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EastAsia" w:hAnsiTheme="minorHAnsi" w:cstheme="minorBidi"/>
          <w:b w:val="0"/>
          <w:bCs w:val="0"/>
          <w:color w:val="000000" w:themeColor="text1"/>
          <w:szCs w:val="22"/>
        </w:rPr>
        <w:id w:val="-796519780"/>
        <w:docPartObj>
          <w:docPartGallery w:val="Table of Contents"/>
          <w:docPartUnique/>
        </w:docPartObj>
      </w:sdtPr>
      <w:sdtContent>
        <w:p w:rsidR="001C05F0" w:rsidRPr="00A94ADE" w:rsidRDefault="001C05F0">
          <w:pPr>
            <w:pStyle w:val="af5"/>
            <w:rPr>
              <w:color w:val="000000" w:themeColor="text1"/>
            </w:rPr>
          </w:pPr>
          <w:r w:rsidRPr="00A94ADE">
            <w:rPr>
              <w:color w:val="000000" w:themeColor="text1"/>
            </w:rPr>
            <w:t>Содержание</w:t>
          </w:r>
        </w:p>
        <w:p w:rsidR="001C05F0" w:rsidRPr="00A94ADE" w:rsidRDefault="001C05F0" w:rsidP="00EC5D7B">
          <w:pPr>
            <w:rPr>
              <w:color w:val="000000" w:themeColor="text1"/>
            </w:rPr>
          </w:pPr>
        </w:p>
        <w:p w:rsidR="00F236C7" w:rsidRPr="00A94ADE" w:rsidRDefault="00532FFB">
          <w:pPr>
            <w:pStyle w:val="11"/>
            <w:rPr>
              <w:noProof/>
              <w:color w:val="000000" w:themeColor="text1"/>
              <w:sz w:val="22"/>
              <w:lang w:eastAsia="ru-RU"/>
            </w:rPr>
          </w:pPr>
          <w:r w:rsidRPr="00A94ADE">
            <w:rPr>
              <w:color w:val="000000" w:themeColor="text1"/>
            </w:rPr>
            <w:fldChar w:fldCharType="begin"/>
          </w:r>
          <w:r w:rsidRPr="00A94ADE">
            <w:rPr>
              <w:color w:val="000000" w:themeColor="text1"/>
            </w:rPr>
            <w:instrText xml:space="preserve"> TOC \o "1-3" \h \z \u </w:instrText>
          </w:r>
          <w:r w:rsidRPr="00A94ADE">
            <w:rPr>
              <w:color w:val="000000" w:themeColor="text1"/>
            </w:rPr>
            <w:fldChar w:fldCharType="separate"/>
          </w:r>
          <w:hyperlink w:anchor="_Toc402209031" w:history="1">
            <w:r w:rsidR="00F236C7" w:rsidRPr="00A94ADE">
              <w:rPr>
                <w:rStyle w:val="afa"/>
                <w:noProof/>
                <w:color w:val="000000" w:themeColor="text1"/>
              </w:rPr>
              <w:t>Введение</w:t>
            </w:r>
            <w:r w:rsidR="00F236C7" w:rsidRPr="00A94ADE">
              <w:rPr>
                <w:noProof/>
                <w:webHidden/>
                <w:color w:val="000000" w:themeColor="text1"/>
              </w:rPr>
              <w:tab/>
            </w:r>
            <w:r w:rsidR="00F236C7" w:rsidRPr="00A94ADE">
              <w:rPr>
                <w:noProof/>
                <w:webHidden/>
                <w:color w:val="000000" w:themeColor="text1"/>
              </w:rPr>
              <w:fldChar w:fldCharType="begin"/>
            </w:r>
            <w:r w:rsidR="00F236C7" w:rsidRPr="00A94ADE">
              <w:rPr>
                <w:noProof/>
                <w:webHidden/>
                <w:color w:val="000000" w:themeColor="text1"/>
              </w:rPr>
              <w:instrText xml:space="preserve"> PAGEREF _Toc402209031 \h </w:instrText>
            </w:r>
            <w:r w:rsidR="00F236C7" w:rsidRPr="00A94ADE">
              <w:rPr>
                <w:noProof/>
                <w:webHidden/>
                <w:color w:val="000000" w:themeColor="text1"/>
              </w:rPr>
            </w:r>
            <w:r w:rsidR="00F236C7" w:rsidRPr="00A94ADE">
              <w:rPr>
                <w:noProof/>
                <w:webHidden/>
                <w:color w:val="000000" w:themeColor="text1"/>
              </w:rPr>
              <w:fldChar w:fldCharType="separate"/>
            </w:r>
            <w:r w:rsidR="00A94ADE" w:rsidRPr="00A94ADE">
              <w:rPr>
                <w:noProof/>
                <w:webHidden/>
                <w:color w:val="000000" w:themeColor="text1"/>
              </w:rPr>
              <w:t>3</w:t>
            </w:r>
            <w:r w:rsidR="00F236C7" w:rsidRPr="00A94ADE">
              <w:rPr>
                <w:noProof/>
                <w:webHidden/>
                <w:color w:val="000000" w:themeColor="text1"/>
              </w:rPr>
              <w:fldChar w:fldCharType="end"/>
            </w:r>
          </w:hyperlink>
        </w:p>
        <w:p w:rsidR="00F236C7" w:rsidRPr="00A94ADE" w:rsidRDefault="00F236C7">
          <w:pPr>
            <w:pStyle w:val="11"/>
            <w:rPr>
              <w:noProof/>
              <w:color w:val="000000" w:themeColor="text1"/>
              <w:sz w:val="22"/>
              <w:lang w:eastAsia="ru-RU"/>
            </w:rPr>
          </w:pPr>
          <w:hyperlink w:anchor="_Toc402209032" w:history="1">
            <w:r w:rsidRPr="00A94ADE">
              <w:rPr>
                <w:rStyle w:val="afa"/>
                <w:noProof/>
                <w:color w:val="000000" w:themeColor="text1"/>
              </w:rPr>
              <w:t>1. Теоретические основы анализа себестоимости с использованием метода маржинального анализа</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_Toc402209032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5</w:t>
            </w:r>
            <w:r w:rsidRPr="00A94ADE">
              <w:rPr>
                <w:noProof/>
                <w:webHidden/>
                <w:color w:val="000000" w:themeColor="text1"/>
              </w:rPr>
              <w:fldChar w:fldCharType="end"/>
            </w:r>
          </w:hyperlink>
        </w:p>
        <w:p w:rsidR="00F236C7" w:rsidRPr="00A94ADE" w:rsidRDefault="00F236C7">
          <w:pPr>
            <w:pStyle w:val="24"/>
            <w:tabs>
              <w:tab w:val="right" w:leader="dot" w:pos="9345"/>
            </w:tabs>
            <w:rPr>
              <w:noProof/>
              <w:color w:val="000000" w:themeColor="text1"/>
              <w:sz w:val="22"/>
              <w:lang w:eastAsia="ru-RU"/>
            </w:rPr>
          </w:pPr>
          <w:hyperlink w:anchor="_Toc402209033" w:history="1">
            <w:r w:rsidRPr="00A94ADE">
              <w:rPr>
                <w:rStyle w:val="afa"/>
                <w:noProof/>
                <w:color w:val="000000" w:themeColor="text1"/>
              </w:rPr>
              <w:t>1.1. Экономическая сущность себестоимости продукции</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_Toc402209033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5</w:t>
            </w:r>
            <w:r w:rsidRPr="00A94ADE">
              <w:rPr>
                <w:noProof/>
                <w:webHidden/>
                <w:color w:val="000000" w:themeColor="text1"/>
              </w:rPr>
              <w:fldChar w:fldCharType="end"/>
            </w:r>
          </w:hyperlink>
        </w:p>
        <w:p w:rsidR="00F236C7" w:rsidRPr="00A94ADE" w:rsidRDefault="00F236C7">
          <w:pPr>
            <w:pStyle w:val="24"/>
            <w:tabs>
              <w:tab w:val="right" w:leader="dot" w:pos="9345"/>
            </w:tabs>
            <w:rPr>
              <w:noProof/>
              <w:color w:val="000000" w:themeColor="text1"/>
              <w:sz w:val="22"/>
              <w:lang w:eastAsia="ru-RU"/>
            </w:rPr>
          </w:pPr>
          <w:hyperlink w:anchor="_Toc402209034" w:history="1">
            <w:r w:rsidRPr="00A94ADE">
              <w:rPr>
                <w:rStyle w:val="afa"/>
                <w:noProof/>
                <w:color w:val="000000" w:themeColor="text1"/>
              </w:rPr>
              <w:t>1.2. Методика проведения анализа себестоимости с использованием метода маржинального анализа</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_Toc402209034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9</w:t>
            </w:r>
            <w:r w:rsidRPr="00A94ADE">
              <w:rPr>
                <w:noProof/>
                <w:webHidden/>
                <w:color w:val="000000" w:themeColor="text1"/>
              </w:rPr>
              <w:fldChar w:fldCharType="end"/>
            </w:r>
          </w:hyperlink>
        </w:p>
        <w:p w:rsidR="00F236C7" w:rsidRPr="00A94ADE" w:rsidRDefault="00F236C7">
          <w:pPr>
            <w:pStyle w:val="11"/>
            <w:rPr>
              <w:noProof/>
              <w:color w:val="000000" w:themeColor="text1"/>
              <w:sz w:val="22"/>
              <w:lang w:eastAsia="ru-RU"/>
            </w:rPr>
          </w:pPr>
          <w:hyperlink w:anchor="_Toc402209035" w:history="1">
            <w:r w:rsidRPr="00A94ADE">
              <w:rPr>
                <w:rStyle w:val="afa"/>
                <w:noProof/>
                <w:color w:val="000000" w:themeColor="text1"/>
              </w:rPr>
              <w:t>2. Анализ себестоимости в ЗАО «Зав</w:t>
            </w:r>
            <w:r w:rsidRPr="00A94ADE">
              <w:rPr>
                <w:rStyle w:val="afa"/>
                <w:noProof/>
                <w:color w:val="000000" w:themeColor="text1"/>
              </w:rPr>
              <w:t>о</w:t>
            </w:r>
            <w:r w:rsidRPr="00A94ADE">
              <w:rPr>
                <w:rStyle w:val="afa"/>
                <w:noProof/>
                <w:color w:val="000000" w:themeColor="text1"/>
              </w:rPr>
              <w:t>д ЖБИ-6»</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_Toc402209035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13</w:t>
            </w:r>
            <w:r w:rsidRPr="00A94ADE">
              <w:rPr>
                <w:noProof/>
                <w:webHidden/>
                <w:color w:val="000000" w:themeColor="text1"/>
              </w:rPr>
              <w:fldChar w:fldCharType="end"/>
            </w:r>
          </w:hyperlink>
        </w:p>
        <w:p w:rsidR="00F236C7" w:rsidRPr="00A94ADE" w:rsidRDefault="00F236C7">
          <w:pPr>
            <w:pStyle w:val="24"/>
            <w:tabs>
              <w:tab w:val="right" w:leader="dot" w:pos="9345"/>
            </w:tabs>
            <w:rPr>
              <w:noProof/>
              <w:color w:val="000000" w:themeColor="text1"/>
              <w:sz w:val="22"/>
              <w:lang w:eastAsia="ru-RU"/>
            </w:rPr>
          </w:pPr>
          <w:hyperlink w:anchor="_Toc402209036" w:history="1">
            <w:r w:rsidRPr="00A94ADE">
              <w:rPr>
                <w:rStyle w:val="afa"/>
                <w:noProof/>
                <w:color w:val="000000" w:themeColor="text1"/>
              </w:rPr>
              <w:t>2.1. Краткая-экономическая характеристика предприятия</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_Toc402209036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13</w:t>
            </w:r>
            <w:r w:rsidRPr="00A94ADE">
              <w:rPr>
                <w:noProof/>
                <w:webHidden/>
                <w:color w:val="000000" w:themeColor="text1"/>
              </w:rPr>
              <w:fldChar w:fldCharType="end"/>
            </w:r>
          </w:hyperlink>
        </w:p>
        <w:p w:rsidR="00F236C7" w:rsidRPr="00A94ADE" w:rsidRDefault="00F236C7">
          <w:pPr>
            <w:pStyle w:val="24"/>
            <w:tabs>
              <w:tab w:val="right" w:leader="dot" w:pos="9345"/>
            </w:tabs>
            <w:rPr>
              <w:noProof/>
              <w:color w:val="000000" w:themeColor="text1"/>
              <w:sz w:val="22"/>
              <w:lang w:eastAsia="ru-RU"/>
            </w:rPr>
          </w:pPr>
          <w:hyperlink w:anchor="_Toc402209037" w:history="1">
            <w:r w:rsidRPr="00A94ADE">
              <w:rPr>
                <w:rStyle w:val="afa"/>
                <w:noProof/>
                <w:color w:val="000000" w:themeColor="text1"/>
              </w:rPr>
              <w:t>2.2. Факторный анализ себестоимости продукции</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_Toc402209037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13</w:t>
            </w:r>
            <w:r w:rsidRPr="00A94ADE">
              <w:rPr>
                <w:noProof/>
                <w:webHidden/>
                <w:color w:val="000000" w:themeColor="text1"/>
              </w:rPr>
              <w:fldChar w:fldCharType="end"/>
            </w:r>
          </w:hyperlink>
        </w:p>
        <w:p w:rsidR="00F236C7" w:rsidRPr="00A94ADE" w:rsidRDefault="00F236C7">
          <w:pPr>
            <w:pStyle w:val="24"/>
            <w:tabs>
              <w:tab w:val="right" w:leader="dot" w:pos="9345"/>
            </w:tabs>
            <w:rPr>
              <w:noProof/>
              <w:color w:val="000000" w:themeColor="text1"/>
              <w:sz w:val="22"/>
              <w:lang w:eastAsia="ru-RU"/>
            </w:rPr>
          </w:pPr>
          <w:hyperlink w:anchor="_Toc402209038" w:history="1">
            <w:r w:rsidRPr="00A94ADE">
              <w:rPr>
                <w:rStyle w:val="afa"/>
                <w:noProof/>
                <w:color w:val="000000" w:themeColor="text1"/>
              </w:rPr>
              <w:t>2.3. Маржинальный анализ себестоимости продукции</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_Toc402209038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25</w:t>
            </w:r>
            <w:r w:rsidRPr="00A94ADE">
              <w:rPr>
                <w:noProof/>
                <w:webHidden/>
                <w:color w:val="000000" w:themeColor="text1"/>
              </w:rPr>
              <w:fldChar w:fldCharType="end"/>
            </w:r>
          </w:hyperlink>
        </w:p>
        <w:p w:rsidR="00F236C7" w:rsidRPr="00A94ADE" w:rsidRDefault="00F236C7">
          <w:pPr>
            <w:pStyle w:val="11"/>
            <w:rPr>
              <w:noProof/>
              <w:color w:val="000000" w:themeColor="text1"/>
              <w:sz w:val="22"/>
              <w:lang w:eastAsia="ru-RU"/>
            </w:rPr>
          </w:pPr>
          <w:hyperlink w:anchor="_Toc402209039" w:history="1">
            <w:r w:rsidRPr="00A94ADE">
              <w:rPr>
                <w:rStyle w:val="afa"/>
                <w:noProof/>
                <w:color w:val="000000" w:themeColor="text1"/>
              </w:rPr>
              <w:t>3. Пути снижения себестоимости продукции</w:t>
            </w:r>
            <w:r w:rsidRPr="00A94ADE">
              <w:rPr>
                <w:rStyle w:val="afa"/>
                <w:noProof/>
                <w:color w:val="000000" w:themeColor="text1"/>
              </w:rPr>
              <w:t xml:space="preserve"> </w:t>
            </w:r>
            <w:r w:rsidRPr="00A94ADE">
              <w:rPr>
                <w:rStyle w:val="afa"/>
                <w:noProof/>
                <w:color w:val="000000" w:themeColor="text1"/>
              </w:rPr>
              <w:t>ЗАО «Завод ЖБИ-6»</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_Toc402209039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35</w:t>
            </w:r>
            <w:r w:rsidRPr="00A94ADE">
              <w:rPr>
                <w:noProof/>
                <w:webHidden/>
                <w:color w:val="000000" w:themeColor="text1"/>
              </w:rPr>
              <w:fldChar w:fldCharType="end"/>
            </w:r>
          </w:hyperlink>
        </w:p>
        <w:p w:rsidR="00F236C7" w:rsidRPr="00A94ADE" w:rsidRDefault="00F236C7">
          <w:pPr>
            <w:pStyle w:val="11"/>
            <w:rPr>
              <w:noProof/>
              <w:color w:val="000000" w:themeColor="text1"/>
              <w:sz w:val="22"/>
              <w:lang w:eastAsia="ru-RU"/>
            </w:rPr>
          </w:pPr>
          <w:hyperlink w:anchor="_Toc402209040" w:history="1">
            <w:r w:rsidRPr="00A94ADE">
              <w:rPr>
                <w:rStyle w:val="afa"/>
                <w:noProof/>
                <w:color w:val="000000" w:themeColor="text1"/>
              </w:rPr>
              <w:t>Заключение</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_Toc402209040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38</w:t>
            </w:r>
            <w:r w:rsidRPr="00A94ADE">
              <w:rPr>
                <w:noProof/>
                <w:webHidden/>
                <w:color w:val="000000" w:themeColor="text1"/>
              </w:rPr>
              <w:fldChar w:fldCharType="end"/>
            </w:r>
          </w:hyperlink>
        </w:p>
        <w:p w:rsidR="00F236C7" w:rsidRPr="00A94ADE" w:rsidRDefault="00F236C7">
          <w:pPr>
            <w:pStyle w:val="11"/>
            <w:rPr>
              <w:noProof/>
              <w:color w:val="000000" w:themeColor="text1"/>
              <w:sz w:val="22"/>
              <w:lang w:eastAsia="ru-RU"/>
            </w:rPr>
          </w:pPr>
          <w:hyperlink w:anchor="_Toc402209041" w:history="1">
            <w:r w:rsidRPr="00A94ADE">
              <w:rPr>
                <w:rStyle w:val="afa"/>
                <w:noProof/>
                <w:color w:val="000000" w:themeColor="text1"/>
              </w:rPr>
              <w:t>Список использова</w:t>
            </w:r>
            <w:r w:rsidRPr="00A94ADE">
              <w:rPr>
                <w:rStyle w:val="afa"/>
                <w:noProof/>
                <w:color w:val="000000" w:themeColor="text1"/>
              </w:rPr>
              <w:t>н</w:t>
            </w:r>
            <w:r w:rsidRPr="00A94ADE">
              <w:rPr>
                <w:rStyle w:val="afa"/>
                <w:noProof/>
                <w:color w:val="000000" w:themeColor="text1"/>
              </w:rPr>
              <w:t>ных источников</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_Toc402209041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41</w:t>
            </w:r>
            <w:r w:rsidRPr="00A94ADE">
              <w:rPr>
                <w:noProof/>
                <w:webHidden/>
                <w:color w:val="000000" w:themeColor="text1"/>
              </w:rPr>
              <w:fldChar w:fldCharType="end"/>
            </w:r>
          </w:hyperlink>
        </w:p>
        <w:p w:rsidR="00F236C7" w:rsidRPr="00A94ADE" w:rsidRDefault="00F236C7">
          <w:pPr>
            <w:pStyle w:val="11"/>
            <w:rPr>
              <w:noProof/>
              <w:color w:val="000000" w:themeColor="text1"/>
              <w:sz w:val="22"/>
              <w:lang w:eastAsia="ru-RU"/>
            </w:rPr>
          </w:pPr>
          <w:hyperlink w:anchor="_Toc402209042" w:history="1">
            <w:r w:rsidRPr="00A94ADE">
              <w:rPr>
                <w:rStyle w:val="afa"/>
                <w:noProof/>
                <w:color w:val="000000" w:themeColor="text1"/>
              </w:rPr>
              <w:t>Приложения</w:t>
            </w:r>
            <w:r w:rsidRPr="00A94ADE">
              <w:rPr>
                <w:noProof/>
                <w:webHidden/>
                <w:color w:val="000000" w:themeColor="text1"/>
              </w:rPr>
              <w:tab/>
            </w:r>
            <w:r w:rsidRPr="00A94ADE">
              <w:rPr>
                <w:noProof/>
                <w:webHidden/>
                <w:color w:val="000000" w:themeColor="text1"/>
              </w:rPr>
              <w:fldChar w:fldCharType="begin"/>
            </w:r>
            <w:r w:rsidRPr="00A94ADE">
              <w:rPr>
                <w:noProof/>
                <w:webHidden/>
                <w:color w:val="000000" w:themeColor="text1"/>
              </w:rPr>
              <w:instrText xml:space="preserve"> PAGEREF _Toc402209042 \h </w:instrText>
            </w:r>
            <w:r w:rsidRPr="00A94ADE">
              <w:rPr>
                <w:noProof/>
                <w:webHidden/>
                <w:color w:val="000000" w:themeColor="text1"/>
              </w:rPr>
            </w:r>
            <w:r w:rsidRPr="00A94ADE">
              <w:rPr>
                <w:noProof/>
                <w:webHidden/>
                <w:color w:val="000000" w:themeColor="text1"/>
              </w:rPr>
              <w:fldChar w:fldCharType="separate"/>
            </w:r>
            <w:r w:rsidR="00A94ADE" w:rsidRPr="00A94ADE">
              <w:rPr>
                <w:noProof/>
                <w:webHidden/>
                <w:color w:val="000000" w:themeColor="text1"/>
              </w:rPr>
              <w:t>43</w:t>
            </w:r>
            <w:r w:rsidRPr="00A94ADE">
              <w:rPr>
                <w:noProof/>
                <w:webHidden/>
                <w:color w:val="000000" w:themeColor="text1"/>
              </w:rPr>
              <w:fldChar w:fldCharType="end"/>
            </w:r>
          </w:hyperlink>
        </w:p>
        <w:p w:rsidR="001C05F0" w:rsidRPr="00A94ADE" w:rsidRDefault="00532FFB" w:rsidP="00EC5D7B">
          <w:pPr>
            <w:rPr>
              <w:color w:val="000000" w:themeColor="text1"/>
            </w:rPr>
          </w:pPr>
          <w:r w:rsidRPr="00A94ADE">
            <w:rPr>
              <w:color w:val="000000" w:themeColor="text1"/>
            </w:rPr>
            <w:fldChar w:fldCharType="end"/>
          </w:r>
        </w:p>
      </w:sdtContent>
    </w:sdt>
    <w:p w:rsidR="001C05F0" w:rsidRPr="00A94ADE" w:rsidRDefault="001C05F0" w:rsidP="001C05F0">
      <w:pPr>
        <w:rPr>
          <w:color w:val="000000" w:themeColor="text1"/>
          <w:sz w:val="2"/>
          <w:szCs w:val="2"/>
        </w:rPr>
      </w:pPr>
    </w:p>
    <w:p w:rsidR="001C05F0" w:rsidRPr="00A94ADE" w:rsidRDefault="001C05F0">
      <w:pPr>
        <w:widowControl/>
        <w:spacing w:after="200" w:line="276" w:lineRule="auto"/>
        <w:ind w:firstLine="0"/>
        <w:jc w:val="left"/>
        <w:rPr>
          <w:rFonts w:asciiTheme="majorHAnsi" w:eastAsiaTheme="majorEastAsia" w:hAnsiTheme="majorHAnsi" w:cstheme="majorBidi"/>
          <w:b/>
          <w:bCs/>
          <w:color w:val="000000" w:themeColor="text1"/>
          <w:szCs w:val="28"/>
        </w:rPr>
      </w:pPr>
      <w:r w:rsidRPr="00A94ADE">
        <w:rPr>
          <w:color w:val="000000" w:themeColor="text1"/>
        </w:rPr>
        <w:br w:type="page"/>
      </w:r>
    </w:p>
    <w:p w:rsidR="00BE3E0A" w:rsidRPr="00A94ADE" w:rsidRDefault="00BE3E0A" w:rsidP="00F8046F">
      <w:pPr>
        <w:pStyle w:val="aff6"/>
        <w:rPr>
          <w:color w:val="000000" w:themeColor="text1"/>
        </w:rPr>
      </w:pPr>
      <w:bookmarkStart w:id="0" w:name="_Toc402209031"/>
      <w:r w:rsidRPr="00A94ADE">
        <w:rPr>
          <w:color w:val="000000" w:themeColor="text1"/>
        </w:rPr>
        <w:lastRenderedPageBreak/>
        <w:t>Введение</w:t>
      </w:r>
      <w:bookmarkEnd w:id="0"/>
    </w:p>
    <w:p w:rsidR="00BE3E0A" w:rsidRPr="00A94ADE" w:rsidRDefault="00BE3E0A" w:rsidP="00EC5D7B">
      <w:pPr>
        <w:rPr>
          <w:color w:val="000000" w:themeColor="text1"/>
        </w:rPr>
      </w:pPr>
    </w:p>
    <w:p w:rsidR="006D4071" w:rsidRPr="00A94ADE" w:rsidRDefault="006D4071" w:rsidP="006D4071">
      <w:pPr>
        <w:rPr>
          <w:rFonts w:eastAsia="Times New Roman"/>
          <w:color w:val="000000" w:themeColor="text1"/>
          <w:lang w:eastAsia="ru-RU"/>
        </w:rPr>
      </w:pPr>
      <w:r w:rsidRPr="00A94ADE">
        <w:rPr>
          <w:rFonts w:eastAsia="Times New Roman"/>
          <w:color w:val="000000" w:themeColor="text1"/>
          <w:lang w:eastAsia="ru-RU"/>
        </w:rPr>
        <w:t xml:space="preserve">Процесс наполнения рынка услугами и товарами порождает конкуренцию. Это заставляет каждого его участника бороться за свою нишу и «место под солнцем». В данной борьбе победителем становится тот, кто производит </w:t>
      </w:r>
      <w:proofErr w:type="gramStart"/>
      <w:r w:rsidRPr="00A94ADE">
        <w:rPr>
          <w:rFonts w:eastAsia="Times New Roman"/>
          <w:color w:val="000000" w:themeColor="text1"/>
          <w:lang w:eastAsia="ru-RU"/>
        </w:rPr>
        <w:t>качественную продукцию</w:t>
      </w:r>
      <w:proofErr w:type="gramEnd"/>
      <w:r w:rsidRPr="00A94ADE">
        <w:rPr>
          <w:rFonts w:eastAsia="Times New Roman"/>
          <w:color w:val="000000" w:themeColor="text1"/>
          <w:lang w:eastAsia="ru-RU"/>
        </w:rPr>
        <w:t xml:space="preserve"> и цена которой ниже. Эти два главных фактора существенно влияют на конечный исход борьбы. В таком случае, резерв улучшения заключается именно в себестоимости продукции. </w:t>
      </w:r>
    </w:p>
    <w:p w:rsidR="006D4071" w:rsidRPr="00A94ADE" w:rsidRDefault="006D4071" w:rsidP="006D4071">
      <w:pPr>
        <w:rPr>
          <w:rFonts w:eastAsia="Times New Roman"/>
          <w:color w:val="000000" w:themeColor="text1"/>
          <w:lang w:eastAsia="ru-RU"/>
        </w:rPr>
      </w:pPr>
      <w:r w:rsidRPr="00A94ADE">
        <w:rPr>
          <w:rFonts w:eastAsia="Times New Roman"/>
          <w:color w:val="000000" w:themeColor="text1"/>
          <w:lang w:eastAsia="ru-RU"/>
        </w:rPr>
        <w:t xml:space="preserve">На самом деле исчислять сам показатель себестоимости нужно не сам по себе, а как неотъемлемый элемент в системе управления организацией или фирмой. Между основными показателями себестоимости и прибыли всегда существовала прямая зависимость. Это связано с тем, что именно прибыль можно вычислить, как разность между выручкой и себестоимостью произведенных продаж. Управление прибылью непосредственно связано с себестоимостью и управлением затратами. В современных условиях рыночной экономики размер самой выручки зависит от предложения и объема спроса. В таком случае, величина затрат полностью обусловливается непосредственной деятельностью предприятия. </w:t>
      </w:r>
    </w:p>
    <w:p w:rsidR="006D4071" w:rsidRPr="00A94ADE" w:rsidRDefault="006D4071" w:rsidP="006D4071">
      <w:pPr>
        <w:rPr>
          <w:rFonts w:eastAsia="Times New Roman"/>
          <w:color w:val="000000" w:themeColor="text1"/>
          <w:lang w:eastAsia="ru-RU"/>
        </w:rPr>
      </w:pPr>
      <w:proofErr w:type="spellStart"/>
      <w:r w:rsidRPr="00A94ADE">
        <w:rPr>
          <w:rFonts w:eastAsia="Times New Roman"/>
          <w:color w:val="000000" w:themeColor="text1"/>
          <w:lang w:eastAsia="ru-RU"/>
        </w:rPr>
        <w:t>Калькулирование</w:t>
      </w:r>
      <w:proofErr w:type="spellEnd"/>
      <w:r w:rsidRPr="00A94ADE">
        <w:rPr>
          <w:rFonts w:eastAsia="Times New Roman"/>
          <w:color w:val="000000" w:themeColor="text1"/>
          <w:lang w:eastAsia="ru-RU"/>
        </w:rPr>
        <w:t xml:space="preserve"> себестоимости и сбор затрат, прежде всего, зависит от выбранного предприятием метода учета затрат, а также калькулирования себестоимости. В таком случае, для сферы малого предпринимательства достаточно важно соблюдать существующие принципы обеспечения эффективности. Основные выгоды от использования получаемой в результате учета затрат и калькулирования себестоимости информации обязательно должны быть больше затрат на их получение. В таком случае, обязательно нужно разработать эффективную схему формирования информации управленческого и финансового учета,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 xml:space="preserve">в основе которой лежал бы однократный ввод исходных данных. Такая схема должна обеспечивать необходимое качество информации, которая постоянно потребляется субъектами управления. </w:t>
      </w:r>
    </w:p>
    <w:p w:rsidR="006D4071" w:rsidRPr="00A94ADE" w:rsidRDefault="00A17561" w:rsidP="006D4071">
      <w:pPr>
        <w:rPr>
          <w:rFonts w:eastAsia="Times New Roman"/>
          <w:color w:val="000000" w:themeColor="text1"/>
          <w:lang w:eastAsia="ru-RU"/>
        </w:rPr>
      </w:pPr>
      <w:r w:rsidRPr="00A94ADE">
        <w:rPr>
          <w:rFonts w:eastAsia="Times New Roman"/>
          <w:color w:val="000000" w:themeColor="text1"/>
          <w:lang w:eastAsia="ru-RU"/>
        </w:rPr>
        <w:lastRenderedPageBreak/>
        <w:t xml:space="preserve">Маржинальный анализ изучает зависимость между переменными издержками, постоянными издержками и прибылью. </w:t>
      </w:r>
      <w:r w:rsidR="006D4071" w:rsidRPr="00A94ADE">
        <w:rPr>
          <w:rFonts w:eastAsia="Times New Roman"/>
          <w:color w:val="000000" w:themeColor="text1"/>
          <w:lang w:eastAsia="ru-RU"/>
        </w:rPr>
        <w:t xml:space="preserve">Как известно, расходы напрямую влияют на размер самой прибыли. Поэтому, в отличии от данного параметра, затраты в момент их признания никак не должны оказывать воздействие на их величину. В том случае, если осуществление затрат непосредственно связано с показателем прибыли, то необходимость в </w:t>
      </w:r>
      <w:proofErr w:type="spellStart"/>
      <w:r w:rsidR="006D4071" w:rsidRPr="00A94ADE">
        <w:rPr>
          <w:rFonts w:eastAsia="Times New Roman"/>
          <w:color w:val="000000" w:themeColor="text1"/>
          <w:lang w:eastAsia="ru-RU"/>
        </w:rPr>
        <w:t>калькулировании</w:t>
      </w:r>
      <w:proofErr w:type="spellEnd"/>
      <w:r w:rsidR="006D4071" w:rsidRPr="00A94ADE">
        <w:rPr>
          <w:rFonts w:eastAsia="Times New Roman"/>
          <w:color w:val="000000" w:themeColor="text1"/>
          <w:lang w:eastAsia="ru-RU"/>
        </w:rPr>
        <w:t xml:space="preserve"> себестоимости производимой продукции (работы или услуг) резко отпала. Основным результатом калькулирования считается себестоимость, которая обязательно формируется в процессе производства. Она обязательно признается расходом в момент непосредственной реализации. </w:t>
      </w:r>
    </w:p>
    <w:p w:rsidR="006D4071" w:rsidRPr="00A94ADE" w:rsidRDefault="006D4071" w:rsidP="006D4071">
      <w:pPr>
        <w:rPr>
          <w:rFonts w:eastAsia="Times New Roman"/>
          <w:color w:val="000000" w:themeColor="text1"/>
          <w:lang w:eastAsia="ru-RU"/>
        </w:rPr>
      </w:pPr>
      <w:r w:rsidRPr="00A94ADE">
        <w:rPr>
          <w:rFonts w:eastAsia="Times New Roman"/>
          <w:color w:val="000000" w:themeColor="text1"/>
          <w:lang w:eastAsia="ru-RU"/>
        </w:rPr>
        <w:t xml:space="preserve">Все вышеизложенное позволяет сделать вывод, что выбранная тема является актуальной. </w:t>
      </w:r>
    </w:p>
    <w:p w:rsidR="00A94ADE" w:rsidRPr="00A94ADE" w:rsidRDefault="006D4071" w:rsidP="006D4071">
      <w:pPr>
        <w:rPr>
          <w:rFonts w:eastAsia="Times New Roman"/>
          <w:color w:val="000000" w:themeColor="text1"/>
          <w:lang w:eastAsia="ru-RU"/>
        </w:rPr>
      </w:pPr>
      <w:r w:rsidRPr="00A94ADE">
        <w:rPr>
          <w:rFonts w:eastAsia="Times New Roman"/>
          <w:color w:val="000000" w:themeColor="text1"/>
          <w:lang w:eastAsia="ru-RU"/>
        </w:rPr>
        <w:t xml:space="preserve">Главная цель </w:t>
      </w:r>
      <w:r w:rsidR="00A94ADE" w:rsidRPr="00A94ADE">
        <w:rPr>
          <w:rFonts w:eastAsia="Times New Roman"/>
          <w:color w:val="000000" w:themeColor="text1"/>
          <w:lang w:eastAsia="ru-RU"/>
        </w:rPr>
        <w:t>курсовой</w:t>
      </w:r>
      <w:r w:rsidRPr="00A94ADE">
        <w:rPr>
          <w:rFonts w:eastAsia="Times New Roman"/>
          <w:color w:val="000000" w:themeColor="text1"/>
          <w:lang w:eastAsia="ru-RU"/>
        </w:rPr>
        <w:t xml:space="preserve"> работы заключается </w:t>
      </w:r>
      <w:r w:rsidR="00A94ADE" w:rsidRPr="00A94ADE">
        <w:rPr>
          <w:rFonts w:eastAsia="Times New Roman"/>
          <w:color w:val="000000" w:themeColor="text1"/>
          <w:lang w:eastAsia="ru-RU"/>
        </w:rPr>
        <w:t>в проведении маржинального анализа</w:t>
      </w:r>
      <w:r w:rsidRPr="00A94ADE">
        <w:rPr>
          <w:rFonts w:eastAsia="Times New Roman"/>
          <w:color w:val="000000" w:themeColor="text1"/>
          <w:lang w:eastAsia="ru-RU"/>
        </w:rPr>
        <w:t xml:space="preserve"> себестоимости продукции, </w:t>
      </w:r>
      <w:r w:rsidR="00A94ADE" w:rsidRPr="00A94ADE">
        <w:rPr>
          <w:rFonts w:eastAsia="Times New Roman"/>
          <w:color w:val="000000" w:themeColor="text1"/>
          <w:lang w:eastAsia="ru-RU"/>
        </w:rPr>
        <w:t>обобщении выводов по итогам анализа, а также в том, чтобы сформулировать направления снижения себестоимости продукции предприятия.</w:t>
      </w:r>
    </w:p>
    <w:p w:rsidR="00A94ADE" w:rsidRPr="00A94ADE" w:rsidRDefault="00A94ADE" w:rsidP="00A94ADE">
      <w:pPr>
        <w:rPr>
          <w:rFonts w:eastAsia="Times New Roman"/>
          <w:color w:val="000000" w:themeColor="text1"/>
          <w:lang w:eastAsia="ru-RU"/>
        </w:rPr>
      </w:pPr>
      <w:r w:rsidRPr="00A94ADE">
        <w:rPr>
          <w:rFonts w:eastAsia="Times New Roman"/>
          <w:color w:val="000000" w:themeColor="text1"/>
          <w:lang w:eastAsia="ru-RU"/>
        </w:rPr>
        <w:t>Объектом исследования является ЗАО «Рязанский завод ЖБИ-6», выпускающий широкую номенклатуру железобетонных изделий.</w:t>
      </w:r>
    </w:p>
    <w:p w:rsidR="00A94ADE" w:rsidRPr="00A94ADE" w:rsidRDefault="00A94ADE" w:rsidP="00A94ADE">
      <w:pPr>
        <w:rPr>
          <w:rFonts w:eastAsia="Times New Roman"/>
          <w:color w:val="000000" w:themeColor="text1"/>
          <w:lang w:eastAsia="ru-RU"/>
        </w:rPr>
      </w:pPr>
      <w:r w:rsidRPr="00A94ADE">
        <w:rPr>
          <w:rFonts w:eastAsia="Times New Roman"/>
          <w:color w:val="000000" w:themeColor="text1"/>
          <w:lang w:eastAsia="ru-RU"/>
        </w:rPr>
        <w:t xml:space="preserve">Предмет исследования – </w:t>
      </w:r>
      <w:r w:rsidRPr="00A94ADE">
        <w:rPr>
          <w:rFonts w:eastAsia="Times New Roman"/>
          <w:color w:val="000000" w:themeColor="text1"/>
          <w:lang w:eastAsia="ru-RU"/>
        </w:rPr>
        <w:t>маржинальный анализ себестоимости</w:t>
      </w:r>
      <w:r w:rsidRPr="00A94ADE">
        <w:rPr>
          <w:rFonts w:eastAsia="Times New Roman"/>
          <w:color w:val="000000" w:themeColor="text1"/>
          <w:lang w:eastAsia="ru-RU"/>
        </w:rPr>
        <w:t xml:space="preserve"> продукции</w:t>
      </w:r>
      <w:r w:rsidRPr="00A94ADE">
        <w:rPr>
          <w:rFonts w:eastAsia="Times New Roman"/>
          <w:color w:val="000000" w:themeColor="text1"/>
          <w:lang w:eastAsia="ru-RU"/>
        </w:rPr>
        <w:t xml:space="preserve"> предприятия</w:t>
      </w:r>
      <w:r w:rsidRPr="00A94ADE">
        <w:rPr>
          <w:rFonts w:eastAsia="Times New Roman"/>
          <w:color w:val="000000" w:themeColor="text1"/>
          <w:lang w:eastAsia="ru-RU"/>
        </w:rPr>
        <w:t>.</w:t>
      </w:r>
    </w:p>
    <w:p w:rsidR="006D4071" w:rsidRPr="00A94ADE" w:rsidRDefault="006D4071" w:rsidP="006D4071">
      <w:pPr>
        <w:rPr>
          <w:rFonts w:eastAsia="Times New Roman"/>
          <w:color w:val="000000" w:themeColor="text1"/>
          <w:lang w:eastAsia="ru-RU"/>
        </w:rPr>
      </w:pPr>
      <w:r w:rsidRPr="00A94ADE">
        <w:rPr>
          <w:rFonts w:eastAsia="Times New Roman"/>
          <w:color w:val="000000" w:themeColor="text1"/>
          <w:lang w:eastAsia="ru-RU"/>
        </w:rPr>
        <w:t xml:space="preserve">Основные задачи, которые были поставлены в процессе </w:t>
      </w:r>
      <w:r w:rsidR="00A94ADE" w:rsidRPr="00A94ADE">
        <w:rPr>
          <w:rFonts w:eastAsia="Times New Roman"/>
          <w:color w:val="000000" w:themeColor="text1"/>
          <w:lang w:eastAsia="ru-RU"/>
        </w:rPr>
        <w:t xml:space="preserve">курсовой </w:t>
      </w:r>
      <w:r w:rsidRPr="00A94ADE">
        <w:rPr>
          <w:rFonts w:eastAsia="Times New Roman"/>
          <w:color w:val="000000" w:themeColor="text1"/>
          <w:lang w:eastAsia="ru-RU"/>
        </w:rPr>
        <w:t>работы, заключаются в</w:t>
      </w:r>
      <w:r w:rsidR="00A94ADE" w:rsidRPr="00A94ADE">
        <w:rPr>
          <w:rFonts w:eastAsia="Times New Roman"/>
          <w:color w:val="000000" w:themeColor="text1"/>
          <w:lang w:eastAsia="ru-RU"/>
        </w:rPr>
        <w:t xml:space="preserve"> следующем</w:t>
      </w:r>
      <w:r w:rsidRPr="00A94ADE">
        <w:rPr>
          <w:rFonts w:eastAsia="Times New Roman"/>
          <w:color w:val="000000" w:themeColor="text1"/>
          <w:lang w:eastAsia="ru-RU"/>
        </w:rPr>
        <w:t xml:space="preserve">: </w:t>
      </w:r>
    </w:p>
    <w:p w:rsidR="006D4071" w:rsidRPr="00A94ADE" w:rsidRDefault="00A94ADE" w:rsidP="00543DE4">
      <w:pPr>
        <w:pStyle w:val="a"/>
        <w:rPr>
          <w:rFonts w:eastAsia="Times New Roman"/>
          <w:color w:val="000000" w:themeColor="text1"/>
          <w:lang w:eastAsia="ru-RU"/>
        </w:rPr>
      </w:pPr>
      <w:r w:rsidRPr="00A94ADE">
        <w:rPr>
          <w:rFonts w:ascii="Times New Roman" w:eastAsia="Times New Roman" w:hAnsi="Times New Roman" w:cs="Times New Roman"/>
          <w:color w:val="000000" w:themeColor="text1"/>
          <w:szCs w:val="28"/>
          <w:lang w:eastAsia="ru-RU"/>
        </w:rPr>
        <w:t xml:space="preserve">изложить теоретические </w:t>
      </w:r>
      <w:r w:rsidRPr="00A94ADE">
        <w:rPr>
          <w:rFonts w:ascii="Times New Roman" w:eastAsia="Times New Roman" w:hAnsi="Times New Roman" w:cs="Times New Roman"/>
          <w:color w:val="000000" w:themeColor="text1"/>
          <w:szCs w:val="28"/>
          <w:lang w:eastAsia="ru-RU"/>
        </w:rPr>
        <w:t>основы анализа себестоимости с использованием метода маржинального анализа</w:t>
      </w:r>
      <w:r w:rsidR="006D4071" w:rsidRPr="00A94ADE">
        <w:rPr>
          <w:rFonts w:eastAsia="Times New Roman"/>
          <w:color w:val="000000" w:themeColor="text1"/>
          <w:lang w:eastAsia="ru-RU"/>
        </w:rPr>
        <w:t>;</w:t>
      </w:r>
    </w:p>
    <w:p w:rsidR="006D4071" w:rsidRPr="00A94ADE" w:rsidRDefault="00A94ADE" w:rsidP="00543DE4">
      <w:pPr>
        <w:pStyle w:val="a"/>
        <w:rPr>
          <w:rFonts w:eastAsia="Times New Roman"/>
          <w:color w:val="000000" w:themeColor="text1"/>
          <w:lang w:eastAsia="ru-RU"/>
        </w:rPr>
      </w:pPr>
      <w:r w:rsidRPr="00A94ADE">
        <w:rPr>
          <w:rFonts w:eastAsia="Times New Roman"/>
          <w:color w:val="000000" w:themeColor="text1"/>
          <w:lang w:eastAsia="ru-RU"/>
        </w:rPr>
        <w:t>провести маржинальный и факторный анализ</w:t>
      </w:r>
      <w:r w:rsidR="006D4071" w:rsidRPr="00A94ADE">
        <w:rPr>
          <w:rFonts w:eastAsia="Times New Roman"/>
          <w:color w:val="000000" w:themeColor="text1"/>
          <w:lang w:eastAsia="ru-RU"/>
        </w:rPr>
        <w:t xml:space="preserve"> себестоимости продукции на предприятии;</w:t>
      </w:r>
    </w:p>
    <w:p w:rsidR="006D4071" w:rsidRPr="00A94ADE" w:rsidRDefault="00A94ADE" w:rsidP="00543DE4">
      <w:pPr>
        <w:pStyle w:val="a"/>
        <w:rPr>
          <w:rFonts w:eastAsia="Times New Roman"/>
          <w:color w:val="000000" w:themeColor="text1"/>
          <w:lang w:eastAsia="ru-RU"/>
        </w:rPr>
      </w:pPr>
      <w:r w:rsidRPr="00A94ADE">
        <w:rPr>
          <w:rFonts w:eastAsia="Times New Roman"/>
          <w:color w:val="000000" w:themeColor="text1"/>
          <w:lang w:eastAsia="ru-RU"/>
        </w:rPr>
        <w:t>предложить п</w:t>
      </w:r>
      <w:r w:rsidRPr="00A94ADE">
        <w:rPr>
          <w:rFonts w:eastAsia="Times New Roman"/>
          <w:color w:val="000000" w:themeColor="text1"/>
          <w:lang w:eastAsia="ru-RU"/>
        </w:rPr>
        <w:t>ути снижения себестоимости продукции</w:t>
      </w:r>
      <w:r w:rsidRPr="00A94ADE">
        <w:rPr>
          <w:rFonts w:eastAsia="Times New Roman"/>
          <w:color w:val="000000" w:themeColor="text1"/>
          <w:lang w:eastAsia="ru-RU"/>
        </w:rPr>
        <w:t>.</w:t>
      </w:r>
    </w:p>
    <w:p w:rsidR="001C05F0" w:rsidRPr="00A94ADE" w:rsidRDefault="00A94ADE" w:rsidP="00A94ADE">
      <w:pPr>
        <w:rPr>
          <w:rFonts w:asciiTheme="majorHAnsi" w:eastAsiaTheme="majorEastAsia" w:hAnsiTheme="majorHAnsi" w:cstheme="majorBidi"/>
          <w:b/>
          <w:bCs/>
          <w:color w:val="000000" w:themeColor="text1"/>
          <w:szCs w:val="28"/>
        </w:rPr>
      </w:pPr>
      <w:r w:rsidRPr="00A94ADE">
        <w:rPr>
          <w:color w:val="000000" w:themeColor="text1"/>
        </w:rPr>
        <w:t>Курсовая работа состоит из введения, трех глав, заключения, списка использованных источников и приложений.</w:t>
      </w:r>
      <w:r w:rsidR="001C05F0" w:rsidRPr="00A94ADE">
        <w:rPr>
          <w:color w:val="000000" w:themeColor="text1"/>
        </w:rPr>
        <w:br w:type="page"/>
      </w:r>
    </w:p>
    <w:p w:rsidR="00BE3E0A" w:rsidRPr="00A94ADE" w:rsidRDefault="00C923CB" w:rsidP="00EC5D7B">
      <w:pPr>
        <w:pStyle w:val="1"/>
        <w:rPr>
          <w:color w:val="000000" w:themeColor="text1"/>
        </w:rPr>
      </w:pPr>
      <w:r w:rsidRPr="00A94ADE">
        <w:rPr>
          <w:color w:val="000000" w:themeColor="text1"/>
        </w:rPr>
        <w:lastRenderedPageBreak/>
        <w:fldChar w:fldCharType="begin"/>
      </w:r>
      <w:r w:rsidRPr="00A94ADE">
        <w:rPr>
          <w:color w:val="000000" w:themeColor="text1"/>
        </w:rPr>
        <w:instrText xml:space="preserve"> AUTONUMLGL  </w:instrText>
      </w:r>
      <w:bookmarkStart w:id="1" w:name="_Toc402209032"/>
      <w:r w:rsidRPr="00A94ADE">
        <w:rPr>
          <w:color w:val="000000" w:themeColor="text1"/>
        </w:rPr>
        <w:fldChar w:fldCharType="end"/>
      </w:r>
      <w:r w:rsidRPr="00A94ADE">
        <w:rPr>
          <w:color w:val="000000" w:themeColor="text1"/>
        </w:rPr>
        <w:t xml:space="preserve"> </w:t>
      </w:r>
      <w:r w:rsidR="00681B11" w:rsidRPr="00A94ADE">
        <w:rPr>
          <w:color w:val="000000" w:themeColor="text1"/>
        </w:rPr>
        <w:t>Теоретические основы анализа себестоимости с использованием метода маржинального анализа</w:t>
      </w:r>
      <w:bookmarkEnd w:id="1"/>
    </w:p>
    <w:p w:rsidR="000D7F9D" w:rsidRPr="00A94ADE" w:rsidRDefault="000D7F9D" w:rsidP="00EC5D7B">
      <w:pPr>
        <w:rPr>
          <w:color w:val="000000" w:themeColor="text1"/>
        </w:rPr>
      </w:pPr>
    </w:p>
    <w:p w:rsidR="000D7F9D" w:rsidRPr="00A94ADE" w:rsidRDefault="00C923CB" w:rsidP="00EC5D7B">
      <w:pPr>
        <w:pStyle w:val="20"/>
        <w:rPr>
          <w:color w:val="000000" w:themeColor="text1"/>
        </w:rPr>
      </w:pPr>
      <w:r w:rsidRPr="00A94ADE">
        <w:rPr>
          <w:color w:val="000000" w:themeColor="text1"/>
        </w:rPr>
        <w:fldChar w:fldCharType="begin"/>
      </w:r>
      <w:r w:rsidRPr="00A94ADE">
        <w:rPr>
          <w:color w:val="000000" w:themeColor="text1"/>
        </w:rPr>
        <w:instrText xml:space="preserve"> AUTONUMLGL  </w:instrText>
      </w:r>
      <w:bookmarkStart w:id="2" w:name="_Toc402209033"/>
      <w:r w:rsidRPr="00A94ADE">
        <w:rPr>
          <w:color w:val="000000" w:themeColor="text1"/>
        </w:rPr>
        <w:fldChar w:fldCharType="end"/>
      </w:r>
      <w:r w:rsidR="000D7F9D" w:rsidRPr="00A94ADE">
        <w:rPr>
          <w:color w:val="000000" w:themeColor="text1"/>
        </w:rPr>
        <w:t xml:space="preserve"> </w:t>
      </w:r>
      <w:r w:rsidR="00681B11" w:rsidRPr="00A94ADE">
        <w:rPr>
          <w:color w:val="000000" w:themeColor="text1"/>
        </w:rPr>
        <w:t>Экономическая сущность себестоимости продукции</w:t>
      </w:r>
      <w:bookmarkEnd w:id="2"/>
    </w:p>
    <w:p w:rsidR="00EA0410" w:rsidRPr="00A94ADE" w:rsidRDefault="00EA0410" w:rsidP="00321EA4">
      <w:pPr>
        <w:rPr>
          <w:color w:val="000000" w:themeColor="text1"/>
        </w:rPr>
      </w:pPr>
    </w:p>
    <w:p w:rsidR="006D4071" w:rsidRPr="00A94ADE" w:rsidRDefault="006D4071" w:rsidP="005313D3">
      <w:pPr>
        <w:rPr>
          <w:rFonts w:eastAsia="Times New Roman"/>
          <w:color w:val="000000" w:themeColor="text1"/>
          <w:lang w:eastAsia="ar-SA"/>
        </w:rPr>
      </w:pPr>
      <w:r w:rsidRPr="00A94ADE">
        <w:rPr>
          <w:rFonts w:eastAsia="Times New Roman"/>
          <w:color w:val="000000" w:themeColor="text1"/>
          <w:lang w:eastAsia="ar-SA"/>
        </w:rPr>
        <w:t xml:space="preserve">Информация, которая получается пользователями финансовой отчетности и сам финансовый учет – это главные источники для получения актуальных данных. Они позволят сделать качественный анализ общего финансового состояния </w:t>
      </w:r>
      <w:r w:rsidRPr="00A94ADE">
        <w:rPr>
          <w:rFonts w:eastAsia="Times New Roman"/>
          <w:color w:val="000000" w:themeColor="text1"/>
        </w:rPr>
        <w:t>предприятия</w:t>
      </w:r>
      <w:r w:rsidRPr="00A94ADE">
        <w:rPr>
          <w:rFonts w:eastAsia="Times New Roman"/>
          <w:color w:val="000000" w:themeColor="text1"/>
          <w:lang w:eastAsia="ar-SA"/>
        </w:rPr>
        <w:t xml:space="preserve">. Кроме того, вместе с финансовым учетом на сегодняшний день многие компании просто вынуждены дополнительно вести управленческий учет. </w:t>
      </w:r>
    </w:p>
    <w:p w:rsidR="006D4071" w:rsidRPr="00A94ADE" w:rsidRDefault="006D4071" w:rsidP="005313D3">
      <w:pPr>
        <w:rPr>
          <w:rFonts w:eastAsia="Calibri"/>
          <w:color w:val="000000" w:themeColor="text1"/>
        </w:rPr>
      </w:pPr>
      <w:r w:rsidRPr="00A94ADE">
        <w:rPr>
          <w:rFonts w:eastAsia="Calibri"/>
          <w:color w:val="000000" w:themeColor="text1"/>
        </w:rPr>
        <w:t>Себестоимость как базисным элементом управленческого учета.</w:t>
      </w:r>
    </w:p>
    <w:p w:rsidR="006D4071" w:rsidRPr="00A94ADE" w:rsidRDefault="006D4071" w:rsidP="005313D3">
      <w:pPr>
        <w:rPr>
          <w:rFonts w:eastAsia="Calibri"/>
          <w:color w:val="000000" w:themeColor="text1"/>
        </w:rPr>
      </w:pPr>
      <w:r w:rsidRPr="00A94ADE">
        <w:rPr>
          <w:rFonts w:eastAsia="Calibri"/>
          <w:color w:val="000000" w:themeColor="text1"/>
        </w:rPr>
        <w:t xml:space="preserve">Порядок организации и ведения управленческого учета в организации российским законодательством строго не регламентирован. Политика управленческого учета разрабатывается каждым предприятием самостоятельно, что позволяет применять индивидуальный подход при разработке и формировании показателей управленческого учета применительно к особенностям деятельности в конкретной организации. Себестоимость, по сути, можно отнести к показателям как финансового, так и управленческого учета. Себестоимость является важным элементов управленческого учета и способствует принятию наиболее эффективных управленческих решений [2, с.15]. </w:t>
      </w:r>
    </w:p>
    <w:p w:rsidR="006D4071" w:rsidRPr="00A94ADE" w:rsidRDefault="006D4071" w:rsidP="005313D3">
      <w:pPr>
        <w:rPr>
          <w:rFonts w:eastAsia="Calibri"/>
          <w:color w:val="000000" w:themeColor="text1"/>
        </w:rPr>
      </w:pPr>
      <w:r w:rsidRPr="00A94ADE">
        <w:rPr>
          <w:rFonts w:eastAsia="Calibri"/>
          <w:color w:val="000000" w:themeColor="text1"/>
        </w:rPr>
        <w:t>Себестоимость продукции является одним из самых важных показателей, который качественно и количественно отражает производственный процесс и</w:t>
      </w:r>
      <w:r w:rsidR="00D84387" w:rsidRPr="00A94ADE">
        <w:rPr>
          <w:rFonts w:eastAsia="Calibri"/>
          <w:color w:val="000000" w:themeColor="text1"/>
        </w:rPr>
        <w:t xml:space="preserve"> </w:t>
      </w:r>
      <w:r w:rsidRPr="00A94ADE">
        <w:rPr>
          <w:rFonts w:eastAsia="Calibri"/>
          <w:color w:val="000000" w:themeColor="text1"/>
        </w:rPr>
        <w:t>хозяйственную деятельность предприятия в целом. Себестоимость отражает, количество и стоимость ресурсов, затраченных на производство и</w:t>
      </w:r>
      <w:r w:rsidR="00D84387" w:rsidRPr="00A94ADE">
        <w:rPr>
          <w:rFonts w:eastAsia="Calibri"/>
          <w:color w:val="000000" w:themeColor="text1"/>
        </w:rPr>
        <w:t xml:space="preserve"> </w:t>
      </w:r>
      <w:r w:rsidRPr="00A94ADE">
        <w:rPr>
          <w:rFonts w:eastAsia="Calibri"/>
          <w:color w:val="000000" w:themeColor="text1"/>
        </w:rPr>
        <w:t xml:space="preserve">реализацию услуги. На себестоимость не влияет наличие нормативной документации, возможность ведения бухгалтерского учета и т.д. Себестоимость, как правило, является основным фактором, определяющим цену на туристские услуги. Себестоимость зависит от таких факторов, как: объем и качество туристских услуг, затраченное рабочее время, необходимые материалы и оборудование и пр. </w:t>
      </w:r>
      <w:r w:rsidRPr="00A94ADE">
        <w:rPr>
          <w:rFonts w:eastAsia="Calibri"/>
          <w:color w:val="000000" w:themeColor="text1"/>
        </w:rPr>
        <w:lastRenderedPageBreak/>
        <w:t>Если снижается себестоимость посредством снижения каких-либо затрат, то повышается прибыль и рентабельность предприятия</w:t>
      </w:r>
      <w:r w:rsidR="00D84387" w:rsidRPr="00A94ADE">
        <w:rPr>
          <w:rFonts w:eastAsia="Calibri"/>
          <w:color w:val="000000" w:themeColor="text1"/>
        </w:rPr>
        <w:t xml:space="preserve"> </w:t>
      </w:r>
      <w:r w:rsidRPr="00A94ADE">
        <w:rPr>
          <w:rFonts w:eastAsia="Calibri"/>
          <w:color w:val="000000" w:themeColor="text1"/>
        </w:rPr>
        <w:t>[3, с.124].</w:t>
      </w:r>
    </w:p>
    <w:p w:rsidR="006D4071" w:rsidRPr="00A94ADE" w:rsidRDefault="006D4071" w:rsidP="005313D3">
      <w:pPr>
        <w:rPr>
          <w:rFonts w:eastAsia="Calibri"/>
          <w:color w:val="000000" w:themeColor="text1"/>
        </w:rPr>
      </w:pPr>
      <w:r w:rsidRPr="00A94ADE">
        <w:rPr>
          <w:rFonts w:eastAsia="Calibri"/>
          <w:color w:val="000000" w:themeColor="text1"/>
        </w:rPr>
        <w:t>Понятие себестоимости с точки зрения практически не закреплено законодательно. Единственным документом, который отчасти нормативно регулирует себестоимость как экономическую категорию, является Положение по бухгалтерскому учету «</w:t>
      </w:r>
      <w:r w:rsidR="00A94ADE" w:rsidRPr="00A94ADE">
        <w:rPr>
          <w:rFonts w:eastAsia="Calibri"/>
          <w:color w:val="000000" w:themeColor="text1"/>
        </w:rPr>
        <w:t>Затраты организации» ПБУ 10/99</w:t>
      </w:r>
      <w:r w:rsidRPr="00A94ADE">
        <w:rPr>
          <w:rFonts w:eastAsia="Calibri"/>
          <w:color w:val="000000" w:themeColor="text1"/>
        </w:rPr>
        <w:t>.</w:t>
      </w:r>
    </w:p>
    <w:p w:rsidR="006D4071" w:rsidRPr="00A94ADE" w:rsidRDefault="006D4071" w:rsidP="005313D3">
      <w:pPr>
        <w:rPr>
          <w:rFonts w:eastAsia="Calibri"/>
          <w:color w:val="000000" w:themeColor="text1"/>
        </w:rPr>
      </w:pPr>
      <w:r w:rsidRPr="00A94ADE">
        <w:rPr>
          <w:rFonts w:eastAsia="Calibri"/>
          <w:color w:val="000000" w:themeColor="text1"/>
        </w:rPr>
        <w:t>Согласно данному Положению, себестоимость представляет собой затраты по обычным видам деятельности, в частности затраты по производству и реализации товаров и услуг (п. 5 ПБУ 10/99).</w:t>
      </w:r>
    </w:p>
    <w:p w:rsidR="006D4071" w:rsidRPr="00A94ADE" w:rsidRDefault="006D4071" w:rsidP="005313D3">
      <w:pPr>
        <w:rPr>
          <w:rFonts w:eastAsia="Calibri"/>
          <w:color w:val="000000" w:themeColor="text1"/>
        </w:rPr>
      </w:pPr>
      <w:r w:rsidRPr="00A94ADE">
        <w:rPr>
          <w:rFonts w:eastAsia="Calibri"/>
          <w:color w:val="000000" w:themeColor="text1"/>
        </w:rPr>
        <w:t>Итак, в законодательстве РФ о бухгалтерском учете понятие «себестоимость» используется в следующих контекстах:</w:t>
      </w:r>
    </w:p>
    <w:p w:rsidR="006D4071" w:rsidRPr="00A94ADE" w:rsidRDefault="006D4071" w:rsidP="005313D3">
      <w:pPr>
        <w:rPr>
          <w:rFonts w:eastAsia="Calibri"/>
          <w:color w:val="000000" w:themeColor="text1"/>
        </w:rPr>
      </w:pPr>
      <w:r w:rsidRPr="00A94ADE">
        <w:rPr>
          <w:rFonts w:eastAsia="Calibri"/>
          <w:color w:val="000000" w:themeColor="text1"/>
        </w:rPr>
        <w:t>1) в отношении фактических затрат на приобретение и изготовление товарно-материальных ценностей (которые в дальнейшем используются при производстве товаров, выполнении работ, оказании услуг) – сырья и материалов;</w:t>
      </w:r>
    </w:p>
    <w:p w:rsidR="006D4071" w:rsidRPr="00A94ADE" w:rsidRDefault="006D4071" w:rsidP="005313D3">
      <w:pPr>
        <w:rPr>
          <w:rFonts w:eastAsia="Calibri"/>
          <w:color w:val="000000" w:themeColor="text1"/>
        </w:rPr>
      </w:pPr>
      <w:r w:rsidRPr="00A94ADE">
        <w:rPr>
          <w:rFonts w:eastAsia="Calibri"/>
          <w:color w:val="000000" w:themeColor="text1"/>
        </w:rPr>
        <w:t>2) в отношении затрат непосредственно на производство и реализацию реализованной продукции, выполнение принятых заказчиком работ / услуг [6, с.107].</w:t>
      </w:r>
    </w:p>
    <w:p w:rsidR="006D4071" w:rsidRPr="00A94ADE" w:rsidRDefault="006D4071" w:rsidP="005313D3">
      <w:pPr>
        <w:rPr>
          <w:rFonts w:eastAsia="Calibri"/>
          <w:color w:val="000000" w:themeColor="text1"/>
        </w:rPr>
      </w:pPr>
      <w:r w:rsidRPr="00A94ADE">
        <w:rPr>
          <w:rFonts w:eastAsia="Calibri"/>
          <w:color w:val="000000" w:themeColor="text1"/>
        </w:rPr>
        <w:t>В состав затрат, включаемых в себестоимость, входят затраты, связанные с:</w:t>
      </w:r>
    </w:p>
    <w:p w:rsidR="006D4071" w:rsidRPr="00A94ADE" w:rsidRDefault="005313D3" w:rsidP="005313D3">
      <w:pPr>
        <w:rPr>
          <w:rFonts w:eastAsia="Calibri"/>
          <w:color w:val="000000" w:themeColor="text1"/>
        </w:rPr>
      </w:pPr>
      <w:r w:rsidRPr="00A94ADE">
        <w:rPr>
          <w:rFonts w:eastAsia="Calibri"/>
          <w:color w:val="000000" w:themeColor="text1"/>
        </w:rPr>
        <w:t>– производством продукции;</w:t>
      </w:r>
    </w:p>
    <w:p w:rsidR="006D4071" w:rsidRPr="00A94ADE" w:rsidRDefault="005313D3" w:rsidP="005313D3">
      <w:pPr>
        <w:rPr>
          <w:rFonts w:eastAsia="Calibri"/>
          <w:color w:val="000000" w:themeColor="text1"/>
        </w:rPr>
      </w:pPr>
      <w:r w:rsidRPr="00A94ADE">
        <w:rPr>
          <w:rFonts w:eastAsia="Calibri"/>
          <w:color w:val="000000" w:themeColor="text1"/>
        </w:rPr>
        <w:t>– подготовкой и освоением производства, рационализаторством производственного процесса, подготовкой кадров;</w:t>
      </w:r>
    </w:p>
    <w:p w:rsidR="006D4071" w:rsidRPr="00A94ADE" w:rsidRDefault="005313D3" w:rsidP="005313D3">
      <w:pPr>
        <w:rPr>
          <w:rFonts w:eastAsia="Calibri"/>
          <w:color w:val="000000" w:themeColor="text1"/>
        </w:rPr>
      </w:pPr>
      <w:r w:rsidRPr="00A94ADE">
        <w:rPr>
          <w:rFonts w:eastAsia="Calibri"/>
          <w:color w:val="000000" w:themeColor="text1"/>
        </w:rPr>
        <w:t>– обслуживанием и управлением процессом производства;</w:t>
      </w:r>
    </w:p>
    <w:p w:rsidR="006D4071" w:rsidRPr="00A94ADE" w:rsidRDefault="005313D3" w:rsidP="005313D3">
      <w:pPr>
        <w:rPr>
          <w:rFonts w:eastAsia="Calibri"/>
          <w:color w:val="000000" w:themeColor="text1"/>
        </w:rPr>
      </w:pPr>
      <w:r w:rsidRPr="00A94ADE">
        <w:rPr>
          <w:rFonts w:eastAsia="Calibri"/>
          <w:color w:val="000000" w:themeColor="text1"/>
        </w:rPr>
        <w:t>– уплатой налогов, относимых на себестоимость продукции;</w:t>
      </w:r>
    </w:p>
    <w:p w:rsidR="006D4071" w:rsidRPr="00A94ADE" w:rsidRDefault="005313D3" w:rsidP="005313D3">
      <w:pPr>
        <w:rPr>
          <w:rFonts w:eastAsia="Calibri"/>
          <w:color w:val="000000" w:themeColor="text1"/>
        </w:rPr>
      </w:pPr>
      <w:r w:rsidRPr="00A94ADE">
        <w:rPr>
          <w:rFonts w:eastAsia="Calibri"/>
          <w:color w:val="000000" w:themeColor="text1"/>
        </w:rPr>
        <w:t>– содержанием объектов основных средств и нематериальных активов;</w:t>
      </w:r>
    </w:p>
    <w:p w:rsidR="006D4071" w:rsidRPr="00A94ADE" w:rsidRDefault="005313D3" w:rsidP="005313D3">
      <w:pPr>
        <w:rPr>
          <w:rFonts w:eastAsia="Calibri"/>
          <w:color w:val="000000" w:themeColor="text1"/>
        </w:rPr>
      </w:pPr>
      <w:r w:rsidRPr="00A94ADE">
        <w:rPr>
          <w:rFonts w:eastAsia="Calibri"/>
          <w:color w:val="000000" w:themeColor="text1"/>
        </w:rPr>
        <w:t>– сбыто</w:t>
      </w:r>
      <w:r w:rsidR="006D4071" w:rsidRPr="00A94ADE">
        <w:rPr>
          <w:rFonts w:eastAsia="Calibri"/>
          <w:color w:val="000000" w:themeColor="text1"/>
        </w:rPr>
        <w:t>м продукции [7, с.106].</w:t>
      </w:r>
    </w:p>
    <w:p w:rsidR="006D4071" w:rsidRPr="00A94ADE" w:rsidRDefault="006D4071" w:rsidP="005313D3">
      <w:pPr>
        <w:rPr>
          <w:rFonts w:eastAsia="Calibri"/>
          <w:color w:val="000000" w:themeColor="text1"/>
        </w:rPr>
      </w:pPr>
      <w:r w:rsidRPr="00A94ADE">
        <w:rPr>
          <w:rFonts w:eastAsia="Calibri"/>
          <w:color w:val="000000" w:themeColor="text1"/>
        </w:rPr>
        <w:t xml:space="preserve">Исчисление себестоимости зависит от воздействия многих факторов, </w:t>
      </w:r>
      <w:proofErr w:type="gramStart"/>
      <w:r w:rsidRPr="00A94ADE">
        <w:rPr>
          <w:rFonts w:eastAsia="Calibri"/>
          <w:color w:val="000000" w:themeColor="text1"/>
        </w:rPr>
        <w:t>например</w:t>
      </w:r>
      <w:proofErr w:type="gramEnd"/>
      <w:r w:rsidRPr="00A94ADE">
        <w:rPr>
          <w:rFonts w:eastAsia="Calibri"/>
          <w:color w:val="000000" w:themeColor="text1"/>
        </w:rPr>
        <w:t>:</w:t>
      </w:r>
    </w:p>
    <w:p w:rsidR="006D4071" w:rsidRPr="00A94ADE" w:rsidRDefault="005313D3" w:rsidP="005313D3">
      <w:pPr>
        <w:rPr>
          <w:rFonts w:eastAsia="Calibri"/>
          <w:color w:val="000000" w:themeColor="text1"/>
        </w:rPr>
      </w:pPr>
      <w:r w:rsidRPr="00A94ADE">
        <w:rPr>
          <w:rFonts w:eastAsia="Calibri"/>
          <w:color w:val="000000" w:themeColor="text1"/>
        </w:rPr>
        <w:lastRenderedPageBreak/>
        <w:t xml:space="preserve">1. </w:t>
      </w:r>
      <w:r w:rsidR="006D4071" w:rsidRPr="00A94ADE">
        <w:rPr>
          <w:rFonts w:eastAsia="Calibri"/>
          <w:color w:val="000000" w:themeColor="text1"/>
        </w:rPr>
        <w:t>В зависимости от степени готовности продукции</w:t>
      </w:r>
      <w:r w:rsidR="00D84387" w:rsidRPr="00A94ADE">
        <w:rPr>
          <w:rFonts w:eastAsia="Calibri"/>
          <w:color w:val="000000" w:themeColor="text1"/>
        </w:rPr>
        <w:t xml:space="preserve"> </w:t>
      </w:r>
      <w:r w:rsidR="006D4071" w:rsidRPr="00A94ADE">
        <w:rPr>
          <w:rFonts w:eastAsia="Calibri"/>
          <w:color w:val="000000" w:themeColor="text1"/>
        </w:rPr>
        <w:t xml:space="preserve">следует выделять себестоимость товарной, валовой, реализованной, а также отгруженной продукции. </w:t>
      </w:r>
    </w:p>
    <w:p w:rsidR="006D4071" w:rsidRPr="00A94ADE" w:rsidRDefault="006D4071" w:rsidP="005313D3">
      <w:pPr>
        <w:rPr>
          <w:rFonts w:eastAsia="Calibri"/>
          <w:iCs/>
          <w:color w:val="000000" w:themeColor="text1"/>
        </w:rPr>
      </w:pPr>
      <w:r w:rsidRPr="00A94ADE">
        <w:rPr>
          <w:rFonts w:eastAsia="Calibri"/>
          <w:iCs/>
          <w:color w:val="000000" w:themeColor="text1"/>
        </w:rPr>
        <w:t>Товарная себестоимость или себестоимость товарной продукции обычно определяется</w:t>
      </w:r>
      <w:r w:rsidR="00D84387" w:rsidRPr="00A94ADE">
        <w:rPr>
          <w:rFonts w:eastAsia="Calibri"/>
          <w:iCs/>
          <w:color w:val="000000" w:themeColor="text1"/>
        </w:rPr>
        <w:t xml:space="preserve"> </w:t>
      </w:r>
      <w:r w:rsidRPr="00A94ADE">
        <w:rPr>
          <w:rFonts w:eastAsia="Calibri"/>
          <w:iCs/>
          <w:color w:val="000000" w:themeColor="text1"/>
        </w:rPr>
        <w:t xml:space="preserve">с помощью корректировки себестоимости продукции валовой на изменение остатков незавершенного производства товара. </w:t>
      </w:r>
    </w:p>
    <w:p w:rsidR="006D4071" w:rsidRPr="00A94ADE" w:rsidRDefault="006D4071" w:rsidP="005313D3">
      <w:pPr>
        <w:rPr>
          <w:rFonts w:eastAsia="Calibri"/>
          <w:iCs/>
          <w:color w:val="000000" w:themeColor="text1"/>
        </w:rPr>
      </w:pPr>
      <w:r w:rsidRPr="00A94ADE">
        <w:rPr>
          <w:rFonts w:eastAsia="Calibri"/>
          <w:iCs/>
          <w:color w:val="000000" w:themeColor="text1"/>
        </w:rPr>
        <w:t xml:space="preserve">Валовая себестоимость товара можно определить с помощью корректировки существующей величины затрат на его изготовления на некий объем уже изготовленной ранее продукции. </w:t>
      </w:r>
    </w:p>
    <w:p w:rsidR="006D4071" w:rsidRPr="00A94ADE" w:rsidRDefault="006D4071" w:rsidP="005313D3">
      <w:pPr>
        <w:rPr>
          <w:rFonts w:eastAsia="Calibri"/>
          <w:iCs/>
          <w:color w:val="000000" w:themeColor="text1"/>
        </w:rPr>
      </w:pPr>
      <w:r w:rsidRPr="00A94ADE">
        <w:rPr>
          <w:rFonts w:eastAsia="Calibri"/>
          <w:iCs/>
          <w:color w:val="000000" w:themeColor="text1"/>
        </w:rPr>
        <w:t xml:space="preserve">Себестоимость реализованной продукции обычно определяется с помощью корректировки себестоимости продукции товарной на изменение остатков продукции на складе на начало, а также конец определенного отчетного периода. </w:t>
      </w:r>
    </w:p>
    <w:p w:rsidR="006D4071" w:rsidRPr="00A94ADE" w:rsidRDefault="006D4071" w:rsidP="005313D3">
      <w:pPr>
        <w:rPr>
          <w:rFonts w:eastAsia="Calibri"/>
          <w:color w:val="000000" w:themeColor="text1"/>
        </w:rPr>
      </w:pPr>
      <w:r w:rsidRPr="00A94ADE">
        <w:rPr>
          <w:rFonts w:eastAsia="Calibri"/>
          <w:color w:val="000000" w:themeColor="text1"/>
        </w:rPr>
        <w:t xml:space="preserve">2. В зависимости от количества продукции – это себестоимость товарной единицы, а также всего объема изготовленной продукции. </w:t>
      </w:r>
    </w:p>
    <w:p w:rsidR="006D4071" w:rsidRPr="00A94ADE" w:rsidRDefault="006D4071" w:rsidP="005313D3">
      <w:pPr>
        <w:rPr>
          <w:rFonts w:eastAsia="Calibri"/>
          <w:color w:val="000000" w:themeColor="text1"/>
        </w:rPr>
      </w:pPr>
      <w:r w:rsidRPr="00A94ADE">
        <w:rPr>
          <w:rFonts w:eastAsia="Calibri"/>
          <w:color w:val="000000" w:themeColor="text1"/>
        </w:rPr>
        <w:t xml:space="preserve">3. В зависимости от полноты включения затрат – технологическая, сокращенная (неполная), производственная и полная </w:t>
      </w:r>
    </w:p>
    <w:p w:rsidR="006D4071" w:rsidRPr="00A94ADE" w:rsidRDefault="006D4071" w:rsidP="005313D3">
      <w:pPr>
        <w:rPr>
          <w:rFonts w:eastAsia="Calibri"/>
          <w:color w:val="000000" w:themeColor="text1"/>
        </w:rPr>
      </w:pPr>
      <w:r w:rsidRPr="00A94ADE">
        <w:rPr>
          <w:rFonts w:eastAsia="Calibri"/>
          <w:color w:val="000000" w:themeColor="text1"/>
        </w:rPr>
        <w:t>Технологическая себестоимость используется для экономической оценки вариантов новой техники и выбора наиболее эффективного. Она включает затраты, имеющие непосредственное отношение к выполнению операций над определенным изделием.</w:t>
      </w:r>
    </w:p>
    <w:p w:rsidR="006D4071" w:rsidRPr="00A94ADE" w:rsidRDefault="006D4071" w:rsidP="005313D3">
      <w:pPr>
        <w:rPr>
          <w:rFonts w:eastAsia="Calibri"/>
          <w:color w:val="000000" w:themeColor="text1"/>
        </w:rPr>
      </w:pPr>
      <w:r w:rsidRPr="00A94ADE">
        <w:rPr>
          <w:rFonts w:eastAsia="Calibri"/>
          <w:color w:val="000000" w:themeColor="text1"/>
        </w:rPr>
        <w:t xml:space="preserve">Неполная себестоимость. Метод калькуляции продукции (работ, услуг) по неполной себестоимости означает, что в себестоимость включаются все затраты, кроме общехозяйственных. Общехозяйственные затраты в себестоимость продукции (работ, услуг) не включаются и списываются непосредственно на выручку от реализации. </w:t>
      </w:r>
    </w:p>
    <w:p w:rsidR="006D4071" w:rsidRPr="00A94ADE" w:rsidRDefault="006D4071" w:rsidP="005313D3">
      <w:pPr>
        <w:rPr>
          <w:rFonts w:eastAsia="Calibri"/>
          <w:color w:val="000000" w:themeColor="text1"/>
        </w:rPr>
      </w:pPr>
      <w:r w:rsidRPr="00A94ADE">
        <w:rPr>
          <w:rFonts w:eastAsia="Calibri"/>
          <w:color w:val="000000" w:themeColor="text1"/>
        </w:rPr>
        <w:t xml:space="preserve">Производственная себестоимость подразумевает некие общие затраты предприятия или объединения на изготовление определенного вида продукции. Она формируется из общезаводских расходов и цеховой себестоимости. </w:t>
      </w:r>
    </w:p>
    <w:p w:rsidR="006D4071" w:rsidRPr="00A94ADE" w:rsidRDefault="006D4071" w:rsidP="005313D3">
      <w:pPr>
        <w:rPr>
          <w:rFonts w:eastAsia="Calibri"/>
          <w:color w:val="000000" w:themeColor="text1"/>
        </w:rPr>
      </w:pPr>
      <w:r w:rsidRPr="00A94ADE">
        <w:rPr>
          <w:rFonts w:eastAsia="Calibri"/>
          <w:color w:val="000000" w:themeColor="text1"/>
        </w:rPr>
        <w:t xml:space="preserve">Полная (коммерческая) себестоимость в большинстве случаев детально </w:t>
      </w:r>
      <w:r w:rsidRPr="00A94ADE">
        <w:rPr>
          <w:rFonts w:eastAsia="Calibri"/>
          <w:color w:val="000000" w:themeColor="text1"/>
        </w:rPr>
        <w:lastRenderedPageBreak/>
        <w:t>отражает затраты на сбыт и производство продукции. Данный параметр включает производственную себестоимость, а также все иные внепроизводственные затраты.</w:t>
      </w:r>
    </w:p>
    <w:p w:rsidR="006D4071" w:rsidRPr="00A94ADE" w:rsidRDefault="006D4071" w:rsidP="005313D3">
      <w:pPr>
        <w:rPr>
          <w:rFonts w:eastAsia="Calibri"/>
          <w:color w:val="000000" w:themeColor="text1"/>
        </w:rPr>
      </w:pPr>
      <w:r w:rsidRPr="00A94ADE">
        <w:rPr>
          <w:rFonts w:eastAsia="Calibri"/>
          <w:color w:val="000000" w:themeColor="text1"/>
        </w:rPr>
        <w:t>4. В зависимости от оперативности формирования – фактическая (отчетная) и нормативная (плановая) себестоимость.</w:t>
      </w:r>
    </w:p>
    <w:p w:rsidR="006D4071" w:rsidRPr="00A94ADE" w:rsidRDefault="006D4071" w:rsidP="005313D3">
      <w:pPr>
        <w:rPr>
          <w:rFonts w:eastAsia="Calibri"/>
          <w:color w:val="000000" w:themeColor="text1"/>
        </w:rPr>
      </w:pPr>
      <w:r w:rsidRPr="00A94ADE">
        <w:rPr>
          <w:rFonts w:eastAsia="Calibri"/>
          <w:color w:val="000000" w:themeColor="text1"/>
        </w:rPr>
        <w:t>Схематично формирование себестоимости можно представить следующим образом (рис. 1.1).</w: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300" distR="114300" simplePos="0" relativeHeight="251660288" behindDoc="0" locked="0" layoutInCell="1" allowOverlap="1" wp14:anchorId="23520CBC" wp14:editId="1DBF504E">
                <wp:simplePos x="0" y="0"/>
                <wp:positionH relativeFrom="column">
                  <wp:posOffset>1582420</wp:posOffset>
                </wp:positionH>
                <wp:positionV relativeFrom="paragraph">
                  <wp:posOffset>-3175</wp:posOffset>
                </wp:positionV>
                <wp:extent cx="3067050" cy="838200"/>
                <wp:effectExtent l="0" t="0" r="19050" b="1905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0" cy="838200"/>
                        </a:xfrm>
                        <a:prstGeom prst="rect">
                          <a:avLst/>
                        </a:prstGeom>
                        <a:solidFill>
                          <a:srgbClr val="FFFFFF"/>
                        </a:solidFill>
                        <a:ln w="9525">
                          <a:solidFill>
                            <a:srgbClr val="000000"/>
                          </a:solidFill>
                          <a:miter lim="800000"/>
                          <a:headEnd/>
                          <a:tailEnd/>
                        </a:ln>
                      </wps:spPr>
                      <wps:txbx>
                        <w:txbxContent>
                          <w:p w:rsidR="00352D6F" w:rsidRPr="00511D55" w:rsidRDefault="00352D6F" w:rsidP="006D4071">
                            <w:pPr>
                              <w:spacing w:line="240" w:lineRule="auto"/>
                              <w:ind w:firstLine="142"/>
                              <w:rPr>
                                <w:sz w:val="20"/>
                              </w:rPr>
                            </w:pPr>
                            <w:r w:rsidRPr="00511D55">
                              <w:rPr>
                                <w:sz w:val="20"/>
                              </w:rPr>
                              <w:t>1. Сырье и материалы</w:t>
                            </w:r>
                          </w:p>
                          <w:p w:rsidR="00352D6F" w:rsidRPr="00511D55" w:rsidRDefault="00352D6F" w:rsidP="006D4071">
                            <w:pPr>
                              <w:spacing w:line="240" w:lineRule="auto"/>
                              <w:ind w:firstLine="142"/>
                              <w:rPr>
                                <w:sz w:val="20"/>
                              </w:rPr>
                            </w:pPr>
                            <w:r w:rsidRPr="00511D55">
                              <w:rPr>
                                <w:sz w:val="20"/>
                              </w:rPr>
                              <w:t>2. Вспомогательные материалы</w:t>
                            </w:r>
                          </w:p>
                          <w:p w:rsidR="00352D6F" w:rsidRPr="00511D55" w:rsidRDefault="00352D6F" w:rsidP="006D4071">
                            <w:pPr>
                              <w:spacing w:line="240" w:lineRule="auto"/>
                              <w:ind w:firstLine="142"/>
                              <w:rPr>
                                <w:sz w:val="20"/>
                              </w:rPr>
                            </w:pPr>
                            <w:r w:rsidRPr="00511D55">
                              <w:rPr>
                                <w:sz w:val="20"/>
                              </w:rPr>
                              <w:t>3. Топливо и энергия</w:t>
                            </w:r>
                          </w:p>
                          <w:p w:rsidR="00352D6F" w:rsidRPr="00511D55" w:rsidRDefault="00352D6F" w:rsidP="006D4071">
                            <w:pPr>
                              <w:spacing w:line="240" w:lineRule="auto"/>
                              <w:ind w:firstLine="142"/>
                              <w:rPr>
                                <w:sz w:val="20"/>
                              </w:rPr>
                            </w:pPr>
                            <w:r w:rsidRPr="00511D55">
                              <w:rPr>
                                <w:sz w:val="20"/>
                              </w:rPr>
                              <w:t>4. Оплата труда производственных рабочих</w:t>
                            </w:r>
                          </w:p>
                          <w:p w:rsidR="00352D6F" w:rsidRPr="00511D55" w:rsidRDefault="00352D6F" w:rsidP="006D4071">
                            <w:pPr>
                              <w:ind w:firstLine="142"/>
                              <w:rPr>
                                <w:sz w:val="20"/>
                              </w:rPr>
                            </w:pPr>
                            <w:r w:rsidRPr="00511D55">
                              <w:rPr>
                                <w:sz w:val="20"/>
                              </w:rPr>
                              <w:t>5. Отчисления в социальные фонды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20CBC" id="Прямоугольник 18" o:spid="_x0000_s1026" style="position:absolute;left:0;text-align:left;margin-left:124.6pt;margin-top:-.25pt;width:241.5pt;height: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wcUAIAAGEEAAAOAAAAZHJzL2Uyb0RvYy54bWysVM1uEzEQviPxDpbvZDdp0qarbKoqJQip&#10;QKXCAzheb9bCa5uxk004IfWKxCPwEFwQP32GzRsxdtI0BU6IPVgez/jzzPfN7OhsVSuyFOCk0Tnt&#10;dlJKhOamkHqe0zevp0+GlDjPdMGU0SKna+Ho2fjxo1FjM9EzlVGFAIIg2mWNzWnlvc2SxPFK1Mx1&#10;jBUanaWBmnk0YZ4UwBpEr1XSS9PjpDFQWDBcOIenF1snHUf8shTcvypLJzxROcXcfFwhrrOwJuMR&#10;y+bAbCX5Lg32D1nUTGp8dA91wTwjC5B/QNWSg3Gm9B1u6sSUpeQi1oDVdNPfqrmumBWxFiTH2T1N&#10;7v/B8pfLKyCyQO1QKc1q1Kj9vPmw+dT+aG83N+2X9rb9vvnY/my/tt8IBiFjjXUZXry2VxBqdvbS&#10;8LeOaDOpmJ6LcwDTVIIVmGc3xCcPLgTD4VUya16YAt9jC28ieasS6gCItJBV1Gi910isPOF4eJQe&#10;n6QDlJKjb3g0xCaIT7Ds7rYF558JU5OwySlgD0R0trx0PmTDsruQmL1RsphKpaIB89lEAVky7Jdp&#10;/Hbo7jBMadLk9HTQG0TkBz53CJHG728QtfTY+ErWWMU+iGWBtqe6iG3pmVTbPaas9I7HQN1WAr+a&#10;raJ0vfBAoHVmijUSC2bb5ziXuKkMvKekwR7PqXu3YCAoUc81inPa7ffDUESjPzjpoQGHntmhh2mO&#10;UDn1lGy3E78dpIUFOa/wpW5kQ5tzFLSUkev7rHbpYx9HCXYzFwbl0I5R93+G8S8AAAD//wMAUEsD&#10;BBQABgAIAAAAIQDWKZ1+3gAAAAkBAAAPAAAAZHJzL2Rvd25yZXYueG1sTI/BTsMwEETvSPyDtUjc&#10;WqcOBRriVAhUJI5teuG2iZckENtR7LSBr2c5wXE0T7Nv8+1se3GiMXTeaVgtExDkam8612g4lrvF&#10;PYgQ0RnsvSMNXxRgW1xe5JgZf3Z7Oh1iI3jEhQw1tDEOmZShbsliWPqBHHfvfrQYOY6NNCOeedz2&#10;UiXJrbTYOb7Q4kBPLdWfh8lqqDp1xO99+ZLYzS6Nr3P5Mb09a319NT8+gIg0xz8YfvVZHQp2qvzk&#10;TBC9BnWzUYxqWKxBcH+XKs4Vg+lqDbLI5f8Pih8AAAD//wMAUEsBAi0AFAAGAAgAAAAhALaDOJL+&#10;AAAA4QEAABMAAAAAAAAAAAAAAAAAAAAAAFtDb250ZW50X1R5cGVzXS54bWxQSwECLQAUAAYACAAA&#10;ACEAOP0h/9YAAACUAQAACwAAAAAAAAAAAAAAAAAvAQAAX3JlbHMvLnJlbHNQSwECLQAUAAYACAAA&#10;ACEAdg/sHFACAABhBAAADgAAAAAAAAAAAAAAAAAuAgAAZHJzL2Uyb0RvYy54bWxQSwECLQAUAAYA&#10;CAAAACEA1imdft4AAAAJAQAADwAAAAAAAAAAAAAAAACqBAAAZHJzL2Rvd25yZXYueG1sUEsFBgAA&#10;AAAEAAQA8wAAALUFAAAAAA==&#10;">
                <v:textbox>
                  <w:txbxContent>
                    <w:p w:rsidR="00352D6F" w:rsidRPr="00511D55" w:rsidRDefault="00352D6F" w:rsidP="006D4071">
                      <w:pPr>
                        <w:spacing w:line="240" w:lineRule="auto"/>
                        <w:ind w:firstLine="142"/>
                        <w:rPr>
                          <w:sz w:val="20"/>
                        </w:rPr>
                      </w:pPr>
                      <w:r w:rsidRPr="00511D55">
                        <w:rPr>
                          <w:sz w:val="20"/>
                        </w:rPr>
                        <w:t>1. Сырье и материалы</w:t>
                      </w:r>
                    </w:p>
                    <w:p w:rsidR="00352D6F" w:rsidRPr="00511D55" w:rsidRDefault="00352D6F" w:rsidP="006D4071">
                      <w:pPr>
                        <w:spacing w:line="240" w:lineRule="auto"/>
                        <w:ind w:firstLine="142"/>
                        <w:rPr>
                          <w:sz w:val="20"/>
                        </w:rPr>
                      </w:pPr>
                      <w:r w:rsidRPr="00511D55">
                        <w:rPr>
                          <w:sz w:val="20"/>
                        </w:rPr>
                        <w:t>2. Вспомогательные материалы</w:t>
                      </w:r>
                    </w:p>
                    <w:p w:rsidR="00352D6F" w:rsidRPr="00511D55" w:rsidRDefault="00352D6F" w:rsidP="006D4071">
                      <w:pPr>
                        <w:spacing w:line="240" w:lineRule="auto"/>
                        <w:ind w:firstLine="142"/>
                        <w:rPr>
                          <w:sz w:val="20"/>
                        </w:rPr>
                      </w:pPr>
                      <w:r w:rsidRPr="00511D55">
                        <w:rPr>
                          <w:sz w:val="20"/>
                        </w:rPr>
                        <w:t>3. Топливо и энергия</w:t>
                      </w:r>
                    </w:p>
                    <w:p w:rsidR="00352D6F" w:rsidRPr="00511D55" w:rsidRDefault="00352D6F" w:rsidP="006D4071">
                      <w:pPr>
                        <w:spacing w:line="240" w:lineRule="auto"/>
                        <w:ind w:firstLine="142"/>
                        <w:rPr>
                          <w:sz w:val="20"/>
                        </w:rPr>
                      </w:pPr>
                      <w:r w:rsidRPr="00511D55">
                        <w:rPr>
                          <w:sz w:val="20"/>
                        </w:rPr>
                        <w:t>4. Оплата труда производственных рабочих</w:t>
                      </w:r>
                    </w:p>
                    <w:p w:rsidR="00352D6F" w:rsidRPr="00511D55" w:rsidRDefault="00352D6F" w:rsidP="006D4071">
                      <w:pPr>
                        <w:ind w:firstLine="142"/>
                        <w:rPr>
                          <w:sz w:val="20"/>
                        </w:rPr>
                      </w:pPr>
                      <w:r w:rsidRPr="00511D55">
                        <w:rPr>
                          <w:sz w:val="20"/>
                        </w:rPr>
                        <w:t>5. Отчисления в социальные фонды</w:t>
                      </w:r>
                    </w:p>
                  </w:txbxContent>
                </v:textbox>
              </v:rect>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299" distR="114299" simplePos="0" relativeHeight="251668480" behindDoc="0" locked="0" layoutInCell="1" allowOverlap="1" wp14:anchorId="4F78892A" wp14:editId="5E32FF60">
                <wp:simplePos x="0" y="0"/>
                <wp:positionH relativeFrom="column">
                  <wp:posOffset>3086734</wp:posOffset>
                </wp:positionH>
                <wp:positionV relativeFrom="paragraph">
                  <wp:posOffset>221615</wp:posOffset>
                </wp:positionV>
                <wp:extent cx="0" cy="192405"/>
                <wp:effectExtent l="76200" t="0" r="57150" b="5524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57CB04" id="_x0000_t32" coordsize="21600,21600" o:spt="32" o:oned="t" path="m,l21600,21600e" filled="f">
                <v:path arrowok="t" fillok="f" o:connecttype="none"/>
                <o:lock v:ext="edit" shapetype="t"/>
              </v:shapetype>
              <v:shape id="Прямая со стрелкой 17" o:spid="_x0000_s1026" type="#_x0000_t32" style="position:absolute;margin-left:243.05pt;margin-top:17.45pt;width:0;height:15.1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DZwYAIAAHcEAAAOAAAAZHJzL2Uyb0RvYy54bWysVEtu2zAQ3RfoHQjuHUmunMRC5KCQ7G7S&#10;NkDSA9AkZRGlSIFkLBtFgTQXyBF6hW666Ac5g3yjDulPm3ZTFPWCHpIzb97MPOrsfNVItOTGCq1y&#10;nBzFGHFFNRNqkeM317PBKUbWEcWI1IrneM0tPp88fXLWtRkf6lpLxg0CEGWzrs1x7VybRZGlNW+I&#10;PdItV3BZadMQB1uziJghHaA3MhrG8XHUacNaoym3Fk7L7SWeBPyq4tS9rirLHZI5Bm4urCasc79G&#10;kzOSLQxpa0F3NMg/sGiIUJD0AFUSR9CNEX9ANYIabXXljqhuIl1VgvJQA1STxL9Vc1WTlodaoDm2&#10;PbTJ/j9Y+mp5aZBgMLsTjBRpYEb9x83t5r7/3n/a3KPNh/4Bls3d5rb/3H/rv/YP/RcEztC5rrUZ&#10;ABTq0vja6UpdtReavrVI6aImasFDBdfrFlATHxE9CvEb20L+efdSM/AhN06HNq4q03hIaBBahWmt&#10;D9PiK4fo9pDCaTIepvEogJNsH9ca615w3SBv5Ng6Q8SidoVWCiShTRKykOWFdZ4VyfYBPqnSMyFl&#10;UIZUqMvxeDQchQCrpWD+0rtZs5gX0qAl8doKvx2LR25G3ygWwGpO2HRnOyIk2MiF3jgjoFuSY5+t&#10;4QwjyeE5eWtLTyqfESoHwjtrK69343g8PZ2epoN0eDwdpHFZDp7PinRwPEtORuWzsijK5L0nn6RZ&#10;LRjjyvPfSz1J/05Ku0e3FelB7IdGRY/RQ0eB7P4/kA6j99Pe6mau2frS+Oq8CkDdwXn3Ev3z+XUf&#10;vH5+LyY/AAAA//8DAFBLAwQUAAYACAAAACEAe2/rruAAAAAJAQAADwAAAGRycy9kb3ducmV2Lnht&#10;bEyPy07DMBBF90j8gzVI7KjTUqw2xKmACpFNkfoQYunGQ2wRj6PYbVO+HiMWsJyZozvnFovBteyI&#10;fbCeJIxHGTCk2mtLjYTd9vlmBixERVq1nlDCGQMsysuLQuXan2iNx01sWAqhkCsJJsYu5zzUBp0K&#10;I98hpduH752Kaewbrnt1SuGu5ZMsE9wpS+mDUR0+Gaw/NwcnIS7fz0a81Y9z+7p9WQn7VVXVUsrr&#10;q+HhHljEIf7B8KOf1KFMTnt/IB1YK2E6E+OESridzoEl4HexlyDuJsDLgv9vUH4DAAD//wMAUEsB&#10;Ai0AFAAGAAgAAAAhALaDOJL+AAAA4QEAABMAAAAAAAAAAAAAAAAAAAAAAFtDb250ZW50X1R5cGVz&#10;XS54bWxQSwECLQAUAAYACAAAACEAOP0h/9YAAACUAQAACwAAAAAAAAAAAAAAAAAvAQAAX3JlbHMv&#10;LnJlbHNQSwECLQAUAAYACAAAACEA3pw2cGACAAB3BAAADgAAAAAAAAAAAAAAAAAuAgAAZHJzL2Uy&#10;b0RvYy54bWxQSwECLQAUAAYACAAAACEAe2/rruAAAAAJAQAADwAAAAAAAAAAAAAAAAC6BAAAZHJz&#10;L2Rvd25yZXYueG1sUEsFBgAAAAAEAAQA8wAAAMcFAAAAAA==&#10;">
                <v:stroke endarrow="block"/>
              </v:shape>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300" distR="114300" simplePos="0" relativeHeight="251661312" behindDoc="0" locked="0" layoutInCell="1" allowOverlap="1" wp14:anchorId="657BEE06" wp14:editId="5E674873">
                <wp:simplePos x="0" y="0"/>
                <wp:positionH relativeFrom="column">
                  <wp:posOffset>1610360</wp:posOffset>
                </wp:positionH>
                <wp:positionV relativeFrom="paragraph">
                  <wp:posOffset>107315</wp:posOffset>
                </wp:positionV>
                <wp:extent cx="3019425" cy="285750"/>
                <wp:effectExtent l="0" t="0" r="28575" b="1905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285750"/>
                        </a:xfrm>
                        <a:prstGeom prst="rect">
                          <a:avLst/>
                        </a:prstGeom>
                        <a:solidFill>
                          <a:srgbClr val="FFFFFF"/>
                        </a:solidFill>
                        <a:ln w="9525">
                          <a:solidFill>
                            <a:srgbClr val="000000"/>
                          </a:solidFill>
                          <a:miter lim="800000"/>
                          <a:headEnd/>
                          <a:tailEnd/>
                        </a:ln>
                      </wps:spPr>
                      <wps:txbx>
                        <w:txbxContent>
                          <w:p w:rsidR="00352D6F" w:rsidRPr="00BA5DD8" w:rsidRDefault="00352D6F" w:rsidP="006D4071">
                            <w:pPr>
                              <w:ind w:firstLine="0"/>
                              <w:jc w:val="center"/>
                              <w:rPr>
                                <w:b/>
                                <w:sz w:val="24"/>
                              </w:rPr>
                            </w:pPr>
                            <w:r w:rsidRPr="00BA5DD8">
                              <w:rPr>
                                <w:b/>
                                <w:sz w:val="24"/>
                              </w:rPr>
                              <w:t>Неполная себестоимость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BEE06" id="Прямоугольник 16" o:spid="_x0000_s1027" style="position:absolute;left:0;text-align:left;margin-left:126.8pt;margin-top:8.45pt;width:237.7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S4TwIAAGEEAAAOAAAAZHJzL2Uyb0RvYy54bWysVM2O0zAQviPxDpbvNE233W2jpqtVlyKk&#10;BVZaeADXcRoLxzZjt8lyQuKKxCPwEFwQP/sM6RsxcdpSfsQBkYPl8Yw/z3zfTKbndanIRoCTRqc0&#10;7vUpEZqbTOpVSl88XzwYU+I80xlTRouU3gpHz2f3700rm4iBKYzKBBAE0S6pbEoL720SRY4XomSu&#10;Z6zQ6MwNlMyjCasoA1YheqmiQb9/GlUGMguGC+fw9LJz0lnAz3PB/bM8d8ITlVLMzYcVwrps12g2&#10;ZckKmC0k36XB/iGLkkmNjx6gLplnZA3yN6hScjDO5L7HTRmZPJdchBqwmrj/SzU3BbMi1ILkOHug&#10;yf0/WP50cw1EZqjdKSWalahR82H7Zvu++drcbd82H5u75sv2XfOt+dR8JhiEjFXWJXjxxl5DW7Oz&#10;V4a/dESbecH0SlwAmKoQLMM84zY++ulCazi8SpbVE5Phe2ztTSCvzqFsAZEWUgeNbg8aidoTjocn&#10;/XgyHIwo4egbjEdnoyBixJL9bQvOPxKmJO0mpYA9ENDZ5sr5NhuW7ENC9kbJbCGVCgaslnMFZMOw&#10;XxbhCwVgkcdhSpMqpZMR5vF3iH74/gRRSo+Nr2SZ0vEhiCUtbQ91FtrSM6m6Paas9I7HlrpOAl8v&#10;6yDdyV6UpclukVgwXZ/jXOKmMPCakgp7PKXu1ZqBoEQ91ijOJB4O26EIxnB0NkADjj3LYw/THKFS&#10;6inptnPfDdLaglwV+FIc2NDmAgXNZeC6FbvLapc+9nGQYDdz7aAc2yHqx59h9h0AAP//AwBQSwME&#10;FAAGAAgAAAAhAO6M5dzeAAAACQEAAA8AAABkcnMvZG93bnJldi54bWxMj0FPg0AQhe8m/ofNmHiz&#10;CzSiUJbGaGrisaUXbwM7BZSdJezSor/e9aTHyfvy3jfFdjGDONPkessK4lUEgrixuudWwbHa3T2C&#10;cB5Z42CZFHyRg215fVVgru2F93Q++FaEEnY5Kui8H3MpXdORQbeyI3HITnYy6MM5tVJPeAnlZpBJ&#10;FKXSYM9hocORnjtqPg+zUVD3yRG/99VrZLLd2r8t1cf8/qLU7c3ytAHhafF/MPzqB3Uog1NtZ9ZO&#10;DAqS+3Ua0BCkGYgAPCRZDKJWkMYZyLKQ/z8ofwAAAP//AwBQSwECLQAUAAYACAAAACEAtoM4kv4A&#10;AADhAQAAEwAAAAAAAAAAAAAAAAAAAAAAW0NvbnRlbnRfVHlwZXNdLnhtbFBLAQItABQABgAIAAAA&#10;IQA4/SH/1gAAAJQBAAALAAAAAAAAAAAAAAAAAC8BAABfcmVscy8ucmVsc1BLAQItABQABgAIAAAA&#10;IQAnc/S4TwIAAGEEAAAOAAAAAAAAAAAAAAAAAC4CAABkcnMvZTJvRG9jLnhtbFBLAQItABQABgAI&#10;AAAAIQDujOXc3gAAAAkBAAAPAAAAAAAAAAAAAAAAAKkEAABkcnMvZG93bnJldi54bWxQSwUGAAAA&#10;AAQABADzAAAAtAUAAAAA&#10;">
                <v:textbox>
                  <w:txbxContent>
                    <w:p w:rsidR="00352D6F" w:rsidRPr="00BA5DD8" w:rsidRDefault="00352D6F" w:rsidP="006D4071">
                      <w:pPr>
                        <w:ind w:firstLine="0"/>
                        <w:jc w:val="center"/>
                        <w:rPr>
                          <w:b/>
                          <w:sz w:val="24"/>
                        </w:rPr>
                      </w:pPr>
                      <w:r w:rsidRPr="00BA5DD8">
                        <w:rPr>
                          <w:b/>
                          <w:sz w:val="24"/>
                        </w:rPr>
                        <w:t>Неполная себестоимость</w:t>
                      </w:r>
                    </w:p>
                  </w:txbxContent>
                </v:textbox>
              </v:rect>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300" distR="114300" simplePos="0" relativeHeight="251662336" behindDoc="0" locked="0" layoutInCell="1" allowOverlap="1" wp14:anchorId="3B534FAD" wp14:editId="062468E8">
                <wp:simplePos x="0" y="0"/>
                <wp:positionH relativeFrom="column">
                  <wp:posOffset>1610360</wp:posOffset>
                </wp:positionH>
                <wp:positionV relativeFrom="paragraph">
                  <wp:posOffset>264795</wp:posOffset>
                </wp:positionV>
                <wp:extent cx="3019425" cy="285750"/>
                <wp:effectExtent l="0" t="0" r="28575"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285750"/>
                        </a:xfrm>
                        <a:prstGeom prst="rect">
                          <a:avLst/>
                        </a:prstGeom>
                        <a:solidFill>
                          <a:srgbClr val="FFFFFF"/>
                        </a:solidFill>
                        <a:ln w="9525">
                          <a:solidFill>
                            <a:srgbClr val="000000"/>
                          </a:solidFill>
                          <a:miter lim="800000"/>
                          <a:headEnd/>
                          <a:tailEnd/>
                        </a:ln>
                      </wps:spPr>
                      <wps:txbx>
                        <w:txbxContent>
                          <w:p w:rsidR="00352D6F" w:rsidRPr="002A042C" w:rsidRDefault="00352D6F" w:rsidP="006D4071">
                            <w:pPr>
                              <w:ind w:firstLine="142"/>
                              <w:jc w:val="left"/>
                              <w:rPr>
                                <w:sz w:val="20"/>
                              </w:rPr>
                            </w:pPr>
                            <w:r w:rsidRPr="002A042C">
                              <w:rPr>
                                <w:sz w:val="20"/>
                              </w:rPr>
                              <w:t xml:space="preserve">6. Общепроизводственные </w:t>
                            </w:r>
                            <w:r>
                              <w:rPr>
                                <w:sz w:val="20"/>
                              </w:rPr>
                              <w:t>затраты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34FAD" id="Прямоугольник 15" o:spid="_x0000_s1028" style="position:absolute;left:0;text-align:left;margin-left:126.8pt;margin-top:20.85pt;width:237.7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4LXTgIAAGEEAAAOAAAAZHJzL2Uyb0RvYy54bWysVMuO0zAU3SPxD5b3NElpmTZqOhp1KEIa&#10;YKSBD3Adp7FwbHPtNi0rJLZIfAIfwQbxmG9I/4gbpy3lIRaILCxf+/r43HOuMznfVIqsBThpdEaT&#10;XkyJ0NzkUi8z+uL5/N6IEueZzpkyWmR0Kxw9n969M6ltKvqmNCoXQBBEu7S2GS29t2kUOV6Kirme&#10;sULjZmGgYh5DWEY5sBrRKxX14/hBVBvILRgunMPVy26TTgN+UQjunxWFE56ojCI3H0YI46Ido+mE&#10;pUtgtpR8T4P9A4uKSY2XHqEumWdkBfI3qEpyMM4UvsdNFZmikFyEGrCaJP6lmpuSWRFqQXGcPcrk&#10;/h8sf7q+BiJz9G5IiWYVetR82L3ZvW++Nre7t83H5rb5snvXfGs+NZ8JJqFitXUpHryx19DW7OyV&#10;4S8d0WZWMr0UFwCmLgXLkWfS5kc/HWgDh0fJon5icryPrbwJ4m0KqFpAlIVsgkfbo0di4wnHxftx&#10;Mh70kSvHvf5oeDYMJkYsPZy24PwjYSrSTjIK2AMBna2vnG/ZsPSQEtgbJfO5VCoEsFzMFJA1w36Z&#10;hy8UgEWepilN6oyOh8jj7xBx+P4EUUmPja9kldHRMYmlrWwPdR7a0jOpujlSVnqvYytdZ4HfLDbB&#10;usHBlIXJtygsmK7P8V3ipDTwmpIaezyj7tWKgaBEPdZozjgZDNpHEYLB8KyPAZzuLE53mOYIlVFP&#10;STed+e4hrSzIZYk3JUENbS7Q0EIGrVuzO1Z7+tjHwYL9m2sfymkcsn78GabfAQAA//8DAFBLAwQU&#10;AAYACAAAACEA/x95Id8AAAAJAQAADwAAAGRycy9kb3ducmV2LnhtbEyPQU+DQBCF7yb+h82YeLML&#10;VKGlDI3R1MRjSy/eBhiByu4SdmnRX+/2pMfJ+/LeN9l2Vr0482g7oxHCRQCCdWXqTjcIx2L3sAJh&#10;HemaeqMZ4ZstbPPbm4zS2lz0ns8H1whfom1KCK1zQyqlrVpWZBdmYO2zTzMqcv4cG1mPdPHlqpdR&#10;EMRSUaf9QksDv7RcfR0mhVB20ZF+9sVboNa7pXufi9P08Yp4fzc/b0A4nt0fDFd9rw65dyrNpGsr&#10;eoToaRl7FOExTEB4IInWIYgSYRUnIPNM/v8g/wUAAP//AwBQSwECLQAUAAYACAAAACEAtoM4kv4A&#10;AADhAQAAEwAAAAAAAAAAAAAAAAAAAAAAW0NvbnRlbnRfVHlwZXNdLnhtbFBLAQItABQABgAIAAAA&#10;IQA4/SH/1gAAAJQBAAALAAAAAAAAAAAAAAAAAC8BAABfcmVscy8ucmVsc1BLAQItABQABgAIAAAA&#10;IQBZX4LXTgIAAGEEAAAOAAAAAAAAAAAAAAAAAC4CAABkcnMvZTJvRG9jLnhtbFBLAQItABQABgAI&#10;AAAAIQD/H3kh3wAAAAkBAAAPAAAAAAAAAAAAAAAAAKgEAABkcnMvZG93bnJldi54bWxQSwUGAAAA&#10;AAQABADzAAAAtAUAAAAA&#10;">
                <v:textbox>
                  <w:txbxContent>
                    <w:p w:rsidR="00352D6F" w:rsidRPr="002A042C" w:rsidRDefault="00352D6F" w:rsidP="006D4071">
                      <w:pPr>
                        <w:ind w:firstLine="142"/>
                        <w:jc w:val="left"/>
                        <w:rPr>
                          <w:sz w:val="20"/>
                        </w:rPr>
                      </w:pPr>
                      <w:r w:rsidRPr="002A042C">
                        <w:rPr>
                          <w:sz w:val="20"/>
                        </w:rPr>
                        <w:t xml:space="preserve">6. Общепроизводственные </w:t>
                      </w:r>
                      <w:r>
                        <w:rPr>
                          <w:sz w:val="20"/>
                        </w:rPr>
                        <w:t>затраты</w:t>
                      </w:r>
                    </w:p>
                  </w:txbxContent>
                </v:textbox>
              </v:rect>
            </w:pict>
          </mc:Fallback>
        </mc:AlternateContent>
      </w:r>
      <w:r w:rsidRPr="00A94ADE">
        <w:rPr>
          <w:rFonts w:ascii="Times New Roman" w:eastAsia="Calibri" w:hAnsi="Times New Roman" w:cs="Times New Roman"/>
          <w:noProof/>
          <w:color w:val="000000" w:themeColor="text1"/>
          <w:szCs w:val="28"/>
          <w:lang w:eastAsia="ru-RU"/>
        </w:rPr>
        <mc:AlternateContent>
          <mc:Choice Requires="wps">
            <w:drawing>
              <wp:anchor distT="0" distB="0" distL="114299" distR="114299" simplePos="0" relativeHeight="251669504" behindDoc="0" locked="0" layoutInCell="1" allowOverlap="1" wp14:anchorId="3DD94394" wp14:editId="5302608D">
                <wp:simplePos x="0" y="0"/>
                <wp:positionH relativeFrom="column">
                  <wp:posOffset>3086734</wp:posOffset>
                </wp:positionH>
                <wp:positionV relativeFrom="paragraph">
                  <wp:posOffset>86360</wp:posOffset>
                </wp:positionV>
                <wp:extent cx="0" cy="147955"/>
                <wp:effectExtent l="76200" t="0" r="57150" b="6159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9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40990C" id="Прямая со стрелкой 14" o:spid="_x0000_s1026" type="#_x0000_t32" style="position:absolute;margin-left:243.05pt;margin-top:6.8pt;width:0;height:11.6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r5kYAIAAHcEAAAOAAAAZHJzL2Uyb0RvYy54bWysVEtu2zAQ3RfoHQjubVmunMRC5KCQ7G7S&#10;NkDSA9AkZRGlSIGkLRtFgTQXyBF6hW666Ac5g3yjDulPm3ZTFPWCHpIzb97MPOr8Yl1LtOLGCq0y&#10;HPcHGHFFNRNqkeE3N7PeGUbWEcWI1IpneMMtvpg8fXLeNikf6kpLxg0CEGXTtslw5VyTRpGlFa+J&#10;7euGK7gstamJg61ZRMyQFtBrGQ0Hg5Oo1YY1RlNuLZwWu0s8Cfhlyal7XZaWOyQzDNxcWE1Y536N&#10;JuckXRjSVILuaZB/YFEToSDpEaogjqClEX9A1YIabXXp+lTXkS5LQXmoAaqJB79Vc12RhodaoDm2&#10;ObbJ/j9Y+mp1ZZBgMLsEI0VqmFH3cXu7ve++d5+292j7oXuAZXu3ve0+d9+6r91D9wWBM3SubWwK&#10;ALm6Mr52ulbXzaWmby1SOq+IWvBQwc2mAdTYR0SPQvzGNpB/3r7UDHzI0unQxnVpag8JDULrMK3N&#10;cVp87RDdHVI4jZPT8WgUwEl6iGuMdS+4rpE3MmydIWJRuVwrBZLQJg5ZyOrSOs+KpIcAn1TpmZAy&#10;KEMq1GZ4PBqOQoDVUjB/6d2sWcxzadCKeG2F357FIzejl4oFsIoTNt3bjggJNnKhN84I6Jbk2Ger&#10;OcNIcnhO3trRk8pnhMqB8N7ayevdeDCenk3Pkl4yPJn2kkFR9J7P8qR3MotPR8WzIs+L+L0nHydp&#10;JRjjyvM/SD1O/k5K+0e3E+lR7MdGRY/RQ0eB7OE/kA6j99Pe6Wau2ebK+Oq8CkDdwXn/Ev3z+XUf&#10;vH5+LyY/AAAA//8DAFBLAwQUAAYACAAAACEApTjU/t4AAAAJAQAADwAAAGRycy9kb3ducmV2Lnht&#10;bEyPwU7DMAyG70i8Q2QkbiwdQ9FWmk7AhOiFSWwIccwa00Y0TtVkW8fTY8QBjvb/6ffnYjn6Thxw&#10;iC6QhukkA4FUB+uo0fC6fbyag4jJkDVdINRwwgjL8vysMLkNR3rBwyY1gkso5kZDm1KfSxnrFr2J&#10;k9AjcfYRBm8Sj0Mj7WCOXO47eZ1lSnrjiC+0pseHFuvPzd5rSKv3U6ve6vuFW2+fnpX7qqpqpfXl&#10;xXh3CyLhmP5g+NFndSjZaRf2ZKPoNNzM1ZRRDmYKBAO/i52GmVqALAv5/4PyGwAA//8DAFBLAQIt&#10;ABQABgAIAAAAIQC2gziS/gAAAOEBAAATAAAAAAAAAAAAAAAAAAAAAABbQ29udGVudF9UeXBlc10u&#10;eG1sUEsBAi0AFAAGAAgAAAAhADj9If/WAAAAlAEAAAsAAAAAAAAAAAAAAAAALwEAAF9yZWxzLy5y&#10;ZWxzUEsBAi0AFAAGAAgAAAAhAM3yvmRgAgAAdwQAAA4AAAAAAAAAAAAAAAAALgIAAGRycy9lMm9E&#10;b2MueG1sUEsBAi0AFAAGAAgAAAAhAKU41P7eAAAACQEAAA8AAAAAAAAAAAAAAAAAugQAAGRycy9k&#10;b3ducmV2LnhtbFBLBQYAAAAABAAEAPMAAADFBQAAAAA=&#10;">
                <v:stroke endarrow="block"/>
              </v:shape>
            </w:pict>
          </mc:Fallback>
        </mc:AlternateContent>
      </w:r>
      <w:r w:rsidRPr="00A94ADE">
        <w:rPr>
          <w:rFonts w:ascii="Times New Roman" w:eastAsia="Calibri" w:hAnsi="Times New Roman" w:cs="Times New Roman"/>
          <w:noProof/>
          <w:color w:val="000000" w:themeColor="text1"/>
          <w:szCs w:val="28"/>
          <w:lang w:eastAsia="ru-RU"/>
        </w:rPr>
        <mc:AlternateContent>
          <mc:Choice Requires="wps">
            <w:drawing>
              <wp:anchor distT="0" distB="0" distL="114299" distR="114299" simplePos="0" relativeHeight="251671552" behindDoc="0" locked="0" layoutInCell="1" allowOverlap="1" wp14:anchorId="1D3EEE9F" wp14:editId="125504BC">
                <wp:simplePos x="0" y="0"/>
                <wp:positionH relativeFrom="column">
                  <wp:posOffset>3086734</wp:posOffset>
                </wp:positionH>
                <wp:positionV relativeFrom="paragraph">
                  <wp:posOffset>1024890</wp:posOffset>
                </wp:positionV>
                <wp:extent cx="0" cy="139700"/>
                <wp:effectExtent l="76200" t="0" r="57150" b="5080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8C9AE8" id="Прямая со стрелкой 13" o:spid="_x0000_s1026" type="#_x0000_t32" style="position:absolute;margin-left:243.05pt;margin-top:80.7pt;width:0;height:11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OKRYgIAAHcEAAAOAAAAZHJzL2Uyb0RvYy54bWysVEtu2zAQ3RfoHQjuHUmOncRC5KCQ7G7S&#10;NkDSA9AkZRGlSIGkLRtFgTQXyBF6hW666Ac5g3yjDulPk3ZTFPWCHpIzb97MPOr8YlVLtOTGCq0y&#10;nBzFGHFFNRNqnuG3N9PeGUbWEcWI1IpneM0tvhg/f3beNinv60pLxg0CEGXTtslw5VyTRpGlFa+J&#10;PdINV3BZalMTB1szj5ghLaDXMurH8UnUasMaoym3Fk6L7SUeB/yy5NS9KUvLHZIZBm4urCasM79G&#10;43OSzg1pKkF3NMg/sKiJUJD0AFUQR9DCiD+gakGNtrp0R1TXkS5LQXmoAapJ4t+qua5Iw0Mt0Bzb&#10;HNpk/x8sfb28MkgwmN0xRorUMKPu0+Z2c9/96D5v7tHmY/cAy+Zuc9t96b5337qH7isCZ+hc29gU&#10;AHJ1ZXztdKWum0tN31mkdF4RNeehgpt1A6iJj4iehPiNbSD/rH2lGfiQhdOhjavS1B4SGoRWYVrr&#10;w7T4yiG6PaRwmhyPTuMwyIik+7jGWPeS6xp5I8PWGSLmlcu1UiAJbZKQhSwvrfOsSLoP8EmVngop&#10;gzKkQm2GR8P+MARYLQXzl97NmvkslwYtiddW+IUS4eaxm9ELxQJYxQmb7GxHhAQbudAbZwR0S3Ls&#10;s9WcYSQ5PCdvbelJ5TNC5UB4Z23l9X4UjyZnk7NBb9A/mfQGcVH0XkzzQe9kmpwOi+Miz4vkgyef&#10;DNJKMMaV57+XejL4OyntHt1WpAexHxoVPUUPHQWy+/9AOozeT3urm5lm6yvjq/MqAHUH591L9M/n&#10;8T54/fpejH8CAAD//wMAUEsDBBQABgAIAAAAIQDrfbDH3wAAAAsBAAAPAAAAZHJzL2Rvd25yZXYu&#10;eG1sTI/BTsMwEETvSPyDtUjcqBOIrBDiVECFyAUkWoQ4uvESW8R2FLttyteziAMcd+ZpdqZezm5g&#10;e5yiDV5CvsiAoe+Ctr6X8Lp5uCiBxaS8VkPwKOGIEZbN6UmtKh0O/gX369QzCvGxUhJMSmPFeewM&#10;OhUXYURP3keYnEp0Tj3XkzpQuBv4ZZYJ7pT19MGoEe8Ndp/rnZOQVu9HI966u2v7vHl8EvarbduV&#10;lOdn8+0NsIRz+oPhpz5Vh4Y6bcPO68gGCUUpckLJEHkBjIhfZUtKeVUAb2r+f0PzDQAA//8DAFBL&#10;AQItABQABgAIAAAAIQC2gziS/gAAAOEBAAATAAAAAAAAAAAAAAAAAAAAAABbQ29udGVudF9UeXBl&#10;c10ueG1sUEsBAi0AFAAGAAgAAAAhADj9If/WAAAAlAEAAAsAAAAAAAAAAAAAAAAALwEAAF9yZWxz&#10;Ly5yZWxzUEsBAi0AFAAGAAgAAAAhAM8c4pFiAgAAdwQAAA4AAAAAAAAAAAAAAAAALgIAAGRycy9l&#10;Mm9Eb2MueG1sUEsBAi0AFAAGAAgAAAAhAOt9sMffAAAACwEAAA8AAAAAAAAAAAAAAAAAvAQAAGRy&#10;cy9kb3ducmV2LnhtbFBLBQYAAAAABAAEAPMAAADIBQAAAAA=&#10;">
                <v:stroke endarrow="block"/>
              </v:shape>
            </w:pict>
          </mc:Fallback>
        </mc:AlternateContent>
      </w:r>
      <w:r w:rsidRPr="00A94ADE">
        <w:rPr>
          <w:rFonts w:ascii="Times New Roman" w:eastAsia="Calibri" w:hAnsi="Times New Roman" w:cs="Times New Roman"/>
          <w:noProof/>
          <w:color w:val="000000" w:themeColor="text1"/>
          <w:szCs w:val="28"/>
          <w:lang w:eastAsia="ru-RU"/>
        </w:rPr>
        <mc:AlternateContent>
          <mc:Choice Requires="wps">
            <w:drawing>
              <wp:anchor distT="0" distB="0" distL="114299" distR="114299" simplePos="0" relativeHeight="251673600" behindDoc="0" locked="0" layoutInCell="1" allowOverlap="1" wp14:anchorId="62A351E6" wp14:editId="2E89C7D6">
                <wp:simplePos x="0" y="0"/>
                <wp:positionH relativeFrom="column">
                  <wp:posOffset>3086734</wp:posOffset>
                </wp:positionH>
                <wp:positionV relativeFrom="paragraph">
                  <wp:posOffset>1938655</wp:posOffset>
                </wp:positionV>
                <wp:extent cx="0" cy="180340"/>
                <wp:effectExtent l="76200" t="0" r="57150" b="4826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3D8077" id="Прямая со стрелкой 12" o:spid="_x0000_s1026" type="#_x0000_t32" style="position:absolute;margin-left:243.05pt;margin-top:152.65pt;width:0;height:14.2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64sYgIAAHcEAAAOAAAAZHJzL2Uyb0RvYy54bWysVEtu2zAQ3RfoHQjuHUmOkjpC5KCQ7G7S&#10;1kDSA9AkZRGlSIFkLBtFgbQXyBF6hW666Ac5g3yjDulPk3ZTFPWCHpIzb97MPOr8YtVItOTGCq1y&#10;nBzFGHFFNRNqkeM319PBCCPriGJEasVzvOYWX4yfPjnv2owPda0l4wYBiLJZ1+a4dq7NosjSmjfE&#10;HumWK7istGmIg61ZRMyQDtAbGQ3j+DTqtGGt0ZRbC6fl9hKPA35VcepeV5XlDskcAzcXVhPWuV+j&#10;8TnJFoa0taA7GuQfWDREKEh6gCqJI+jGiD+gGkGNtrpyR1Q3ka4qQXmoAapJ4t+quapJy0Mt0Bzb&#10;Htpk/x8sfbWcGSQYzG6IkSINzKj/tLnd3PU/+s+bO7T50N/Dsvm4ue2/9N/7b/19/xWBM3Sua20G&#10;AIWaGV87Xamr9lLTtxYpXdRELXio4HrdAmriI6JHIX5jW8g/715qBj7kxunQxlVlGg8JDUKrMK31&#10;YVp85RDdHlI4TUbxcRoGGZFsH9ca615w3SBv5Ng6Q8SidoVWCiShTRKykOWldZ4VyfYBPqnSUyFl&#10;UIZUqMvx2cnwJARYLQXzl97NmsW8kAYtiddW+IUS4eahm9E3igWwmhM22dmOCAk2cqE3zgjoluTY&#10;Z2s4w0hyeE7e2tKTymeEyoHwztrK691ZfDYZTUbpIB2eTgZpXJaD59MiHZxOk2cn5XFZFGXy3pNP&#10;0qwWjHHl+e+lnqR/J6Xdo9uK9CD2Q6Oix+iho0B2/x9Ih9H7aW91M9dsPTO+Oq8CUHdw3r1E/3we&#10;7oPXr+/F+CcAAAD//wMAUEsDBBQABgAIAAAAIQC7MGeC4QAAAAsBAAAPAAAAZHJzL2Rvd25yZXYu&#10;eG1sTI/BTsMwDIbvSLxDZCRuLB2FbpSmEzAhegGJbUIcs8Y0FY1TNdnW8fQYcYCjf3/6/blYjK4T&#10;exxC60nBdJKAQKq9aalRsFk/XsxBhKjJ6M4TKjhigEV5elLo3PgDveJ+FRvBJRRyrcDG2OdShtqi&#10;02HieyTeffjB6cjj0Egz6AOXu05eJkkmnW6JL1jd44PF+nO1cwri8v1os7f6/qZ9WT89Z+1XVVVL&#10;pc7PxrtbEBHH+AfDjz6rQ8lOW78jE0Sn4GqeTRlVkCbXKQgmfpMtJ2k6A1kW8v8P5TcAAAD//wMA&#10;UEsBAi0AFAAGAAgAAAAhALaDOJL+AAAA4QEAABMAAAAAAAAAAAAAAAAAAAAAAFtDb250ZW50X1R5&#10;cGVzXS54bWxQSwECLQAUAAYACAAAACEAOP0h/9YAAACUAQAACwAAAAAAAAAAAAAAAAAvAQAAX3Jl&#10;bHMvLnJlbHNQSwECLQAUAAYACAAAACEAiDeuLGICAAB3BAAADgAAAAAAAAAAAAAAAAAuAgAAZHJz&#10;L2Uyb0RvYy54bWxQSwECLQAUAAYACAAAACEAuzBnguEAAAALAQAADwAAAAAAAAAAAAAAAAC8BAAA&#10;ZHJzL2Rvd25yZXYueG1sUEsFBgAAAAAEAAQA8wAAAMoFAAAAAA==&#10;">
                <v:stroke endarrow="block"/>
              </v:shape>
            </w:pict>
          </mc:Fallback>
        </mc:AlternateContent>
      </w:r>
      <w:r w:rsidRPr="00A94ADE">
        <w:rPr>
          <w:rFonts w:ascii="Times New Roman" w:eastAsia="Calibri" w:hAnsi="Times New Roman" w:cs="Times New Roman"/>
          <w:noProof/>
          <w:color w:val="000000" w:themeColor="text1"/>
          <w:szCs w:val="28"/>
          <w:lang w:eastAsia="ru-RU"/>
        </w:rPr>
        <mc:AlternateContent>
          <mc:Choice Requires="wps">
            <w:drawing>
              <wp:anchor distT="0" distB="0" distL="114300" distR="114300" simplePos="0" relativeHeight="251667456" behindDoc="0" locked="0" layoutInCell="1" allowOverlap="1" wp14:anchorId="76C42A11" wp14:editId="5E8EB966">
                <wp:simplePos x="0" y="0"/>
                <wp:positionH relativeFrom="column">
                  <wp:posOffset>1610360</wp:posOffset>
                </wp:positionH>
                <wp:positionV relativeFrom="paragraph">
                  <wp:posOffset>2717165</wp:posOffset>
                </wp:positionV>
                <wp:extent cx="3019425" cy="285750"/>
                <wp:effectExtent l="0" t="0" r="28575" b="1905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285750"/>
                        </a:xfrm>
                        <a:prstGeom prst="rect">
                          <a:avLst/>
                        </a:prstGeom>
                        <a:solidFill>
                          <a:srgbClr val="FFFFFF"/>
                        </a:solidFill>
                        <a:ln w="9525">
                          <a:solidFill>
                            <a:srgbClr val="000000"/>
                          </a:solidFill>
                          <a:miter lim="800000"/>
                          <a:headEnd/>
                          <a:tailEnd/>
                        </a:ln>
                      </wps:spPr>
                      <wps:txbx>
                        <w:txbxContent>
                          <w:p w:rsidR="00352D6F" w:rsidRPr="00BA5DD8" w:rsidRDefault="00352D6F" w:rsidP="006D4071">
                            <w:pPr>
                              <w:ind w:firstLine="0"/>
                              <w:jc w:val="center"/>
                              <w:rPr>
                                <w:b/>
                                <w:sz w:val="24"/>
                              </w:rPr>
                            </w:pPr>
                            <w:r w:rsidRPr="00BA5DD8">
                              <w:rPr>
                                <w:b/>
                                <w:sz w:val="24"/>
                              </w:rPr>
                              <w:t>Полная себестоимость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42A11" id="Прямоугольник 11" o:spid="_x0000_s1029" style="position:absolute;left:0;text-align:left;margin-left:126.8pt;margin-top:213.95pt;width:237.7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LymTgIAAGEEAAAOAAAAZHJzL2Uyb0RvYy54bWysVM2O0zAQviPxDpbvNE1p2DZqulp1KUJa&#10;YKWFB3Adp7FwbDN2m5YTElckHoGH4IL42WdI34iJ05byIw6IHCyPPfP5m29mMjnfVIqsBThpdEbj&#10;Xp8SobnJpV5m9MXz+b0RJc4znTNltMjoVjh6Pr17Z1LbVAxMaVQugCCIdmltM1p6b9MocrwUFXM9&#10;Y4XGy8JAxTyasIxyYDWiVyoa9PsPotpAbsFw4RyeXnaXdBrwi0Jw/6wonPBEZRS5+bBCWBftGk0n&#10;LF0Cs6XkexrsH1hUTGp89Ah1yTwjK5C/QVWSg3Gm8D1uqsgUheQi5IDZxP1fsrkpmRUhFxTH2aNM&#10;7v/B8qfrayAyx9rFlGhWYY2aD7s3u/fN1+Z297b52Nw2X3bvmm/Np+YzQSdUrLYuxcAbew1tzs5e&#10;Gf7SEW1mJdNLcQFg6lKwHHkG/+ingNZwGEoW9ROT43ts5U0Qb1NA1QKiLGQTarQ91khsPOF4eL8f&#10;j4eDhBKOd4NRcpaEIkYsPURbcP6RMBVpNxkF7IGAztZXziN7dD24BPZGyXwulQoGLBczBWTNsF/m&#10;4WsTxhB36qY0qTM6TpDH3yH64fsTRCU9Nr6SVUZHRyeWtrI91HloS8+k6vb4vtJI4yBdVwK/WWxC&#10;6ZJDURYm36KwYLo+x7nETWngNSU19nhG3asVA0GJeqyxOON4OGyHIhjD5GyABpzeLE5vmOYIlVFP&#10;Sbed+W6QVhbkssSX4qCGNhdY0EIGrVvGHas9fezjoOd+5tpBObWD148/w/Q7AAAA//8DAFBLAwQU&#10;AAYACAAAACEAWywpq98AAAALAQAADwAAAGRycy9kb3ducmV2LnhtbEyPTU/DMAyG70j8h8hI3Fi6&#10;DDZamk4INCSOW3fhljamLTRO1aRb4ddjTnDzx6PXj/Pt7HpxwjF0njQsFwkIpNrbjhoNx3J3cw8i&#10;REPW9J5QwxcG2BaXF7nJrD/THk+H2AgOoZAZDW2MQyZlqFt0Jiz8gMS7dz86E7kdG2lHc+Zw10uV&#10;JGvpTEd8oTUDPrVYfx4mp6Hq1NF878uXxKW7VXydy4/p7Vnr66v58QFExDn+wfCrz+pQsFPlJ7JB&#10;9BrU3WrNqIZbtUlBMLFR6RJExROuQBa5/P9D8QMAAP//AwBQSwECLQAUAAYACAAAACEAtoM4kv4A&#10;AADhAQAAEwAAAAAAAAAAAAAAAAAAAAAAW0NvbnRlbnRfVHlwZXNdLnhtbFBLAQItABQABgAIAAAA&#10;IQA4/SH/1gAAAJQBAAALAAAAAAAAAAAAAAAAAC8BAABfcmVscy8ucmVsc1BLAQItABQABgAIAAAA&#10;IQCrALymTgIAAGEEAAAOAAAAAAAAAAAAAAAAAC4CAABkcnMvZTJvRG9jLnhtbFBLAQItABQABgAI&#10;AAAAIQBbLCmr3wAAAAsBAAAPAAAAAAAAAAAAAAAAAKgEAABkcnMvZG93bnJldi54bWxQSwUGAAAA&#10;AAQABADzAAAAtAUAAAAA&#10;">
                <v:textbox>
                  <w:txbxContent>
                    <w:p w:rsidR="00352D6F" w:rsidRPr="00BA5DD8" w:rsidRDefault="00352D6F" w:rsidP="006D4071">
                      <w:pPr>
                        <w:ind w:firstLine="0"/>
                        <w:jc w:val="center"/>
                        <w:rPr>
                          <w:b/>
                          <w:sz w:val="24"/>
                        </w:rPr>
                      </w:pPr>
                      <w:r w:rsidRPr="00BA5DD8">
                        <w:rPr>
                          <w:b/>
                          <w:sz w:val="24"/>
                        </w:rPr>
                        <w:t>Полная себестоимость</w:t>
                      </w:r>
                    </w:p>
                  </w:txbxContent>
                </v:textbox>
              </v:rect>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299" distR="114299" simplePos="0" relativeHeight="251670528" behindDoc="0" locked="0" layoutInCell="1" allowOverlap="1" wp14:anchorId="246B5533" wp14:editId="44B04285">
                <wp:simplePos x="0" y="0"/>
                <wp:positionH relativeFrom="column">
                  <wp:posOffset>3086734</wp:posOffset>
                </wp:positionH>
                <wp:positionV relativeFrom="paragraph">
                  <wp:posOffset>248920</wp:posOffset>
                </wp:positionV>
                <wp:extent cx="0" cy="158115"/>
                <wp:effectExtent l="76200" t="0" r="57150" b="5143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8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71EE86" id="Прямая со стрелкой 10" o:spid="_x0000_s1026" type="#_x0000_t32" style="position:absolute;margin-left:243.05pt;margin-top:19.6pt;width:0;height:12.4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a6zXwIAAHcEAAAOAAAAZHJzL2Uyb0RvYy54bWysVM1uEzEQviPxDpbv6WZDUtJVNxXaTbgU&#10;iNTyAI7tzVp4bct2s4kQUuEF+gi8AhcO/KjPsHkjxs4PFC4IkYMztme++Wbm855frBuJVtw6oVWO&#10;05M+RlxRzYRa5vj19aw3xsh5ohiRWvEcb7jDF5PHj85bk/GBrrVk3CIAUS5rTY5r702WJI7WvCHu&#10;RBuu4LLStiEetnaZMEtaQG9kMuj3T5NWW2asptw5OC13l3gS8auKU/+qqhz3SOYYuPm42rguwppM&#10;zkm2tMTUgu5pkH9g0RChIOkRqiSeoBsr/oBqBLXa6cqfUN0kuqoE5bEGqCbt/1bNVU0Mj7VAc5w5&#10;tsn9P1j6cjW3SDCYHbRHkQZm1H3c3m7vuu/dp+0d2r7v7mHZftjedp+7b93X7r77gsAZOtcalwFA&#10;oeY21E7X6spcavrGIaWLmqgljxVcbwygpiEieRASNs5A/kX7QjPwITdexzauK9sESGgQWsdpbY7T&#10;4muP6O6Qwmk6GqfpKIKT7BBnrPPPuW5QMHLsvCViWftCKwWS0DaNWcjq0vnAimSHgJBU6ZmQMipD&#10;KtTm+Gw0GMUAp6Vg4TK4ObtcFNKiFQnair89iwduVt8oFsFqTth0b3siJNjIx954K6BbkuOQreEM&#10;I8nhOQVrR0+qkBEqB8J7ayevt2f9s+l4Oh72hoPTaW/YL8ves1kx7J3O0qej8klZFGX6LpBPh1kt&#10;GOMq8D9IPR3+nZT2j24n0qPYj41KHqLHjgLZw38kHUcfpr3TzUKzzdyG6oIKQN3Ref8Sw/P5dR+9&#10;fn4vJj8AAAD//wMAUEsDBBQABgAIAAAAIQCa9J9O4AAAAAkBAAAPAAAAZHJzL2Rvd25yZXYueG1s&#10;TI/BTsMwDIbvSLxDZCRuLO2Yoq3UnYAJ0QtIbNPEMWtCE9E4VZNtHU9PEAc42v70+/vL5eg6dtRD&#10;sJ4Q8kkGTFPjlaUWYbt5upkDC1GSkp0njXDWAZbV5UUpC+VP9KaP69iyFEKhkAgmxr7gPDRGOxkm&#10;vteUbh9+cDKmcWi5GuQphbuOT7NMcCctpQ9G9vrR6OZzfXAIcfV+NmLXPCzs6+b5Rdivuq5XiNdX&#10;4/0dsKjH+AfDj35Shyo57f2BVGAdwmwu8oQi3C6mwBLwu9gjiFkOvCr5/wbVNwAAAP//AwBQSwEC&#10;LQAUAAYACAAAACEAtoM4kv4AAADhAQAAEwAAAAAAAAAAAAAAAAAAAAAAW0NvbnRlbnRfVHlwZXNd&#10;LnhtbFBLAQItABQABgAIAAAAIQA4/SH/1gAAAJQBAAALAAAAAAAAAAAAAAAAAC8BAABfcmVscy8u&#10;cmVsc1BLAQItABQABgAIAAAAIQB4La6zXwIAAHcEAAAOAAAAAAAAAAAAAAAAAC4CAABkcnMvZTJv&#10;RG9jLnhtbFBLAQItABQABgAIAAAAIQCa9J9O4AAAAAkBAAAPAAAAAAAAAAAAAAAAALkEAABkcnMv&#10;ZG93bnJldi54bWxQSwUGAAAAAAQABADzAAAAxgUAAAAA&#10;">
                <v:stroke endarrow="block"/>
              </v:shape>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300" distR="114300" simplePos="0" relativeHeight="251663360" behindDoc="0" locked="0" layoutInCell="1" allowOverlap="1" wp14:anchorId="38F4BC9D" wp14:editId="1FF493C7">
                <wp:simplePos x="0" y="0"/>
                <wp:positionH relativeFrom="column">
                  <wp:posOffset>1610360</wp:posOffset>
                </wp:positionH>
                <wp:positionV relativeFrom="paragraph">
                  <wp:posOffset>134620</wp:posOffset>
                </wp:positionV>
                <wp:extent cx="3019425" cy="285750"/>
                <wp:effectExtent l="0" t="0" r="28575" b="190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285750"/>
                        </a:xfrm>
                        <a:prstGeom prst="rect">
                          <a:avLst/>
                        </a:prstGeom>
                        <a:solidFill>
                          <a:srgbClr val="FFFFFF"/>
                        </a:solidFill>
                        <a:ln w="9525">
                          <a:solidFill>
                            <a:srgbClr val="000000"/>
                          </a:solidFill>
                          <a:miter lim="800000"/>
                          <a:headEnd/>
                          <a:tailEnd/>
                        </a:ln>
                      </wps:spPr>
                      <wps:txbx>
                        <w:txbxContent>
                          <w:p w:rsidR="00352D6F" w:rsidRPr="00BA5DD8" w:rsidRDefault="00352D6F" w:rsidP="006D4071">
                            <w:pPr>
                              <w:ind w:firstLine="0"/>
                              <w:jc w:val="center"/>
                              <w:rPr>
                                <w:b/>
                                <w:sz w:val="24"/>
                              </w:rPr>
                            </w:pPr>
                            <w:r w:rsidRPr="00BA5DD8">
                              <w:rPr>
                                <w:b/>
                                <w:sz w:val="24"/>
                              </w:rPr>
                              <w:t>Цеховая себестоимость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4BC9D" id="Прямоугольник 9" o:spid="_x0000_s1030" style="position:absolute;left:0;text-align:left;margin-left:126.8pt;margin-top:10.6pt;width:237.7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3ATgIAAF8EAAAOAAAAZHJzL2Uyb0RvYy54bWysVM2O0zAQviPxDpbvNG1pd9uo6WrVpQhp&#10;gZUWHsB1nMbCsc3YbbqckPaKxCPwEFwQP/sM6RsxdtpSfsQBkYPl8Yw/z3zfTCZnm0qRtQAnjc5o&#10;r9OlRGhucqmXGX35Yv5gRInzTOdMGS0yeiMcPZvevzepbSr6pjQqF0AQRLu0thktvbdpkjheioq5&#10;jrFCo7MwUDGPJiyTHFiN6JVK+t3uSVIbyC0YLpzD04vWSacRvygE98+LwglPVEYxNx9XiOsirMl0&#10;wtIlMFtKvkuD/UMWFZMaHz1AXTDPyArkb1CV5GCcKXyHmyoxRSG5iDVgNb3uL9Vcl8yKWAuS4+yB&#10;Jvf/YPmz9RUQmWd0TIlmFUrUfNi+3b5vvjZ329vmY3PXfNm+a741n5rPZBz4qq1L8dq1vYJQsbOX&#10;hr9yRJtZyfRSnAOYuhQsxyx7IT756UIwHF4li/qpyfE5tvImUrcpoAqASArZRIVuDgqJjSccDx92&#10;e+NBf0gJR19/NDwdRgkTlu5vW3D+sTAVCZuMAnZARGfrS+dDNizdh8TsjZL5XCoVDVguZgrImmG3&#10;zOMXC8Aij8OUJjXyNcQ8/g7Rjd+fICrpse2VrDI6OgSxNND2SOexKT2Tqt1jykrveAzUtRL4zWIT&#10;hTvZi7Iw+Q0SC6btcpxK3JQG3lBSY4dn1L1eMRCUqCcaxRn3BoMwEtEYDE/7aMCxZ3HsYZojVEY9&#10;Je125tsxWlmQyxJf6kU2tDlHQQsZuQ5it1nt0scujhLsJi6MybEdo378F6bfAQAA//8DAFBLAwQU&#10;AAYACAAAACEAORLM+t4AAAAJAQAADwAAAGRycy9kb3ducmV2LnhtbEyPwU7DMAyG70i8Q2Qkbixt&#10;JgorTScEGhLHrbtwc5vQFhqnatKt8PSYE9xs+dPv7y+2ixvEyU6h96QhXSUgLDXe9NRqOFa7m3sQ&#10;ISIZHDxZDV82wLa8vCgwN/5Me3s6xFZwCIUcNXQxjrmUoemsw7DyoyW+vfvJYeR1aqWZ8MzhbpAq&#10;STLpsCf+0OFonzrbfB5mp6Hu1RG/99VL4ja7dXxdqo/57Vnr66vl8QFEtEv8g+FXn9WhZKfaz2SC&#10;GDSo23XGKA+pAsHAndqkIGoNWaZAloX836D8AQAA//8DAFBLAQItABQABgAIAAAAIQC2gziS/gAA&#10;AOEBAAATAAAAAAAAAAAAAAAAAAAAAABbQ29udGVudF9UeXBlc10ueG1sUEsBAi0AFAAGAAgAAAAh&#10;ADj9If/WAAAAlAEAAAsAAAAAAAAAAAAAAAAALwEAAF9yZWxzLy5yZWxzUEsBAi0AFAAGAAgAAAAh&#10;AAH5PcBOAgAAXwQAAA4AAAAAAAAAAAAAAAAALgIAAGRycy9lMm9Eb2MueG1sUEsBAi0AFAAGAAgA&#10;AAAhADkSzPreAAAACQEAAA8AAAAAAAAAAAAAAAAAqAQAAGRycy9kb3ducmV2LnhtbFBLBQYAAAAA&#10;BAAEAPMAAACzBQAAAAA=&#10;">
                <v:textbox>
                  <w:txbxContent>
                    <w:p w:rsidR="00352D6F" w:rsidRPr="00BA5DD8" w:rsidRDefault="00352D6F" w:rsidP="006D4071">
                      <w:pPr>
                        <w:ind w:firstLine="0"/>
                        <w:jc w:val="center"/>
                        <w:rPr>
                          <w:b/>
                          <w:sz w:val="24"/>
                        </w:rPr>
                      </w:pPr>
                      <w:r w:rsidRPr="00BA5DD8">
                        <w:rPr>
                          <w:b/>
                          <w:sz w:val="24"/>
                        </w:rPr>
                        <w:t>Цеховая себестоимость</w:t>
                      </w:r>
                    </w:p>
                  </w:txbxContent>
                </v:textbox>
              </v:rect>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300" distR="114300" simplePos="0" relativeHeight="251664384" behindDoc="0" locked="0" layoutInCell="1" allowOverlap="1" wp14:anchorId="04D5EA60" wp14:editId="1D8D1761">
                <wp:simplePos x="0" y="0"/>
                <wp:positionH relativeFrom="column">
                  <wp:posOffset>1610360</wp:posOffset>
                </wp:positionH>
                <wp:positionV relativeFrom="paragraph">
                  <wp:posOffset>269240</wp:posOffset>
                </wp:positionV>
                <wp:extent cx="3019425" cy="285750"/>
                <wp:effectExtent l="0" t="0" r="28575" b="1905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285750"/>
                        </a:xfrm>
                        <a:prstGeom prst="rect">
                          <a:avLst/>
                        </a:prstGeom>
                        <a:solidFill>
                          <a:srgbClr val="FFFFFF"/>
                        </a:solidFill>
                        <a:ln w="9525">
                          <a:solidFill>
                            <a:srgbClr val="000000"/>
                          </a:solidFill>
                          <a:miter lim="800000"/>
                          <a:headEnd/>
                          <a:tailEnd/>
                        </a:ln>
                      </wps:spPr>
                      <wps:txbx>
                        <w:txbxContent>
                          <w:p w:rsidR="00352D6F" w:rsidRPr="002A042C" w:rsidRDefault="00352D6F" w:rsidP="006D4071">
                            <w:pPr>
                              <w:ind w:firstLine="142"/>
                              <w:jc w:val="left"/>
                              <w:rPr>
                                <w:sz w:val="20"/>
                              </w:rPr>
                            </w:pPr>
                            <w:r>
                              <w:rPr>
                                <w:sz w:val="20"/>
                              </w:rPr>
                              <w:t>7</w:t>
                            </w:r>
                            <w:r w:rsidRPr="002A042C">
                              <w:rPr>
                                <w:sz w:val="20"/>
                              </w:rPr>
                              <w:t>. Об</w:t>
                            </w:r>
                            <w:r>
                              <w:rPr>
                                <w:sz w:val="20"/>
                              </w:rPr>
                              <w:t>щехозяйственные</w:t>
                            </w:r>
                            <w:r w:rsidRPr="002A042C">
                              <w:rPr>
                                <w:sz w:val="20"/>
                              </w:rPr>
                              <w:t xml:space="preserve"> </w:t>
                            </w:r>
                            <w:r>
                              <w:rPr>
                                <w:sz w:val="20"/>
                              </w:rPr>
                              <w:t>затраты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5EA60" id="Прямоугольник 8" o:spid="_x0000_s1031" style="position:absolute;left:0;text-align:left;margin-left:126.8pt;margin-top:21.2pt;width:237.75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EqATQIAAF8EAAAOAAAAZHJzL2Uyb0RvYy54bWysVM2O0zAQviPxDpbvNG1p2TZqulp1KUJa&#10;YKWFB3Adp7FwbDN2m5YTElckHoGH4IL42WdI34ix05byIw6IHCyPZ/x55vtmMjnfVIqsBThpdEZ7&#10;nS4lQnOTS73M6Ivn83sjSpxnOmfKaJHRrXD0fHr3zqS2qeib0qhcAEEQ7dLaZrT03qZJ4ngpKuY6&#10;xgqNzsJAxTyasExyYDWiVyrpd7sPktpAbsFw4RyeXrZOOo34RSG4f1YUTniiMoq5+bhCXBdhTaYT&#10;li6B2VLyfRrsH7KomNT46BHqknlGViB/g6okB+NM4TvcVIkpCslFrAGr6XV/qeamZFbEWpAcZ480&#10;uf8Hy5+ur4HIPKMolGYVStR82L3ZvW++Nre7t83H5rb5snvXfGs+NZ/JKPBVW5fitRt7DaFiZ68M&#10;f+mINrOS6aW4ADB1KViOWfZCfPLThWA4vEoW9ROT43Ns5U2kblNAFQCRFLKJCm2PComNJxwP73d7&#10;40F/SAlHX380PBtGCROWHm5bcP6RMBUJm4wCdkBEZ+sr50M2LD2ExOyNkvlcKhUNWC5mCsiaYbfM&#10;4xcLwCJPw5QmdUbHQ8zj7xDd+P0JopIe217JCnk/BrE00PZQ57EpPZOq3WPKSu95DNS1EvjNYhOF&#10;OzuIsjD5FokF03Y5TiVuSgOvKamxwzPqXq0YCErUY43ijHuDQRiJaAyGZ3004NSzOPUwzREqo56S&#10;djvz7RitLMhliS/1IhvaXKCghYxcB7HbrPbpYxdHCfYTF8bk1I5RP/4L0+8AAAD//wMAUEsDBBQA&#10;BgAIAAAAIQCO5snZ4AAAAAkBAAAPAAAAZHJzL2Rvd25yZXYueG1sTI/LTsMwEEX3SPyDNUjsqNM0&#10;9BEyqRColVi26YadEw9JIB5HsdMGvr5mBcvRPbr3TLadTCfONLjWMsJ8FoEgrqxuuUY4FbuHNQjn&#10;FWvVWSaEb3KwzW9vMpVqe+EDnY++FqGEXaoQGu/7VEpXNWSUm9meOGQfdjDKh3OopR7UJZSbTsZR&#10;tJRGtRwWGtXTS0PV13E0CGUbn9TPodhHZrNb+Lep+BzfXxHv76bnJxCeJv8Hw69+UIc8OJV2ZO1E&#10;hxA/LpYBRUjiBEQAVvFmDqJEWK8SkHkm/3+QXwEAAP//AwBQSwECLQAUAAYACAAAACEAtoM4kv4A&#10;AADhAQAAEwAAAAAAAAAAAAAAAAAAAAAAW0NvbnRlbnRfVHlwZXNdLnhtbFBLAQItABQABgAIAAAA&#10;IQA4/SH/1gAAAJQBAAALAAAAAAAAAAAAAAAAAC8BAABfcmVscy8ucmVsc1BLAQItABQABgAIAAAA&#10;IQCvJEqATQIAAF8EAAAOAAAAAAAAAAAAAAAAAC4CAABkcnMvZTJvRG9jLnhtbFBLAQItABQABgAI&#10;AAAAIQCO5snZ4AAAAAkBAAAPAAAAAAAAAAAAAAAAAKcEAABkcnMvZG93bnJldi54bWxQSwUGAAAA&#10;AAQABADzAAAAtAUAAAAA&#10;">
                <v:textbox>
                  <w:txbxContent>
                    <w:p w:rsidR="00352D6F" w:rsidRPr="002A042C" w:rsidRDefault="00352D6F" w:rsidP="006D4071">
                      <w:pPr>
                        <w:ind w:firstLine="142"/>
                        <w:jc w:val="left"/>
                        <w:rPr>
                          <w:sz w:val="20"/>
                        </w:rPr>
                      </w:pPr>
                      <w:r>
                        <w:rPr>
                          <w:sz w:val="20"/>
                        </w:rPr>
                        <w:t>7</w:t>
                      </w:r>
                      <w:r w:rsidRPr="002A042C">
                        <w:rPr>
                          <w:sz w:val="20"/>
                        </w:rPr>
                        <w:t>. Об</w:t>
                      </w:r>
                      <w:r>
                        <w:rPr>
                          <w:sz w:val="20"/>
                        </w:rPr>
                        <w:t>щехозяйственные</w:t>
                      </w:r>
                      <w:r w:rsidRPr="002A042C">
                        <w:rPr>
                          <w:sz w:val="20"/>
                        </w:rPr>
                        <w:t xml:space="preserve"> </w:t>
                      </w:r>
                      <w:r>
                        <w:rPr>
                          <w:sz w:val="20"/>
                        </w:rPr>
                        <w:t>затраты</w:t>
                      </w:r>
                    </w:p>
                  </w:txbxContent>
                </v:textbox>
              </v:rect>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299" distR="114299" simplePos="0" relativeHeight="251672576" behindDoc="0" locked="0" layoutInCell="1" allowOverlap="1" wp14:anchorId="48C6A80C" wp14:editId="0829BCF7">
                <wp:simplePos x="0" y="0"/>
                <wp:positionH relativeFrom="column">
                  <wp:posOffset>3086734</wp:posOffset>
                </wp:positionH>
                <wp:positionV relativeFrom="paragraph">
                  <wp:posOffset>247650</wp:posOffset>
                </wp:positionV>
                <wp:extent cx="0" cy="186690"/>
                <wp:effectExtent l="76200" t="0" r="57150" b="6096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2DDE3D" id="Прямая со стрелкой 7" o:spid="_x0000_s1026" type="#_x0000_t32" style="position:absolute;margin-left:243.05pt;margin-top:19.5pt;width:0;height:14.7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vtoYQIAAHUEAAAOAAAAZHJzL2Uyb0RvYy54bWysVM2O0zAQviPxDpbv3TSl222jpiuUtFwW&#10;qLTLA7ix01g4tmW7TSuEtPAC+wi8AhcO/GifIX0jxu4Pu3BBiB7csT3zzTcznzO+3NQCrZmxXMkU&#10;x2ddjJgsFOVymeI3N7POECPriKREKMlSvGUWX06ePhk3OmE9VSlBmUEAIm3S6BRXzukkimxRsZrY&#10;M6WZhMtSmZo42JplRA1pAL0WUa/bHUSNMlQbVTBr4TTfX+JJwC9LVrjXZWmZQyLFwM2F1YR14ddo&#10;MibJ0hBd8eJAg/wDi5pwCUlPUDlxBK0M/wOq5oVRVpXurFB1pMqSFyzUANXE3d+qua6IZqEWaI7V&#10;pzbZ/wdbvFrPDeI0xRcYSVLDiNpPu9vdXfuj/by7Q7sP7T0su4+72/ZL+7391t63X9GF71ujbQLh&#10;mZwbX3mxkdf6ShVvLZIqq4hcssD/ZqsBNPYR0aMQv7Easi+al4qCD1k5FZq4KU3tIaE9aBNmtT3N&#10;im0cKvaHBZzGw8FgFMYYkeQYp411L5iqkTdSbJ0hfFm5TEkJglAmDlnI+so6z4okxwCfVKoZFyLo&#10;QkjUpHh03jsPAVYJTv2ld7NmuciEQWvilRV+oUS4eehm1ErSAFYxQqcH2xEuwEYu9MYZDt0SDPts&#10;NaMYCQaPyVt7ekL6jFA5ED5Ye3G9G3VH0+F02O/0e4Npp9/N887zWdbvDGbxxXn+LM+yPH7vycf9&#10;pOKUMun5H4Ue9/9OSIcnt5foSeqnRkWP0UNHgezxP5AOo/fT3utmoeh2bnx1XgWg7eB8eIf+8Tzc&#10;B69fX4vJTwAAAP//AwBQSwMEFAAGAAgAAAAhAKDrs1LfAAAACQEAAA8AAABkcnMvZG93bnJldi54&#10;bWxMj8FOwzAMhu9IvENkJG4sHUxRV+pOwITohUlsaNoxa0IT0ThVk20dT08QBzja/vT7+8vF6Dp2&#10;1EOwnhCmkwyYpsYrSy3C++b5JgcWoiQlO08a4awDLKrLi1IWyp/oTR/XsWUphEIhEUyMfcF5aIx2&#10;Mkx8ryndPvzgZEzj0HI1yFMKdx2/zTLBnbSUPhjZ6yejm8/1wSHE5e5sxLZ5nNvV5uVV2K+6rpeI&#10;11fjwz2wqMf4B8OPflKHKjnt/YFUYB3CLBfThCLczVOnBPwu9gginwGvSv6/QfUNAAD//wMAUEsB&#10;Ai0AFAAGAAgAAAAhALaDOJL+AAAA4QEAABMAAAAAAAAAAAAAAAAAAAAAAFtDb250ZW50X1R5cGVz&#10;XS54bWxQSwECLQAUAAYACAAAACEAOP0h/9YAAACUAQAACwAAAAAAAAAAAAAAAAAvAQAAX3JlbHMv&#10;LnJlbHNQSwECLQAUAAYACAAAACEAGh77aGECAAB1BAAADgAAAAAAAAAAAAAAAAAuAgAAZHJzL2Uy&#10;b0RvYy54bWxQSwECLQAUAAYACAAAACEAoOuzUt8AAAAJAQAADwAAAAAAAAAAAAAAAAC7BAAAZHJz&#10;L2Rvd25yZXYueG1sUEsFBgAAAAAEAAQA8wAAAMcFAAAAAA==&#10;">
                <v:stroke endarrow="block"/>
              </v:shape>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300" distR="114300" simplePos="0" relativeHeight="251665408" behindDoc="0" locked="0" layoutInCell="1" allowOverlap="1" wp14:anchorId="4442F2B9" wp14:editId="57667660">
                <wp:simplePos x="0" y="0"/>
                <wp:positionH relativeFrom="column">
                  <wp:posOffset>1610360</wp:posOffset>
                </wp:positionH>
                <wp:positionV relativeFrom="paragraph">
                  <wp:posOffset>128905</wp:posOffset>
                </wp:positionV>
                <wp:extent cx="3019425" cy="285750"/>
                <wp:effectExtent l="0" t="0" r="28575"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285750"/>
                        </a:xfrm>
                        <a:prstGeom prst="rect">
                          <a:avLst/>
                        </a:prstGeom>
                        <a:solidFill>
                          <a:srgbClr val="FFFFFF"/>
                        </a:solidFill>
                        <a:ln w="9525">
                          <a:solidFill>
                            <a:srgbClr val="000000"/>
                          </a:solidFill>
                          <a:miter lim="800000"/>
                          <a:headEnd/>
                          <a:tailEnd/>
                        </a:ln>
                      </wps:spPr>
                      <wps:txbx>
                        <w:txbxContent>
                          <w:p w:rsidR="00352D6F" w:rsidRPr="00BA5DD8" w:rsidRDefault="00352D6F" w:rsidP="006D4071">
                            <w:pPr>
                              <w:ind w:firstLine="0"/>
                              <w:jc w:val="center"/>
                              <w:rPr>
                                <w:b/>
                                <w:sz w:val="24"/>
                              </w:rPr>
                            </w:pPr>
                            <w:r w:rsidRPr="00BA5DD8">
                              <w:rPr>
                                <w:b/>
                                <w:sz w:val="24"/>
                              </w:rPr>
                              <w:t>Производственная себестоимость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2F2B9" id="Прямоугольник 6" o:spid="_x0000_s1032" style="position:absolute;left:0;text-align:left;margin-left:126.8pt;margin-top:10.15pt;width:237.7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tNYTwIAAF8EAAAOAAAAZHJzL2Uyb0RvYy54bWysVM2O0zAQviPxDpbvbNrSdtuo6WrVZRHS&#10;AistPIDrOI2FY5ux27SckPaKxCPwEFwQP/sM6RsxdtpSfsQBkYPl8Yw/z3zfTCZn60qRlQAnjc5o&#10;96RDidDc5FIvMvryxeWDESXOM50zZbTI6EY4eja9f29S21T0TGlULoAgiHZpbTNaem/TJHG8FBVz&#10;J8YKjc7CQMU8mrBIcmA1olcq6XU6w6Q2kFswXDiHpxetk04jflEI7p8XhROeqIxibj6uENd5WJPp&#10;hKULYLaUfJcG+4csKiY1PnqAumCekSXI36AqycE4U/gTbqrEFIXkItaA1XQ7v1RzUzIrYi1IjrMH&#10;mtz/g+XPVtdAZJ7RISWaVShR82H7dvu++drcbW+bj81d82X7rvnWfGo+k2Hgq7YuxWs39hpCxc5e&#10;Gf7KEW1mJdMLcQ5g6lKwHLPshvjkpwvBcHiVzOunJsfn2NKbSN26gCoAIilkHRXaHBQSa084Hj7s&#10;dMf93oASjr7eaHA6iBImLN3ftuD8Y2EqEjYZBeyAiM5WV86HbFi6D4nZGyXzS6lUNGAxnykgK4bd&#10;chm/WAAWeRymNKkzOh5gHn+H6MTvTxCV9Nj2SlYZHR2CWBpoe6Tz2JSeSdXuMWWldzwG6loJ/Hq+&#10;jsKN9qLMTb5BYsG0XY5TiZvSwBtKauzwjLrXSwaCEvVEozjjbr8fRiIa/cFpDw049syPPUxzhMqo&#10;p6Tdznw7RksLclHiS93IhjbnKGghI9dB7DarXfrYxVGC3cSFMTm2Y9SP/8L0OwAAAP//AwBQSwME&#10;FAAGAAgAAAAhACEcB5ffAAAACQEAAA8AAABkcnMvZG93bnJldi54bWxMj8FOg0AQhu8mvsNmTLzZ&#10;3UKKlrI0RlMTjy29eBtgBSo7S9ilRZ/e8WRvM5kv/3x/tp1tL85m9J0jDcuFAmGocnVHjYZjsXt4&#10;AuEDUo29I6Ph23jY5rc3Gaa1u9DenA+hERxCPkUNbQhDKqWvWmPRL9xgiG+fbrQYeB0bWY944XDb&#10;y0ipRFrsiD+0OJiX1lRfh8lqKLvoiD/74k3Z9S4O73Nxmj5etb6/m583IIKZwz8Mf/qsDjk7lW6i&#10;2oteQ7SKE0Z5UDEIBh6j9RJEqSFZxSDzTF43yH8BAAD//wMAUEsBAi0AFAAGAAgAAAAhALaDOJL+&#10;AAAA4QEAABMAAAAAAAAAAAAAAAAAAAAAAFtDb250ZW50X1R5cGVzXS54bWxQSwECLQAUAAYACAAA&#10;ACEAOP0h/9YAAACUAQAACwAAAAAAAAAAAAAAAAAvAQAAX3JlbHMvLnJlbHNQSwECLQAUAAYACAAA&#10;ACEAGUbTWE8CAABfBAAADgAAAAAAAAAAAAAAAAAuAgAAZHJzL2Uyb0RvYy54bWxQSwECLQAUAAYA&#10;CAAAACEAIRwHl98AAAAJAQAADwAAAAAAAAAAAAAAAACpBAAAZHJzL2Rvd25yZXYueG1sUEsFBgAA&#10;AAAEAAQA8wAAALUFAAAAAA==&#10;">
                <v:textbox>
                  <w:txbxContent>
                    <w:p w:rsidR="00352D6F" w:rsidRPr="00BA5DD8" w:rsidRDefault="00352D6F" w:rsidP="006D4071">
                      <w:pPr>
                        <w:ind w:firstLine="0"/>
                        <w:jc w:val="center"/>
                        <w:rPr>
                          <w:b/>
                          <w:sz w:val="24"/>
                        </w:rPr>
                      </w:pPr>
                      <w:r w:rsidRPr="00BA5DD8">
                        <w:rPr>
                          <w:b/>
                          <w:sz w:val="24"/>
                        </w:rPr>
                        <w:t>Производственная себестоимость</w:t>
                      </w:r>
                    </w:p>
                  </w:txbxContent>
                </v:textbox>
              </v:rect>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300" distR="114300" simplePos="0" relativeHeight="251666432" behindDoc="0" locked="0" layoutInCell="1" allowOverlap="1" wp14:anchorId="10D8328B" wp14:editId="5117C707">
                <wp:simplePos x="0" y="0"/>
                <wp:positionH relativeFrom="column">
                  <wp:posOffset>1610360</wp:posOffset>
                </wp:positionH>
                <wp:positionV relativeFrom="paragraph">
                  <wp:posOffset>290830</wp:posOffset>
                </wp:positionV>
                <wp:extent cx="3019425" cy="381000"/>
                <wp:effectExtent l="0" t="0" r="28575" b="1905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81000"/>
                        </a:xfrm>
                        <a:prstGeom prst="rect">
                          <a:avLst/>
                        </a:prstGeom>
                        <a:solidFill>
                          <a:srgbClr val="FFFFFF"/>
                        </a:solidFill>
                        <a:ln w="9525">
                          <a:solidFill>
                            <a:srgbClr val="000000"/>
                          </a:solidFill>
                          <a:miter lim="800000"/>
                          <a:headEnd/>
                          <a:tailEnd/>
                        </a:ln>
                      </wps:spPr>
                      <wps:txbx>
                        <w:txbxContent>
                          <w:p w:rsidR="00352D6F" w:rsidRDefault="00352D6F" w:rsidP="006D4071">
                            <w:pPr>
                              <w:spacing w:line="240" w:lineRule="auto"/>
                              <w:ind w:firstLine="142"/>
                              <w:jc w:val="left"/>
                              <w:rPr>
                                <w:sz w:val="20"/>
                              </w:rPr>
                            </w:pPr>
                            <w:r>
                              <w:rPr>
                                <w:sz w:val="20"/>
                              </w:rPr>
                              <w:t>8. Коммерческие</w:t>
                            </w:r>
                            <w:r w:rsidRPr="002A042C">
                              <w:rPr>
                                <w:sz w:val="20"/>
                              </w:rPr>
                              <w:t xml:space="preserve"> </w:t>
                            </w:r>
                            <w:r>
                              <w:rPr>
                                <w:sz w:val="20"/>
                              </w:rPr>
                              <w:t>затраты</w:t>
                            </w:r>
                          </w:p>
                          <w:p w:rsidR="00352D6F" w:rsidRPr="002A042C" w:rsidRDefault="00352D6F" w:rsidP="006D4071">
                            <w:pPr>
                              <w:spacing w:line="240" w:lineRule="auto"/>
                              <w:ind w:firstLine="142"/>
                              <w:jc w:val="left"/>
                              <w:rPr>
                                <w:sz w:val="20"/>
                              </w:rPr>
                            </w:pPr>
                            <w:r>
                              <w:rPr>
                                <w:sz w:val="20"/>
                              </w:rPr>
                              <w:t>9. Прочие затраты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8328B" id="Прямоугольник 5" o:spid="_x0000_s1033" style="position:absolute;left:0;text-align:left;margin-left:126.8pt;margin-top:22.9pt;width:237.75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tR2TwIAAF8EAAAOAAAAZHJzL2Uyb0RvYy54bWysVM1uEzEQviPxDpbvdHfTBJpVN1WVUoRU&#10;oFLhARyvN2vhtc3YyaackHpF4hF4CC6Inz7D5o0Ye5M0BYkDIgfLs2N//ub7ZnJ8smoUWQpw0uiC&#10;ZgcpJUJzU0o9L+ib1+ePjihxnumSKaNFQa+FoyeThw+OW5uLgamNKgUQBNEub21Ba+9tniSO16Jh&#10;7sBYoTFZGWiYxxDmSQmsRfRGJYM0fZy0BkoLhgvn8OtZn6STiF9VgvtXVeWEJ6qgyM3HFeI6C2sy&#10;OWb5HJitJd/QYP/AomFS46M7qDPmGVmA/AOqkRyMM5U/4KZJTFVJLmINWE2W/lbNVc2siLWgOM7u&#10;ZHL/D5a/XF4CkWVBR5Ro1qBF3ef1h/Wn7kd3u77pvnS33ff1x+5n97X7RkZBr9a6HK9d2UsIFTt7&#10;YfhbR7SZ1kzPxSmAaWvBSmSZhfPJvQshcHiVzNoXpsTn2MKbKN2qgiYAoihkFR263jkkVp5w/HiY&#10;ZuPhAKlyzB0eZWkaLUxYvr1twflnwjQkbAoK2AERnS0vnA9sWL49EtkbJctzqVQMYD6bKiBLht1y&#10;Hn+xACxy/5jSpC3oeIQ8/g6B7O4I3oNopMe2V7Ip6NHuEMuDbE91GZvSM6n6PVJWeqNjkK63wK9m&#10;q2jceGvKzJTXKCyYvstxKnFTG3hPSYsdXlD3bsFAUKKeazRnnA2HYSRiMBw9GWAA+5nZfoZpjlAF&#10;9ZT026nvx2hhQc5rfCmLamhzioZWMmodzO5ZbehjF0cLNhMXxmQ/jqfu/hcmvwAAAP//AwBQSwME&#10;FAAGAAgAAAAhAPVxYR3fAAAACgEAAA8AAABkcnMvZG93bnJldi54bWxMj8FOwzAMhu9IvENkJG4s&#10;WccGK00nBNokjlt34ZY2pi00TtWkW+Hp8U5wtP3p9/dnm8l14oRDaD1pmM8UCKTK25ZqDcdie/cI&#10;IkRD1nSeUMM3Btjk11eZSa0/0x5Ph1gLDqGQGg1NjH0qZagadCbMfI/Etw8/OBN5HGppB3PmcNfJ&#10;RKmVdKYl/tCYHl8arL4Oo9NQtsnR/OyLnXLr7SK+TcXn+P6q9e3N9PwEIuIU/2C46LM65OxU+pFs&#10;EJ2GZLlYMarhfskVGHhI1nMQJZOKNzLP5P8K+S8AAAD//wMAUEsBAi0AFAAGAAgAAAAhALaDOJL+&#10;AAAA4QEAABMAAAAAAAAAAAAAAAAAAAAAAFtDb250ZW50X1R5cGVzXS54bWxQSwECLQAUAAYACAAA&#10;ACEAOP0h/9YAAACUAQAACwAAAAAAAAAAAAAAAAAvAQAAX3JlbHMvLnJlbHNQSwECLQAUAAYACAAA&#10;ACEApDrUdk8CAABfBAAADgAAAAAAAAAAAAAAAAAuAgAAZHJzL2Uyb0RvYy54bWxQSwECLQAUAAYA&#10;CAAAACEA9XFhHd8AAAAKAQAADwAAAAAAAAAAAAAAAACpBAAAZHJzL2Rvd25yZXYueG1sUEsFBgAA&#10;AAAEAAQA8wAAALUFAAAAAA==&#10;">
                <v:textbox>
                  <w:txbxContent>
                    <w:p w:rsidR="00352D6F" w:rsidRDefault="00352D6F" w:rsidP="006D4071">
                      <w:pPr>
                        <w:spacing w:line="240" w:lineRule="auto"/>
                        <w:ind w:firstLine="142"/>
                        <w:jc w:val="left"/>
                        <w:rPr>
                          <w:sz w:val="20"/>
                        </w:rPr>
                      </w:pPr>
                      <w:r>
                        <w:rPr>
                          <w:sz w:val="20"/>
                        </w:rPr>
                        <w:t>8. Коммерческие</w:t>
                      </w:r>
                      <w:r w:rsidRPr="002A042C">
                        <w:rPr>
                          <w:sz w:val="20"/>
                        </w:rPr>
                        <w:t xml:space="preserve"> </w:t>
                      </w:r>
                      <w:r>
                        <w:rPr>
                          <w:sz w:val="20"/>
                        </w:rPr>
                        <w:t>затраты</w:t>
                      </w:r>
                    </w:p>
                    <w:p w:rsidR="00352D6F" w:rsidRPr="002A042C" w:rsidRDefault="00352D6F" w:rsidP="006D4071">
                      <w:pPr>
                        <w:spacing w:line="240" w:lineRule="auto"/>
                        <w:ind w:firstLine="142"/>
                        <w:jc w:val="left"/>
                        <w:rPr>
                          <w:sz w:val="20"/>
                        </w:rPr>
                      </w:pPr>
                      <w:r>
                        <w:rPr>
                          <w:sz w:val="20"/>
                        </w:rPr>
                        <w:t>9. Прочие затраты</w:t>
                      </w:r>
                    </w:p>
                  </w:txbxContent>
                </v:textbox>
              </v:rect>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noProof/>
          <w:color w:val="000000" w:themeColor="text1"/>
          <w:szCs w:val="28"/>
          <w:lang w:eastAsia="ru-RU"/>
        </w:rPr>
        <mc:AlternateContent>
          <mc:Choice Requires="wps">
            <w:drawing>
              <wp:anchor distT="0" distB="0" distL="114299" distR="114299" simplePos="0" relativeHeight="251674624" behindDoc="0" locked="0" layoutInCell="1" allowOverlap="1" wp14:anchorId="183B2ACB" wp14:editId="30E559A8">
                <wp:simplePos x="0" y="0"/>
                <wp:positionH relativeFrom="column">
                  <wp:posOffset>3086734</wp:posOffset>
                </wp:positionH>
                <wp:positionV relativeFrom="paragraph">
                  <wp:posOffset>67945</wp:posOffset>
                </wp:positionV>
                <wp:extent cx="0" cy="201930"/>
                <wp:effectExtent l="76200" t="0" r="57150" b="647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1D0570" id="Прямая со стрелкой 4" o:spid="_x0000_s1026" type="#_x0000_t32" style="position:absolute;margin-left:243.05pt;margin-top:5.35pt;width:0;height:15.9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CMzYAIAAHUEAAAOAAAAZHJzL2Uyb0RvYy54bWysVEtu2zAQ3RfoHQjuHVmOnNpC5KCQ7G7S&#10;NkDSA9AkZRGlSIGkLRtFgbQXyBF6hW666Ac5g3yjDulPk3ZTFPWCHpIzb97MPOr8Yl1LtOLGCq0y&#10;HJ/0MeKKaibUIsNvbma9EUbWEcWI1IpneMMtvpg8fXLeNikf6EpLxg0CEGXTtslw5VyTRpGlFa+J&#10;PdENV3BZalMTB1uziJghLaDXMhr0+2dRqw1rjKbcWjgtdpd4EvDLklP3uiwtd0hmGLi5sJqwzv0a&#10;Tc5JujCkqQTd0yD/wKImQkHSI1RBHEFLI/6AqgU12urSnVBdR7osBeWhBqgm7v9WzXVFGh5qgebY&#10;5tgm+/9g6avVlUGCZTjBSJEaRtR92t5u77of3eftHdp+6O5h2X7c3nZfuu/dt+6++4oS37e2sSmE&#10;5+rK+MrpWl03l5q+tUjpvCJqwQP/m00DoLGPiB6F+I1tIPu8fakZ+JCl06GJ69LUHhLag9ZhVpvj&#10;rPjaIbo7pHAKXRufhjFGJD3ENca6F1zXyBsZts4QsahcrpUCQWgThyxkdWmdZ0XSQ4BPqvRMSBl0&#10;IRVqMzweDoYhwGopmL/0btYs5rk0aEW8ssIvlAg3D92MXioWwCpO2HRvOyIk2MiF3jgjoFuSY5+t&#10;5gwjyeExeWtHTyqfESoHwntrJ6534/54OpqOkl4yOJv2kn5R9J7P8qR3NoufDYvTIs+L+L0nHydp&#10;JRjjyvM/CD1O/k5I+ye3k+hR6sdGRY/RQ0eB7OE/kA6j99Pe6Wau2ebK+Oq8CkDbwXn/Dv3jebgP&#10;Xr++FpOfAAAA//8DAFBLAwQUAAYACAAAACEANq4G9t8AAAAJAQAADwAAAGRycy9kb3ducmV2Lnht&#10;bEyPQU/DMAyF70j8h8hI3Fi6CcooTSdgQvQyJDaEOGaNaSIap2qyrePXY8QBbrbf0/P3ysXoO7HH&#10;IbpACqaTDARSE4yjVsHr5vFiDiImTUZ3gVDBESMsqtOTUhcmHOgF9+vUCg6hWGgFNqW+kDI2Fr2O&#10;k9AjsfYRBq8Tr0MrzaAPHO47OcuyXHrtiD9Y3eODxeZzvfMK0vL9aPO35v7GPW+eVrn7qut6qdT5&#10;2Xh3CyLhmP7M8IPP6FAx0zbsyETRKbic51O2spBdg2DD72HLw+wKZFXK/w2qbwAAAP//AwBQSwEC&#10;LQAUAAYACAAAACEAtoM4kv4AAADhAQAAEwAAAAAAAAAAAAAAAAAAAAAAW0NvbnRlbnRfVHlwZXNd&#10;LnhtbFBLAQItABQABgAIAAAAIQA4/SH/1gAAAJQBAAALAAAAAAAAAAAAAAAAAC8BAABfcmVscy8u&#10;cmVsc1BLAQItABQABgAIAAAAIQAKcCMzYAIAAHUEAAAOAAAAAAAAAAAAAAAAAC4CAABkcnMvZTJv&#10;RG9jLnhtbFBLAQItABQABgAIAAAAIQA2rgb23wAAAAkBAAAPAAAAAAAAAAAAAAAAALoEAABkcnMv&#10;ZG93bnJldi54bWxQSwUGAAAAAAQABADzAAAAxgUAAAAA&#10;">
                <v:stroke endarrow="block"/>
              </v:shape>
            </w:pict>
          </mc:Fallback>
        </mc:AlternateConten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p>
    <w:p w:rsidR="006D4071" w:rsidRPr="00A94ADE" w:rsidRDefault="006D4071" w:rsidP="006D4071">
      <w:pPr>
        <w:autoSpaceDE w:val="0"/>
        <w:autoSpaceDN w:val="0"/>
        <w:adjustRightInd w:val="0"/>
        <w:ind w:firstLine="0"/>
        <w:jc w:val="center"/>
        <w:rPr>
          <w:rFonts w:ascii="Times New Roman" w:eastAsia="Calibri" w:hAnsi="Times New Roman" w:cs="Times New Roman"/>
          <w:color w:val="000000" w:themeColor="text1"/>
          <w:szCs w:val="28"/>
        </w:rPr>
      </w:pPr>
      <w:r w:rsidRPr="00A94ADE">
        <w:rPr>
          <w:rFonts w:ascii="Times New Roman" w:eastAsia="Calibri" w:hAnsi="Times New Roman" w:cs="Times New Roman"/>
          <w:color w:val="000000" w:themeColor="text1"/>
          <w:szCs w:val="28"/>
        </w:rPr>
        <w:t>Рис. 1.1. Формирование себестоимости</w: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color w:val="000000" w:themeColor="text1"/>
          <w:szCs w:val="28"/>
        </w:rPr>
        <w:t xml:space="preserve">Отчетная себестоимость продукции обычно определяется фактическими затратами на реализацию и производство продукции. </w:t>
      </w:r>
    </w:p>
    <w:p w:rsidR="006D4071" w:rsidRPr="00A94ADE" w:rsidRDefault="006D4071" w:rsidP="006D4071">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color w:val="000000" w:themeColor="text1"/>
          <w:szCs w:val="28"/>
        </w:rPr>
        <w:t xml:space="preserve">Плановая себестоимость продукции обычно исчисляется на основании существующих норм расхода топлива, материалов, сырья, энергии, оборудования, транспортно-заготовительных расходов, технических норм использования рабочего времени, строгого режима экономии в расходах по обслуживанию и управлению производства. </w:t>
      </w:r>
    </w:p>
    <w:p w:rsidR="005313D3" w:rsidRPr="00A94ADE" w:rsidRDefault="006D4071" w:rsidP="005313D3">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color w:val="000000" w:themeColor="text1"/>
          <w:szCs w:val="28"/>
        </w:rPr>
        <w:t xml:space="preserve">Характер себестоимости товаров и услуг определяет классификацию и </w:t>
      </w:r>
      <w:r w:rsidRPr="00A94ADE">
        <w:rPr>
          <w:rFonts w:ascii="Times New Roman" w:eastAsia="Calibri" w:hAnsi="Times New Roman" w:cs="Times New Roman"/>
          <w:color w:val="000000" w:themeColor="text1"/>
          <w:szCs w:val="28"/>
        </w:rPr>
        <w:lastRenderedPageBreak/>
        <w:t>особенности учета затрат. Одним из основных методов учета затрат является учет в соответствии со степенью оперативности учета. Важное значение в управлении себестоимостью</w:t>
      </w:r>
      <w:r w:rsidR="00D84387" w:rsidRPr="00A94ADE">
        <w:rPr>
          <w:rFonts w:ascii="Times New Roman" w:eastAsia="Calibri" w:hAnsi="Times New Roman" w:cs="Times New Roman"/>
          <w:color w:val="000000" w:themeColor="text1"/>
          <w:szCs w:val="28"/>
        </w:rPr>
        <w:t xml:space="preserve"> </w:t>
      </w:r>
      <w:r w:rsidRPr="00A94ADE">
        <w:rPr>
          <w:rFonts w:ascii="Times New Roman" w:eastAsia="Calibri" w:hAnsi="Times New Roman" w:cs="Times New Roman"/>
          <w:color w:val="000000" w:themeColor="text1"/>
          <w:szCs w:val="28"/>
        </w:rPr>
        <w:t>играет классификация затрат по статьям калькуляции. Однако в настоящее время данной классификации уделяется недостаточно внимания. Управленческий учет повышает эффективность планирования и анализа экономических показателей деятельности предприятия по производству и реализации товаров и услуг [10, с.312].</w:t>
      </w:r>
    </w:p>
    <w:p w:rsidR="005313D3" w:rsidRPr="00A94ADE" w:rsidRDefault="005313D3" w:rsidP="005313D3">
      <w:pPr>
        <w:tabs>
          <w:tab w:val="left" w:pos="2562"/>
        </w:tabs>
        <w:rPr>
          <w:color w:val="000000" w:themeColor="text1"/>
        </w:rPr>
      </w:pPr>
    </w:p>
    <w:p w:rsidR="000D7F9D" w:rsidRPr="00A94ADE" w:rsidRDefault="00C923CB" w:rsidP="00EC5D7B">
      <w:pPr>
        <w:pStyle w:val="20"/>
        <w:rPr>
          <w:color w:val="000000" w:themeColor="text1"/>
        </w:rPr>
      </w:pPr>
      <w:r w:rsidRPr="00A94ADE">
        <w:rPr>
          <w:color w:val="000000" w:themeColor="text1"/>
        </w:rPr>
        <w:fldChar w:fldCharType="begin"/>
      </w:r>
      <w:r w:rsidRPr="00A94ADE">
        <w:rPr>
          <w:color w:val="000000" w:themeColor="text1"/>
        </w:rPr>
        <w:instrText xml:space="preserve"> AUTONUMLGL  </w:instrText>
      </w:r>
      <w:bookmarkStart w:id="3" w:name="_Toc402209034"/>
      <w:r w:rsidRPr="00A94ADE">
        <w:rPr>
          <w:color w:val="000000" w:themeColor="text1"/>
        </w:rPr>
        <w:fldChar w:fldCharType="end"/>
      </w:r>
      <w:r w:rsidR="000D7F9D" w:rsidRPr="00A94ADE">
        <w:rPr>
          <w:color w:val="000000" w:themeColor="text1"/>
        </w:rPr>
        <w:t xml:space="preserve"> </w:t>
      </w:r>
      <w:r w:rsidR="00681B11" w:rsidRPr="00A94ADE">
        <w:rPr>
          <w:color w:val="000000" w:themeColor="text1"/>
        </w:rPr>
        <w:t>Методика проведения анализа себестоимости с использованием метода маржинального анализа</w:t>
      </w:r>
      <w:bookmarkEnd w:id="3"/>
    </w:p>
    <w:p w:rsidR="000D7F9D" w:rsidRPr="00A94ADE" w:rsidRDefault="000D7F9D" w:rsidP="00EC5D7B">
      <w:pPr>
        <w:rPr>
          <w:color w:val="000000" w:themeColor="text1"/>
        </w:rPr>
      </w:pPr>
    </w:p>
    <w:p w:rsidR="005313D3" w:rsidRPr="00A94ADE" w:rsidRDefault="005313D3" w:rsidP="005313D3">
      <w:pPr>
        <w:rPr>
          <w:rFonts w:eastAsia="Calibri"/>
          <w:color w:val="000000" w:themeColor="text1"/>
        </w:rPr>
      </w:pPr>
      <w:r w:rsidRPr="00A94ADE">
        <w:rPr>
          <w:rFonts w:eastAsia="Calibri"/>
          <w:color w:val="000000" w:themeColor="text1"/>
        </w:rPr>
        <w:t>Деление затрат на постоянные и переменные осуществляется в зависимости от изменения объема производства.</w:t>
      </w:r>
    </w:p>
    <w:p w:rsidR="005313D3" w:rsidRPr="00A94ADE" w:rsidRDefault="005313D3" w:rsidP="005313D3">
      <w:pPr>
        <w:rPr>
          <w:rFonts w:eastAsia="Calibri"/>
          <w:color w:val="000000" w:themeColor="text1"/>
        </w:rPr>
      </w:pPr>
      <w:r w:rsidRPr="00A94ADE">
        <w:rPr>
          <w:rFonts w:eastAsia="Calibri"/>
          <w:color w:val="000000" w:themeColor="text1"/>
        </w:rPr>
        <w:t>Переменные затраты, рассчитанные на выпуск продукции, изменяются в прямой пропорциональной зависимости от изменения выпуска (объема производства), т.е. чем больше объем выпускаемой продукции, тем больше сумма технологических затрат.</w:t>
      </w:r>
    </w:p>
    <w:p w:rsidR="005313D3" w:rsidRPr="00A94ADE" w:rsidRDefault="005313D3" w:rsidP="005313D3">
      <w:pPr>
        <w:rPr>
          <w:rFonts w:eastAsia="Calibri"/>
          <w:color w:val="000000" w:themeColor="text1"/>
        </w:rPr>
      </w:pPr>
      <w:r w:rsidRPr="00A94ADE">
        <w:rPr>
          <w:rFonts w:eastAsia="Calibri"/>
          <w:color w:val="000000" w:themeColor="text1"/>
        </w:rPr>
        <w:t>Переменные затраты в расчете на единицу продукции всегда остаются постоянными, но изменяются в связи с изменением объема загрузки производственных мощностей.</w:t>
      </w:r>
    </w:p>
    <w:p w:rsidR="005313D3" w:rsidRPr="00A94ADE" w:rsidRDefault="005313D3" w:rsidP="005313D3">
      <w:pPr>
        <w:rPr>
          <w:rFonts w:eastAsia="Calibri"/>
          <w:color w:val="000000" w:themeColor="text1"/>
        </w:rPr>
      </w:pPr>
      <w:r w:rsidRPr="00A94ADE">
        <w:rPr>
          <w:rFonts w:eastAsia="Calibri"/>
          <w:color w:val="000000" w:themeColor="text1"/>
        </w:rPr>
        <w:t>Постоянные затраты, рассчитанные на выпуск продукции, относительно постоянны в каждый данный период времени. Постоянные затраты, рассчитанные на единицу продукции, уменьшаются при увеличении объема производства и увеличиваются при его уменьшении.</w:t>
      </w:r>
    </w:p>
    <w:p w:rsidR="005313D3" w:rsidRPr="00A94ADE" w:rsidRDefault="005313D3" w:rsidP="005313D3">
      <w:pPr>
        <w:rPr>
          <w:rFonts w:eastAsia="Calibri"/>
          <w:color w:val="000000" w:themeColor="text1"/>
        </w:rPr>
      </w:pPr>
      <w:r w:rsidRPr="00A94ADE">
        <w:rPr>
          <w:rFonts w:eastAsia="Calibri"/>
          <w:color w:val="000000" w:themeColor="text1"/>
        </w:rPr>
        <w:t>Таким образом, постоянные затраты при изменении уровня деловой активности не меняются в сумме, но они напрямую зависят от объема производства в расчете на единицу продукции.</w:t>
      </w:r>
    </w:p>
    <w:p w:rsidR="005313D3" w:rsidRPr="00A94ADE" w:rsidRDefault="005313D3" w:rsidP="005313D3">
      <w:pPr>
        <w:rPr>
          <w:rFonts w:eastAsia="Calibri"/>
          <w:color w:val="000000" w:themeColor="text1"/>
        </w:rPr>
      </w:pPr>
      <w:r w:rsidRPr="00A94ADE">
        <w:rPr>
          <w:rFonts w:eastAsia="Calibri"/>
          <w:color w:val="000000" w:themeColor="text1"/>
        </w:rPr>
        <w:t>Некоторые затраты относятся к смешанным или полупеременным.</w:t>
      </w:r>
    </w:p>
    <w:p w:rsidR="005313D3" w:rsidRPr="00A94ADE" w:rsidRDefault="005313D3" w:rsidP="005313D3">
      <w:pPr>
        <w:rPr>
          <w:rFonts w:eastAsia="Calibri"/>
          <w:color w:val="000000" w:themeColor="text1"/>
        </w:rPr>
      </w:pPr>
      <w:r w:rsidRPr="00A94ADE">
        <w:rPr>
          <w:rFonts w:eastAsia="Calibri"/>
          <w:color w:val="000000" w:themeColor="text1"/>
        </w:rPr>
        <w:t>В состав переменных затрат можно отнести следующие:</w:t>
      </w:r>
    </w:p>
    <w:p w:rsidR="005313D3" w:rsidRPr="00A94ADE" w:rsidRDefault="005313D3" w:rsidP="005313D3">
      <w:pPr>
        <w:rPr>
          <w:rFonts w:eastAsia="Calibri"/>
          <w:color w:val="000000" w:themeColor="text1"/>
        </w:rPr>
      </w:pPr>
      <w:r w:rsidRPr="00A94ADE">
        <w:rPr>
          <w:rFonts w:eastAsia="Calibri"/>
          <w:color w:val="000000" w:themeColor="text1"/>
        </w:rPr>
        <w:t>1) прямые материальные затраты;</w:t>
      </w:r>
    </w:p>
    <w:p w:rsidR="005313D3" w:rsidRPr="00A94ADE" w:rsidRDefault="005313D3" w:rsidP="005313D3">
      <w:pPr>
        <w:rPr>
          <w:rFonts w:eastAsia="Calibri"/>
          <w:color w:val="000000" w:themeColor="text1"/>
        </w:rPr>
      </w:pPr>
      <w:r w:rsidRPr="00A94ADE">
        <w:rPr>
          <w:rFonts w:eastAsia="Calibri"/>
          <w:color w:val="000000" w:themeColor="text1"/>
        </w:rPr>
        <w:lastRenderedPageBreak/>
        <w:t>2) оплата труда работников;</w:t>
      </w:r>
    </w:p>
    <w:p w:rsidR="005313D3" w:rsidRPr="00A94ADE" w:rsidRDefault="005313D3" w:rsidP="005313D3">
      <w:pPr>
        <w:rPr>
          <w:rFonts w:eastAsia="Calibri"/>
          <w:color w:val="000000" w:themeColor="text1"/>
        </w:rPr>
      </w:pPr>
      <w:r w:rsidRPr="00A94ADE">
        <w:rPr>
          <w:rFonts w:eastAsia="Calibri"/>
          <w:color w:val="000000" w:themeColor="text1"/>
        </w:rPr>
        <w:t>3) энергия на технологические цели.</w:t>
      </w:r>
      <w:r w:rsidRPr="00A94ADE">
        <w:rPr>
          <w:rFonts w:eastAsia="Calibri"/>
          <w:color w:val="000000" w:themeColor="text1"/>
        </w:rPr>
        <w:tab/>
      </w:r>
    </w:p>
    <w:p w:rsidR="005313D3" w:rsidRPr="00A94ADE" w:rsidRDefault="005313D3" w:rsidP="005313D3">
      <w:pPr>
        <w:rPr>
          <w:rFonts w:eastAsia="Calibri"/>
          <w:color w:val="000000" w:themeColor="text1"/>
        </w:rPr>
      </w:pPr>
      <w:r w:rsidRPr="00A94ADE">
        <w:rPr>
          <w:rFonts w:eastAsia="Calibri"/>
          <w:color w:val="000000" w:themeColor="text1"/>
        </w:rPr>
        <w:t>К постоянным затратам относятся:</w:t>
      </w:r>
    </w:p>
    <w:p w:rsidR="005313D3" w:rsidRPr="00A94ADE" w:rsidRDefault="005313D3" w:rsidP="005313D3">
      <w:pPr>
        <w:rPr>
          <w:rFonts w:eastAsia="Calibri"/>
          <w:color w:val="000000" w:themeColor="text1"/>
        </w:rPr>
      </w:pPr>
      <w:r w:rsidRPr="00A94ADE">
        <w:rPr>
          <w:rFonts w:eastAsia="Calibri"/>
          <w:color w:val="000000" w:themeColor="text1"/>
        </w:rPr>
        <w:t>1) амортизация основных средств общехозяйственного назначения;</w:t>
      </w:r>
    </w:p>
    <w:p w:rsidR="005313D3" w:rsidRPr="00A94ADE" w:rsidRDefault="005313D3" w:rsidP="005313D3">
      <w:pPr>
        <w:rPr>
          <w:rFonts w:eastAsia="Calibri"/>
          <w:color w:val="000000" w:themeColor="text1"/>
        </w:rPr>
      </w:pPr>
      <w:r w:rsidRPr="00A94ADE">
        <w:rPr>
          <w:rFonts w:eastAsia="Calibri"/>
          <w:color w:val="000000" w:themeColor="text1"/>
        </w:rPr>
        <w:t>2) оплата управленческих работников;</w:t>
      </w:r>
    </w:p>
    <w:p w:rsidR="005313D3" w:rsidRPr="00A94ADE" w:rsidRDefault="005313D3" w:rsidP="005313D3">
      <w:pPr>
        <w:rPr>
          <w:rFonts w:eastAsia="Calibri"/>
          <w:color w:val="000000" w:themeColor="text1"/>
        </w:rPr>
      </w:pPr>
      <w:r w:rsidRPr="00A94ADE">
        <w:rPr>
          <w:rFonts w:eastAsia="Calibri"/>
          <w:color w:val="000000" w:themeColor="text1"/>
        </w:rPr>
        <w:t>3) арендная плата;</w:t>
      </w:r>
    </w:p>
    <w:p w:rsidR="005313D3" w:rsidRPr="00A94ADE" w:rsidRDefault="005313D3" w:rsidP="005313D3">
      <w:pPr>
        <w:rPr>
          <w:rFonts w:eastAsia="Calibri"/>
          <w:color w:val="000000" w:themeColor="text1"/>
        </w:rPr>
      </w:pPr>
      <w:r w:rsidRPr="00A94ADE">
        <w:rPr>
          <w:rFonts w:eastAsia="Calibri"/>
          <w:color w:val="000000" w:themeColor="text1"/>
        </w:rPr>
        <w:t>4) транспортные затраты для целей управления;</w:t>
      </w:r>
    </w:p>
    <w:p w:rsidR="005313D3" w:rsidRPr="00A94ADE" w:rsidRDefault="005313D3" w:rsidP="005313D3">
      <w:pPr>
        <w:rPr>
          <w:rFonts w:eastAsia="Calibri"/>
          <w:color w:val="000000" w:themeColor="text1"/>
        </w:rPr>
      </w:pPr>
      <w:r w:rsidRPr="00A94ADE">
        <w:rPr>
          <w:rFonts w:eastAsia="Calibri"/>
          <w:color w:val="000000" w:themeColor="text1"/>
        </w:rPr>
        <w:t>5) оплата охраны, пожарной безопасности и др.;</w:t>
      </w:r>
    </w:p>
    <w:p w:rsidR="005313D3" w:rsidRPr="00A94ADE" w:rsidRDefault="005313D3" w:rsidP="005313D3">
      <w:pPr>
        <w:rPr>
          <w:rFonts w:eastAsia="Calibri"/>
          <w:color w:val="000000" w:themeColor="text1"/>
        </w:rPr>
      </w:pPr>
      <w:r w:rsidRPr="00A94ADE">
        <w:rPr>
          <w:rFonts w:eastAsia="Calibri"/>
          <w:color w:val="000000" w:themeColor="text1"/>
        </w:rPr>
        <w:t>6) затраты на канцтовары;</w:t>
      </w:r>
    </w:p>
    <w:p w:rsidR="005313D3" w:rsidRPr="00A94ADE" w:rsidRDefault="005313D3" w:rsidP="005313D3">
      <w:pPr>
        <w:rPr>
          <w:rFonts w:eastAsia="Calibri"/>
          <w:color w:val="000000" w:themeColor="text1"/>
        </w:rPr>
      </w:pPr>
      <w:r w:rsidRPr="00A94ADE">
        <w:rPr>
          <w:rFonts w:eastAsia="Calibri"/>
          <w:color w:val="000000" w:themeColor="text1"/>
        </w:rPr>
        <w:t>7) прочие затраты управления.</w:t>
      </w:r>
    </w:p>
    <w:p w:rsidR="005313D3" w:rsidRPr="00A94ADE" w:rsidRDefault="005313D3" w:rsidP="005313D3">
      <w:pPr>
        <w:rPr>
          <w:rFonts w:eastAsia="Calibri"/>
          <w:color w:val="000000" w:themeColor="text1"/>
        </w:rPr>
      </w:pPr>
      <w:r w:rsidRPr="00A94ADE">
        <w:rPr>
          <w:rFonts w:eastAsia="Calibri"/>
          <w:color w:val="000000" w:themeColor="text1"/>
        </w:rPr>
        <w:t>К смешанным затратам относятся:</w:t>
      </w:r>
    </w:p>
    <w:p w:rsidR="005313D3" w:rsidRPr="00A94ADE" w:rsidRDefault="005313D3" w:rsidP="005313D3">
      <w:pPr>
        <w:rPr>
          <w:rFonts w:eastAsia="Calibri"/>
          <w:color w:val="000000" w:themeColor="text1"/>
        </w:rPr>
      </w:pPr>
      <w:r w:rsidRPr="00A94ADE">
        <w:rPr>
          <w:rFonts w:eastAsia="Calibri"/>
          <w:color w:val="000000" w:themeColor="text1"/>
        </w:rPr>
        <w:t>1) затраты на оплату телефонных переговоров;</w:t>
      </w:r>
    </w:p>
    <w:p w:rsidR="005313D3" w:rsidRPr="00A94ADE" w:rsidRDefault="005313D3" w:rsidP="005313D3">
      <w:pPr>
        <w:rPr>
          <w:rFonts w:eastAsia="Calibri"/>
          <w:color w:val="000000" w:themeColor="text1"/>
        </w:rPr>
      </w:pPr>
      <w:r w:rsidRPr="00A94ADE">
        <w:rPr>
          <w:rFonts w:eastAsia="Calibri"/>
          <w:color w:val="000000" w:themeColor="text1"/>
        </w:rPr>
        <w:t>2) затраты на отопление;</w:t>
      </w:r>
    </w:p>
    <w:p w:rsidR="005313D3" w:rsidRPr="00A94ADE" w:rsidRDefault="005313D3" w:rsidP="005313D3">
      <w:pPr>
        <w:rPr>
          <w:rFonts w:eastAsia="Times New Roman"/>
          <w:color w:val="000000" w:themeColor="text1"/>
          <w:lang w:eastAsia="ar-SA"/>
        </w:rPr>
      </w:pPr>
      <w:r w:rsidRPr="00A94ADE">
        <w:rPr>
          <w:rFonts w:eastAsia="Calibri"/>
          <w:color w:val="000000" w:themeColor="text1"/>
        </w:rPr>
        <w:t>3) материально-техническое обслуживание [15, с.14].</w:t>
      </w:r>
    </w:p>
    <w:p w:rsidR="005313D3" w:rsidRPr="00A94ADE" w:rsidRDefault="005313D3" w:rsidP="005313D3">
      <w:pPr>
        <w:rPr>
          <w:rFonts w:eastAsia="Times New Roman"/>
          <w:color w:val="000000" w:themeColor="text1"/>
          <w:lang w:eastAsia="ar-SA"/>
        </w:rPr>
      </w:pPr>
      <w:r w:rsidRPr="00A94ADE">
        <w:rPr>
          <w:rFonts w:eastAsia="Times New Roman"/>
          <w:color w:val="000000" w:themeColor="text1"/>
          <w:lang w:eastAsia="ar-SA"/>
        </w:rPr>
        <w:t xml:space="preserve">Себестоимость – это совокупность затрат организации на производство продукта или услуги, продвижение и реализацию. </w:t>
      </w:r>
      <w:r w:rsidRPr="00A94ADE">
        <w:rPr>
          <w:rFonts w:eastAsia="Calibri"/>
          <w:color w:val="000000" w:themeColor="text1"/>
        </w:rPr>
        <w:t>[16, с.8].</w:t>
      </w:r>
    </w:p>
    <w:p w:rsidR="005313D3" w:rsidRPr="00A94ADE" w:rsidRDefault="005313D3" w:rsidP="005313D3">
      <w:pPr>
        <w:rPr>
          <w:rFonts w:eastAsia="Times New Roman"/>
          <w:color w:val="000000" w:themeColor="text1"/>
          <w:lang w:eastAsia="ar-SA"/>
        </w:rPr>
      </w:pPr>
      <w:r w:rsidRPr="00A94ADE">
        <w:rPr>
          <w:rFonts w:eastAsia="Times New Roman"/>
          <w:color w:val="000000" w:themeColor="text1"/>
          <w:lang w:eastAsia="ar-SA"/>
        </w:rPr>
        <w:t xml:space="preserve">К расходам отчетного периода следует дополнительно относить косвенные и переменные затраты. Кроме того, в данный список входит целый ряд иных прямых переменных затрат, которые признаются косвенными (это зависит от неэффективности их отслеживания, включения в себестоимость продукции и выделения). В таком случае, в саму себестоимость произведенной продукции обычно включаются также прямые переменные материальные затраты. Такой метод калькулирования именуют жестким директ-костингом. Это связано с тем, что только прямые переменные материальные затраты можно считать по-настоящему «переменными». В таком случае, в качестве основного признака классификации затрат обычно используется связь с объемом производства. Именно это способствует разделению затрат на постоянные и переменные. Указанное выше название применяется в течение длительного периода для выполнения качественной характеристики метода учета затрат и дальнейшего калькулирования себестоимости. </w:t>
      </w:r>
    </w:p>
    <w:p w:rsidR="005313D3" w:rsidRPr="00A94ADE" w:rsidRDefault="005313D3" w:rsidP="005313D3">
      <w:pPr>
        <w:rPr>
          <w:rFonts w:eastAsia="Times New Roman"/>
          <w:color w:val="000000" w:themeColor="text1"/>
          <w:lang w:eastAsia="ar-SA"/>
        </w:rPr>
      </w:pPr>
      <w:r w:rsidRPr="00A94ADE">
        <w:rPr>
          <w:rFonts w:eastAsia="Times New Roman"/>
          <w:color w:val="000000" w:themeColor="text1"/>
          <w:lang w:eastAsia="ar-SA"/>
        </w:rPr>
        <w:lastRenderedPageBreak/>
        <w:t xml:space="preserve">Само определение «директ-костинг» можно считать основным методом исчисления затрат, а также системой, которые используется для контроля и качественной оценки. С английского языка данное понятие переводится, как учет прямых затрат. </w:t>
      </w:r>
    </w:p>
    <w:p w:rsidR="005313D3" w:rsidRPr="00A94ADE" w:rsidRDefault="005313D3" w:rsidP="005313D3">
      <w:pPr>
        <w:rPr>
          <w:rFonts w:eastAsia="Times New Roman"/>
          <w:color w:val="000000" w:themeColor="text1"/>
          <w:lang w:eastAsia="ar-SA"/>
        </w:rPr>
      </w:pPr>
      <w:r w:rsidRPr="00A94ADE">
        <w:rPr>
          <w:rFonts w:eastAsia="Times New Roman"/>
          <w:color w:val="000000" w:themeColor="text1"/>
          <w:lang w:eastAsia="ar-SA"/>
        </w:rPr>
        <w:t xml:space="preserve">К самим переменным затратам с самого начала относили только одни прямые переменные затраты. В то время, как все остальные виды косвенных затрат обычно списывались на полученные финансовые результаты. В конечном итоге, общая сумму затрат переменных, а значит и себестоимость продукции состояла исключительно из величины затрат прямых. Этот прием и нашел отражение в названии такого метода. На сегодняшний день директ-костинг дает возможность предусмотреть учет себестоимости отчасти не только прямых переменных затрат, но и косвенных переменных затрат на производство продукции. </w:t>
      </w:r>
    </w:p>
    <w:p w:rsidR="00D02A5A" w:rsidRPr="00A94ADE" w:rsidRDefault="00D02A5A" w:rsidP="00D02A5A">
      <w:pPr>
        <w:autoSpaceDE w:val="0"/>
        <w:autoSpaceDN w:val="0"/>
        <w:adjustRightInd w:val="0"/>
        <w:rPr>
          <w:rFonts w:ascii="Times New Roman" w:eastAsia="Calibri" w:hAnsi="Times New Roman" w:cs="Times New Roman"/>
          <w:color w:val="000000" w:themeColor="text1"/>
          <w:szCs w:val="28"/>
        </w:rPr>
      </w:pPr>
      <w:r w:rsidRPr="00A94ADE">
        <w:rPr>
          <w:rFonts w:ascii="Times New Roman" w:eastAsia="Calibri" w:hAnsi="Times New Roman" w:cs="Times New Roman"/>
          <w:color w:val="000000" w:themeColor="text1"/>
          <w:szCs w:val="28"/>
        </w:rPr>
        <w:t>Полнота решения задач анализа на основе правильного применения методик его проведения требует от аналитика профессиональных знаний:</w:t>
      </w:r>
    </w:p>
    <w:p w:rsidR="00D02A5A" w:rsidRPr="00A94ADE" w:rsidRDefault="00D02A5A" w:rsidP="00D02A5A">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color w:val="000000" w:themeColor="text1"/>
          <w:szCs w:val="28"/>
        </w:rPr>
        <w:t>– о классификации затрат по различным признакам;</w:t>
      </w:r>
    </w:p>
    <w:p w:rsidR="00D02A5A" w:rsidRPr="00A94ADE" w:rsidRDefault="00D02A5A" w:rsidP="00D02A5A">
      <w:pPr>
        <w:autoSpaceDE w:val="0"/>
        <w:autoSpaceDN w:val="0"/>
        <w:adjustRightInd w:val="0"/>
        <w:ind w:firstLine="708"/>
        <w:rPr>
          <w:rFonts w:ascii="Times New Roman" w:eastAsia="Calibri" w:hAnsi="Times New Roman" w:cs="Times New Roman"/>
          <w:color w:val="000000" w:themeColor="text1"/>
          <w:szCs w:val="28"/>
        </w:rPr>
      </w:pPr>
      <w:r w:rsidRPr="00A94ADE">
        <w:rPr>
          <w:rFonts w:ascii="Times New Roman" w:eastAsia="Calibri" w:hAnsi="Times New Roman" w:cs="Times New Roman"/>
          <w:color w:val="000000" w:themeColor="text1"/>
          <w:szCs w:val="28"/>
        </w:rPr>
        <w:t>– о характере поведения затрат;</w:t>
      </w:r>
    </w:p>
    <w:p w:rsidR="00D02A5A" w:rsidRPr="00A94ADE" w:rsidRDefault="00D02A5A" w:rsidP="00D02A5A">
      <w:pPr>
        <w:ind w:firstLine="708"/>
        <w:rPr>
          <w:rFonts w:ascii="Times New Roman" w:eastAsia="Times New Roman" w:hAnsi="Times New Roman" w:cs="Times New Roman"/>
          <w:color w:val="000000" w:themeColor="text1"/>
          <w:szCs w:val="28"/>
          <w:lang w:eastAsia="ar-SA"/>
        </w:rPr>
      </w:pPr>
      <w:r w:rsidRPr="00A94ADE">
        <w:rPr>
          <w:rFonts w:ascii="Times New Roman" w:eastAsia="Times New Roman" w:hAnsi="Times New Roman" w:cs="Times New Roman"/>
          <w:color w:val="000000" w:themeColor="text1"/>
          <w:szCs w:val="28"/>
          <w:lang w:eastAsia="ar-SA"/>
        </w:rPr>
        <w:t>– о взаимосвязи затрат на производство и себестоимости продукции.</w:t>
      </w:r>
    </w:p>
    <w:p w:rsidR="00D02A5A" w:rsidRPr="00A94ADE" w:rsidRDefault="00D02A5A" w:rsidP="00D02A5A">
      <w:pPr>
        <w:rPr>
          <w:rFonts w:ascii="Times New Roman" w:eastAsia="Times New Roman" w:hAnsi="Times New Roman" w:cs="SchoolBook"/>
          <w:color w:val="000000" w:themeColor="text1"/>
          <w:szCs w:val="28"/>
          <w:lang w:eastAsia="ar-SA"/>
        </w:rPr>
      </w:pPr>
      <w:r w:rsidRPr="00A94ADE">
        <w:rPr>
          <w:rFonts w:ascii="Times New Roman" w:eastAsia="Times New Roman" w:hAnsi="Times New Roman" w:cs="SchoolBook"/>
          <w:color w:val="000000" w:themeColor="text1"/>
          <w:szCs w:val="28"/>
          <w:lang w:eastAsia="ar-SA"/>
        </w:rPr>
        <w:t>Одно из основных направлений деятельности предприятия – это оценка себестоимости и прибыльности выпускаемой продукции. Использование различного рода методик расчетов приводит к получению порой противоположных результатов, что обусловлено неоднозначностью оценок. Это проблему призван решать маржинальный анализ себестоимости.</w:t>
      </w:r>
    </w:p>
    <w:p w:rsidR="00D02A5A" w:rsidRPr="00A94ADE" w:rsidRDefault="00D02A5A" w:rsidP="00D02A5A">
      <w:pPr>
        <w:rPr>
          <w:rFonts w:ascii="Times New Roman" w:eastAsia="Times New Roman" w:hAnsi="Times New Roman" w:cs="SchoolBook"/>
          <w:color w:val="000000" w:themeColor="text1"/>
          <w:szCs w:val="28"/>
          <w:lang w:eastAsia="ar-SA"/>
        </w:rPr>
      </w:pPr>
      <w:r w:rsidRPr="00A94ADE">
        <w:rPr>
          <w:rFonts w:ascii="Times New Roman" w:eastAsia="Times New Roman" w:hAnsi="Times New Roman" w:cs="SchoolBook"/>
          <w:color w:val="000000" w:themeColor="text1"/>
          <w:szCs w:val="28"/>
          <w:lang w:eastAsia="ar-SA"/>
        </w:rPr>
        <w:t>По своей сути это способ расчета потенциальной прибыльности продукта с использованием соотношения цен при продаже и переменных затрат на производство продукции. Оптимальным такой анализ делает то, что обе эти величины чаще всего известны и очевидны. Одновременно мы минуем процесс выбора метода распределения общих расходов и тем самым получаем действительную оценку продукции.</w:t>
      </w:r>
    </w:p>
    <w:p w:rsidR="00D02A5A" w:rsidRPr="00A94ADE" w:rsidRDefault="00D02A5A" w:rsidP="00D02A5A">
      <w:pPr>
        <w:rPr>
          <w:rFonts w:ascii="Times New Roman" w:eastAsia="Times New Roman" w:hAnsi="Times New Roman" w:cs="SchoolBook"/>
          <w:color w:val="000000" w:themeColor="text1"/>
          <w:szCs w:val="28"/>
          <w:lang w:eastAsia="ar-SA"/>
        </w:rPr>
      </w:pPr>
      <w:r w:rsidRPr="00A94ADE">
        <w:rPr>
          <w:rFonts w:ascii="Times New Roman" w:eastAsia="Times New Roman" w:hAnsi="Times New Roman" w:cs="SchoolBook"/>
          <w:color w:val="000000" w:themeColor="text1"/>
          <w:szCs w:val="28"/>
          <w:lang w:eastAsia="ar-SA"/>
        </w:rPr>
        <w:t xml:space="preserve">В этом случае определяется для каждого вида продукции так называемый </w:t>
      </w:r>
      <w:r w:rsidRPr="00A94ADE">
        <w:rPr>
          <w:rFonts w:ascii="Times New Roman" w:eastAsia="Times New Roman" w:hAnsi="Times New Roman" w:cs="SchoolBook"/>
          <w:color w:val="000000" w:themeColor="text1"/>
          <w:szCs w:val="28"/>
          <w:lang w:eastAsia="ar-SA"/>
        </w:rPr>
        <w:lastRenderedPageBreak/>
        <w:t>ценовой показатель:</w:t>
      </w:r>
    </w:p>
    <w:p w:rsidR="00D02A5A" w:rsidRPr="00A94ADE" w:rsidRDefault="00D02A5A" w:rsidP="00D02A5A">
      <w:pPr>
        <w:rPr>
          <w:rFonts w:ascii="Times New Roman" w:eastAsia="Times New Roman" w:hAnsi="Times New Roman" w:cs="SchoolBook"/>
          <w:color w:val="000000" w:themeColor="text1"/>
          <w:szCs w:val="28"/>
          <w:lang w:eastAsia="ar-SA"/>
        </w:rPr>
      </w:pPr>
      <w:r w:rsidRPr="00A94ADE">
        <w:rPr>
          <w:rFonts w:ascii="Times New Roman" w:eastAsia="Times New Roman" w:hAnsi="Times New Roman" w:cs="SchoolBook"/>
          <w:color w:val="000000" w:themeColor="text1"/>
          <w:szCs w:val="28"/>
          <w:lang w:eastAsia="ar-SA"/>
        </w:rPr>
        <w:t xml:space="preserve">(Цена реализации за единицу – Переменные затраты на </w:t>
      </w:r>
      <w:proofErr w:type="gramStart"/>
      <w:r w:rsidRPr="00A94ADE">
        <w:rPr>
          <w:rFonts w:ascii="Times New Roman" w:eastAsia="Times New Roman" w:hAnsi="Times New Roman" w:cs="SchoolBook"/>
          <w:color w:val="000000" w:themeColor="text1"/>
          <w:szCs w:val="28"/>
          <w:lang w:eastAsia="ar-SA"/>
        </w:rPr>
        <w:t>единицу)/</w:t>
      </w:r>
      <w:proofErr w:type="gramEnd"/>
      <w:r w:rsidRPr="00A94ADE">
        <w:rPr>
          <w:rFonts w:ascii="Times New Roman" w:eastAsia="Times New Roman" w:hAnsi="Times New Roman" w:cs="SchoolBook"/>
          <w:color w:val="000000" w:themeColor="text1"/>
          <w:szCs w:val="28"/>
          <w:lang w:eastAsia="ar-SA"/>
        </w:rPr>
        <w:t xml:space="preserve"> Цена реализации за единицу.</w:t>
      </w:r>
    </w:p>
    <w:p w:rsidR="00D02A5A" w:rsidRPr="00A94ADE" w:rsidRDefault="00D02A5A" w:rsidP="00D02A5A">
      <w:pPr>
        <w:rPr>
          <w:rFonts w:ascii="Times New Roman" w:eastAsia="Times New Roman" w:hAnsi="Times New Roman" w:cs="SchoolBook"/>
          <w:color w:val="000000" w:themeColor="text1"/>
          <w:szCs w:val="28"/>
          <w:lang w:eastAsia="ar-SA"/>
        </w:rPr>
      </w:pPr>
      <w:r w:rsidRPr="00A94ADE">
        <w:rPr>
          <w:rFonts w:ascii="Times New Roman" w:eastAsia="Times New Roman" w:hAnsi="Times New Roman" w:cs="SchoolBook"/>
          <w:color w:val="000000" w:themeColor="text1"/>
          <w:szCs w:val="28"/>
          <w:lang w:eastAsia="ar-SA"/>
        </w:rPr>
        <w:t>Соответственно, наиболее высокое значение такого коэффициента свидетельствует о росте потенциальной прибыльности, поэтому с финансовой точки зрения наиболее выгодной является реализация изделий с наибольшим ценовым коэффициентом.</w:t>
      </w:r>
    </w:p>
    <w:p w:rsidR="00D02A5A" w:rsidRPr="00A94ADE" w:rsidRDefault="00D02A5A" w:rsidP="00D02A5A">
      <w:pPr>
        <w:rPr>
          <w:rFonts w:ascii="Times New Roman" w:eastAsia="Times New Roman" w:hAnsi="Times New Roman" w:cs="SchoolBook"/>
          <w:color w:val="000000" w:themeColor="text1"/>
          <w:szCs w:val="28"/>
          <w:lang w:eastAsia="ar-SA"/>
        </w:rPr>
      </w:pPr>
      <w:r w:rsidRPr="00A94ADE">
        <w:rPr>
          <w:rFonts w:ascii="Times New Roman" w:eastAsia="Times New Roman" w:hAnsi="Times New Roman" w:cs="SchoolBook"/>
          <w:color w:val="000000" w:themeColor="text1"/>
          <w:szCs w:val="28"/>
          <w:lang w:eastAsia="ar-SA"/>
        </w:rPr>
        <w:t>Если же при анализе имеет место отрицательное значение ценового коэффициента, то напрашивается вывод о наличии крайне неприятной ситуации в производстве. Это означает, прежде всего, то, что получаемые средства от реализации продукции не покрывают даже переменных затрат на выпуск изделия данного вида, не говоря уже об общепроизводственных расходах. Речи о получении прибыли тут и вовсе не может быть.</w:t>
      </w:r>
    </w:p>
    <w:p w:rsidR="00D02A5A" w:rsidRPr="00A94ADE" w:rsidRDefault="00D02A5A" w:rsidP="00D02A5A">
      <w:pPr>
        <w:rPr>
          <w:rFonts w:ascii="Times New Roman" w:eastAsia="Times New Roman" w:hAnsi="Times New Roman" w:cs="SchoolBook"/>
          <w:color w:val="000000" w:themeColor="text1"/>
          <w:szCs w:val="28"/>
          <w:lang w:eastAsia="ar-SA"/>
        </w:rPr>
      </w:pPr>
      <w:r w:rsidRPr="00A94ADE">
        <w:rPr>
          <w:rFonts w:ascii="Times New Roman" w:eastAsia="Times New Roman" w:hAnsi="Times New Roman" w:cs="SchoolBook"/>
          <w:color w:val="000000" w:themeColor="text1"/>
          <w:szCs w:val="28"/>
          <w:lang w:eastAsia="ar-SA"/>
        </w:rPr>
        <w:t>В аудиторских расчетах Маржинальный анализ себестоимости продукции проводит оценку влияния факторов первого порядка на уровень себестоимости путем использования следующей факторной модели:</w:t>
      </w:r>
    </w:p>
    <w:p w:rsidR="00D02A5A" w:rsidRPr="00A94ADE" w:rsidRDefault="00D02A5A" w:rsidP="005313D3">
      <w:pPr>
        <w:jc w:val="center"/>
        <w:rPr>
          <w:rFonts w:ascii="Times New Roman" w:eastAsia="Times New Roman" w:hAnsi="Times New Roman" w:cs="SchoolBook"/>
          <w:color w:val="000000" w:themeColor="text1"/>
          <w:szCs w:val="28"/>
          <w:lang w:eastAsia="ar-SA"/>
        </w:rPr>
      </w:pPr>
      <w:proofErr w:type="spellStart"/>
      <w:r w:rsidRPr="00A94ADE">
        <w:rPr>
          <w:rFonts w:ascii="Times New Roman" w:eastAsia="Times New Roman" w:hAnsi="Times New Roman" w:cs="SchoolBook"/>
          <w:color w:val="000000" w:themeColor="text1"/>
          <w:szCs w:val="28"/>
          <w:lang w:eastAsia="ar-SA"/>
        </w:rPr>
        <w:t>Ci</w:t>
      </w:r>
      <w:proofErr w:type="spellEnd"/>
      <w:r w:rsidRPr="00A94ADE">
        <w:rPr>
          <w:rFonts w:ascii="Times New Roman" w:eastAsia="Times New Roman" w:hAnsi="Times New Roman" w:cs="SchoolBook"/>
          <w:color w:val="000000" w:themeColor="text1"/>
          <w:szCs w:val="28"/>
          <w:lang w:eastAsia="ar-SA"/>
        </w:rPr>
        <w:t>=</w:t>
      </w:r>
      <w:proofErr w:type="spellStart"/>
      <w:r w:rsidRPr="00A94ADE">
        <w:rPr>
          <w:rFonts w:ascii="Times New Roman" w:eastAsia="Times New Roman" w:hAnsi="Times New Roman" w:cs="SchoolBook"/>
          <w:color w:val="000000" w:themeColor="text1"/>
          <w:szCs w:val="28"/>
          <w:lang w:eastAsia="ar-SA"/>
        </w:rPr>
        <w:t>Ai</w:t>
      </w:r>
      <w:proofErr w:type="spellEnd"/>
      <w:r w:rsidRPr="00A94ADE">
        <w:rPr>
          <w:rFonts w:ascii="Times New Roman" w:eastAsia="Times New Roman" w:hAnsi="Times New Roman" w:cs="SchoolBook"/>
          <w:color w:val="000000" w:themeColor="text1"/>
          <w:szCs w:val="28"/>
          <w:lang w:eastAsia="ar-SA"/>
        </w:rPr>
        <w:t>/</w:t>
      </w:r>
      <w:proofErr w:type="spellStart"/>
      <w:r w:rsidRPr="00A94ADE">
        <w:rPr>
          <w:rFonts w:ascii="Times New Roman" w:eastAsia="Times New Roman" w:hAnsi="Times New Roman" w:cs="SchoolBook"/>
          <w:color w:val="000000" w:themeColor="text1"/>
          <w:szCs w:val="28"/>
          <w:lang w:eastAsia="ar-SA"/>
        </w:rPr>
        <w:t>VBПi</w:t>
      </w:r>
      <w:proofErr w:type="spellEnd"/>
      <w:r w:rsidRPr="00A94ADE">
        <w:rPr>
          <w:rFonts w:ascii="Times New Roman" w:eastAsia="Times New Roman" w:hAnsi="Times New Roman" w:cs="SchoolBook"/>
          <w:color w:val="000000" w:themeColor="text1"/>
          <w:szCs w:val="28"/>
          <w:lang w:eastAsia="ar-SA"/>
        </w:rPr>
        <w:t xml:space="preserve"> + </w:t>
      </w:r>
      <w:proofErr w:type="spellStart"/>
      <w:r w:rsidRPr="00A94ADE">
        <w:rPr>
          <w:rFonts w:ascii="Times New Roman" w:eastAsia="Times New Roman" w:hAnsi="Times New Roman" w:cs="SchoolBook"/>
          <w:color w:val="000000" w:themeColor="text1"/>
          <w:szCs w:val="28"/>
          <w:lang w:eastAsia="ar-SA"/>
        </w:rPr>
        <w:t>bi</w:t>
      </w:r>
      <w:proofErr w:type="spellEnd"/>
    </w:p>
    <w:p w:rsidR="00D02A5A" w:rsidRPr="00A94ADE" w:rsidRDefault="00D02A5A" w:rsidP="00D02A5A">
      <w:pPr>
        <w:rPr>
          <w:rFonts w:ascii="Times New Roman" w:eastAsia="Times New Roman" w:hAnsi="Times New Roman" w:cs="SchoolBook"/>
          <w:color w:val="000000" w:themeColor="text1"/>
          <w:szCs w:val="28"/>
          <w:lang w:eastAsia="ar-SA"/>
        </w:rPr>
      </w:pPr>
    </w:p>
    <w:p w:rsidR="00D02A5A" w:rsidRPr="00A94ADE" w:rsidRDefault="00D02A5A" w:rsidP="00D02A5A">
      <w:pPr>
        <w:rPr>
          <w:rFonts w:ascii="Times New Roman" w:eastAsia="Times New Roman" w:hAnsi="Times New Roman" w:cs="SchoolBook"/>
          <w:color w:val="000000" w:themeColor="text1"/>
          <w:szCs w:val="28"/>
          <w:lang w:eastAsia="ar-SA"/>
        </w:rPr>
      </w:pPr>
      <w:r w:rsidRPr="00A94ADE">
        <w:rPr>
          <w:rFonts w:ascii="Times New Roman" w:eastAsia="Times New Roman" w:hAnsi="Times New Roman" w:cs="SchoolBook"/>
          <w:color w:val="000000" w:themeColor="text1"/>
          <w:szCs w:val="28"/>
          <w:lang w:eastAsia="ar-SA"/>
        </w:rPr>
        <w:t>Для целей таких расчетов:</w:t>
      </w:r>
    </w:p>
    <w:p w:rsidR="00D02A5A" w:rsidRPr="00A94ADE" w:rsidRDefault="00D02A5A" w:rsidP="00D02A5A">
      <w:pPr>
        <w:rPr>
          <w:rFonts w:ascii="Times New Roman" w:eastAsia="Times New Roman" w:hAnsi="Times New Roman" w:cs="SchoolBook"/>
          <w:color w:val="000000" w:themeColor="text1"/>
          <w:szCs w:val="28"/>
          <w:lang w:eastAsia="ar-SA"/>
        </w:rPr>
      </w:pPr>
      <w:r w:rsidRPr="00A94ADE">
        <w:rPr>
          <w:rFonts w:ascii="Times New Roman" w:eastAsia="Times New Roman" w:hAnsi="Times New Roman" w:cs="SchoolBook"/>
          <w:color w:val="000000" w:themeColor="text1"/>
          <w:szCs w:val="28"/>
          <w:lang w:eastAsia="ar-SA"/>
        </w:rPr>
        <w:t>i – определенный для расчетов вид продукции;</w:t>
      </w:r>
    </w:p>
    <w:p w:rsidR="00D02A5A" w:rsidRPr="00A94ADE" w:rsidRDefault="00D02A5A" w:rsidP="00D02A5A">
      <w:pPr>
        <w:rPr>
          <w:rFonts w:ascii="Times New Roman" w:eastAsia="Times New Roman" w:hAnsi="Times New Roman" w:cs="SchoolBook"/>
          <w:color w:val="000000" w:themeColor="text1"/>
          <w:szCs w:val="28"/>
          <w:lang w:eastAsia="ar-SA"/>
        </w:rPr>
      </w:pPr>
      <w:proofErr w:type="spellStart"/>
      <w:r w:rsidRPr="00A94ADE">
        <w:rPr>
          <w:rFonts w:ascii="Times New Roman" w:eastAsia="Times New Roman" w:hAnsi="Times New Roman" w:cs="SchoolBook"/>
          <w:color w:val="000000" w:themeColor="text1"/>
          <w:szCs w:val="28"/>
          <w:lang w:eastAsia="ar-SA"/>
        </w:rPr>
        <w:t>Сi</w:t>
      </w:r>
      <w:proofErr w:type="spellEnd"/>
      <w:r w:rsidRPr="00A94ADE">
        <w:rPr>
          <w:rFonts w:ascii="Times New Roman" w:eastAsia="Times New Roman" w:hAnsi="Times New Roman" w:cs="SchoolBook"/>
          <w:color w:val="000000" w:themeColor="text1"/>
          <w:szCs w:val="28"/>
          <w:lang w:eastAsia="ar-SA"/>
        </w:rPr>
        <w:t xml:space="preserve"> - себестоимость единицы продукта;</w:t>
      </w:r>
    </w:p>
    <w:p w:rsidR="00D02A5A" w:rsidRPr="00A94ADE" w:rsidRDefault="00D02A5A" w:rsidP="00D02A5A">
      <w:pPr>
        <w:rPr>
          <w:rFonts w:ascii="Times New Roman" w:eastAsia="Times New Roman" w:hAnsi="Times New Roman" w:cs="SchoolBook"/>
          <w:color w:val="000000" w:themeColor="text1"/>
          <w:szCs w:val="28"/>
          <w:lang w:eastAsia="ar-SA"/>
        </w:rPr>
      </w:pPr>
      <w:proofErr w:type="spellStart"/>
      <w:r w:rsidRPr="00A94ADE">
        <w:rPr>
          <w:rFonts w:ascii="Times New Roman" w:eastAsia="Times New Roman" w:hAnsi="Times New Roman" w:cs="SchoolBook"/>
          <w:color w:val="000000" w:themeColor="text1"/>
          <w:szCs w:val="28"/>
          <w:lang w:eastAsia="ar-SA"/>
        </w:rPr>
        <w:t>bi</w:t>
      </w:r>
      <w:proofErr w:type="spellEnd"/>
      <w:r w:rsidRPr="00A94ADE">
        <w:rPr>
          <w:rFonts w:ascii="Times New Roman" w:eastAsia="Times New Roman" w:hAnsi="Times New Roman" w:cs="SchoolBook"/>
          <w:color w:val="000000" w:themeColor="text1"/>
          <w:szCs w:val="28"/>
          <w:lang w:eastAsia="ar-SA"/>
        </w:rPr>
        <w:t xml:space="preserve"> - сумма переменных затрат на единицу i;</w:t>
      </w:r>
    </w:p>
    <w:p w:rsidR="00D02A5A" w:rsidRPr="00A94ADE" w:rsidRDefault="00D02A5A" w:rsidP="00D02A5A">
      <w:pPr>
        <w:rPr>
          <w:rFonts w:ascii="Times New Roman" w:eastAsia="Times New Roman" w:hAnsi="Times New Roman" w:cs="SchoolBook"/>
          <w:color w:val="000000" w:themeColor="text1"/>
          <w:szCs w:val="28"/>
          <w:lang w:eastAsia="ar-SA"/>
        </w:rPr>
      </w:pPr>
      <w:proofErr w:type="spellStart"/>
      <w:r w:rsidRPr="00A94ADE">
        <w:rPr>
          <w:rFonts w:ascii="Times New Roman" w:eastAsia="Times New Roman" w:hAnsi="Times New Roman" w:cs="SchoolBook"/>
          <w:color w:val="000000" w:themeColor="text1"/>
          <w:szCs w:val="28"/>
          <w:lang w:eastAsia="ar-SA"/>
        </w:rPr>
        <w:t>Аi</w:t>
      </w:r>
      <w:proofErr w:type="spellEnd"/>
      <w:r w:rsidRPr="00A94ADE">
        <w:rPr>
          <w:rFonts w:ascii="Times New Roman" w:eastAsia="Times New Roman" w:hAnsi="Times New Roman" w:cs="SchoolBook"/>
          <w:color w:val="000000" w:themeColor="text1"/>
          <w:szCs w:val="28"/>
          <w:lang w:eastAsia="ar-SA"/>
        </w:rPr>
        <w:t xml:space="preserve"> - сумма постоянных затрат относительно i;</w:t>
      </w:r>
    </w:p>
    <w:p w:rsidR="00D02A5A" w:rsidRPr="00A94ADE" w:rsidRDefault="00D02A5A" w:rsidP="00D02A5A">
      <w:pPr>
        <w:rPr>
          <w:rFonts w:ascii="Times New Roman" w:eastAsia="Times New Roman" w:hAnsi="Times New Roman" w:cs="SchoolBook"/>
          <w:color w:val="000000" w:themeColor="text1"/>
          <w:szCs w:val="28"/>
          <w:lang w:eastAsia="ar-SA"/>
        </w:rPr>
      </w:pPr>
      <w:proofErr w:type="spellStart"/>
      <w:r w:rsidRPr="00A94ADE">
        <w:rPr>
          <w:rFonts w:ascii="Times New Roman" w:eastAsia="Times New Roman" w:hAnsi="Times New Roman" w:cs="SchoolBook"/>
          <w:color w:val="000000" w:themeColor="text1"/>
          <w:szCs w:val="28"/>
          <w:lang w:eastAsia="ar-SA"/>
        </w:rPr>
        <w:t>VВПi</w:t>
      </w:r>
      <w:proofErr w:type="spellEnd"/>
      <w:r w:rsidRPr="00A94ADE">
        <w:rPr>
          <w:rFonts w:ascii="Times New Roman" w:eastAsia="Times New Roman" w:hAnsi="Times New Roman" w:cs="SchoolBook"/>
          <w:color w:val="000000" w:themeColor="text1"/>
          <w:szCs w:val="28"/>
          <w:lang w:eastAsia="ar-SA"/>
        </w:rPr>
        <w:t xml:space="preserve"> - объем выпуска i в физических единицах.</w:t>
      </w:r>
    </w:p>
    <w:p w:rsidR="00B84AB6" w:rsidRPr="00A94ADE" w:rsidRDefault="00D02A5A" w:rsidP="00F236C7">
      <w:pPr>
        <w:rPr>
          <w:rFonts w:asciiTheme="majorHAnsi" w:eastAsiaTheme="majorEastAsia" w:hAnsiTheme="majorHAnsi" w:cstheme="majorBidi"/>
          <w:b/>
          <w:bCs/>
          <w:color w:val="000000" w:themeColor="text1"/>
          <w:szCs w:val="28"/>
        </w:rPr>
      </w:pPr>
      <w:r w:rsidRPr="00A94ADE">
        <w:rPr>
          <w:rFonts w:ascii="Times New Roman" w:eastAsia="Times New Roman" w:hAnsi="Times New Roman" w:cs="SchoolBook"/>
          <w:color w:val="000000" w:themeColor="text1"/>
          <w:szCs w:val="28"/>
          <w:lang w:eastAsia="ar-SA"/>
        </w:rPr>
        <w:t>Взаимосвязь этих факторов, однако, не приводит к зависимости уровня переменных затрат от количества выпущенной продукции. Наблюдается сокращение постоянных затрат при увеличении производства и их резкое возрастание при спаде объемов выпускаемой продукции. Поэтому уменьшение себестоимости можно получить путем увеличения производства продукции на производственных мощностях.</w:t>
      </w:r>
      <w:r w:rsidR="00B84AB6" w:rsidRPr="00A94ADE">
        <w:rPr>
          <w:color w:val="000000" w:themeColor="text1"/>
        </w:rPr>
        <w:br w:type="page"/>
      </w:r>
    </w:p>
    <w:p w:rsidR="000E1B4C" w:rsidRPr="00A94ADE" w:rsidRDefault="000E1B4C" w:rsidP="00C923CB">
      <w:pPr>
        <w:pStyle w:val="1"/>
        <w:rPr>
          <w:color w:val="000000" w:themeColor="text1"/>
        </w:rPr>
        <w:sectPr w:rsidR="000E1B4C" w:rsidRPr="00A94ADE" w:rsidSect="00EC5D7B">
          <w:footerReference w:type="default" r:id="rId8"/>
          <w:pgSz w:w="11906" w:h="16838"/>
          <w:pgMar w:top="1134" w:right="850" w:bottom="1134" w:left="1701" w:header="708" w:footer="611" w:gutter="0"/>
          <w:pgNumType w:start="2"/>
          <w:cols w:space="708"/>
          <w:docGrid w:linePitch="360"/>
        </w:sectPr>
      </w:pPr>
    </w:p>
    <w:p w:rsidR="00C923CB" w:rsidRPr="00A94ADE" w:rsidRDefault="00C923CB" w:rsidP="00C923CB">
      <w:pPr>
        <w:pStyle w:val="1"/>
        <w:rPr>
          <w:color w:val="000000" w:themeColor="text1"/>
        </w:rPr>
      </w:pPr>
      <w:r w:rsidRPr="00A94ADE">
        <w:rPr>
          <w:color w:val="000000" w:themeColor="text1"/>
        </w:rPr>
        <w:lastRenderedPageBreak/>
        <w:fldChar w:fldCharType="begin"/>
      </w:r>
      <w:r w:rsidRPr="00A94ADE">
        <w:rPr>
          <w:color w:val="000000" w:themeColor="text1"/>
        </w:rPr>
        <w:instrText xml:space="preserve"> AUTONUMLGL  </w:instrText>
      </w:r>
      <w:bookmarkStart w:id="4" w:name="_Toc402209035"/>
      <w:r w:rsidRPr="00A94ADE">
        <w:rPr>
          <w:color w:val="000000" w:themeColor="text1"/>
        </w:rPr>
        <w:fldChar w:fldCharType="end"/>
      </w:r>
      <w:r w:rsidRPr="00A94ADE">
        <w:rPr>
          <w:color w:val="000000" w:themeColor="text1"/>
        </w:rPr>
        <w:t xml:space="preserve"> </w:t>
      </w:r>
      <w:r w:rsidR="00681B11" w:rsidRPr="00A94ADE">
        <w:rPr>
          <w:color w:val="000000" w:themeColor="text1"/>
        </w:rPr>
        <w:t xml:space="preserve">Анализ себестоимости </w:t>
      </w:r>
      <w:r w:rsidR="00D36551" w:rsidRPr="00A94ADE">
        <w:rPr>
          <w:color w:val="000000" w:themeColor="text1"/>
        </w:rPr>
        <w:t>в</w:t>
      </w:r>
      <w:r w:rsidR="00681B11" w:rsidRPr="00A94ADE">
        <w:rPr>
          <w:color w:val="000000" w:themeColor="text1"/>
        </w:rPr>
        <w:t xml:space="preserve"> </w:t>
      </w:r>
      <w:r w:rsidR="005313D3" w:rsidRPr="00A94ADE">
        <w:rPr>
          <w:color w:val="000000" w:themeColor="text1"/>
        </w:rPr>
        <w:t>ЗАО</w:t>
      </w:r>
      <w:r w:rsidR="00681B11" w:rsidRPr="00A94ADE">
        <w:rPr>
          <w:color w:val="000000" w:themeColor="text1"/>
        </w:rPr>
        <w:t xml:space="preserve"> «Завод ЖБИ-6»</w:t>
      </w:r>
      <w:bookmarkEnd w:id="4"/>
    </w:p>
    <w:p w:rsidR="00C923CB" w:rsidRPr="00A94ADE" w:rsidRDefault="00C923CB" w:rsidP="00C923CB">
      <w:pPr>
        <w:rPr>
          <w:color w:val="000000" w:themeColor="text1"/>
        </w:rPr>
      </w:pPr>
    </w:p>
    <w:p w:rsidR="00C923CB" w:rsidRPr="00A94ADE" w:rsidRDefault="00C923CB" w:rsidP="00C923CB">
      <w:pPr>
        <w:pStyle w:val="20"/>
        <w:rPr>
          <w:color w:val="000000" w:themeColor="text1"/>
        </w:rPr>
      </w:pPr>
      <w:r w:rsidRPr="00A94ADE">
        <w:rPr>
          <w:color w:val="000000" w:themeColor="text1"/>
        </w:rPr>
        <w:fldChar w:fldCharType="begin"/>
      </w:r>
      <w:r w:rsidRPr="00A94ADE">
        <w:rPr>
          <w:color w:val="000000" w:themeColor="text1"/>
        </w:rPr>
        <w:instrText xml:space="preserve"> AUTONUMLGL  </w:instrText>
      </w:r>
      <w:bookmarkStart w:id="5" w:name="_Toc402209036"/>
      <w:r w:rsidRPr="00A94ADE">
        <w:rPr>
          <w:color w:val="000000" w:themeColor="text1"/>
        </w:rPr>
        <w:fldChar w:fldCharType="end"/>
      </w:r>
      <w:r w:rsidRPr="00A94ADE">
        <w:rPr>
          <w:color w:val="000000" w:themeColor="text1"/>
        </w:rPr>
        <w:t xml:space="preserve"> </w:t>
      </w:r>
      <w:r w:rsidR="00681B11" w:rsidRPr="00A94ADE">
        <w:rPr>
          <w:color w:val="000000" w:themeColor="text1"/>
        </w:rPr>
        <w:t>Краткая-экономическая характеристика предприятия</w:t>
      </w:r>
      <w:bookmarkEnd w:id="5"/>
    </w:p>
    <w:p w:rsidR="00C923CB" w:rsidRPr="00A94ADE" w:rsidRDefault="00C923CB" w:rsidP="00C923CB">
      <w:pPr>
        <w:rPr>
          <w:color w:val="000000" w:themeColor="text1"/>
        </w:rPr>
      </w:pPr>
    </w:p>
    <w:p w:rsidR="00B87E87" w:rsidRPr="00A94ADE" w:rsidRDefault="00B87E87" w:rsidP="00B87E87">
      <w:pPr>
        <w:rPr>
          <w:color w:val="000000" w:themeColor="text1"/>
        </w:rPr>
      </w:pPr>
      <w:r w:rsidRPr="00A94ADE">
        <w:rPr>
          <w:color w:val="000000" w:themeColor="text1"/>
        </w:rPr>
        <w:t xml:space="preserve">Рязанский завод железобетонных изделий №6 ведет свою историю с 1958 года, являясь одним из крупнейших предприятий отрасли в Рязанской области. За многие годы на рынке железобетонных изделий предприятие зарекомендовало себя как надежный партнер и стабильный поставщик высококачественных ЖБИ на строительные объекты различных регионов. </w:t>
      </w:r>
    </w:p>
    <w:p w:rsidR="00B87E87" w:rsidRPr="00A94ADE" w:rsidRDefault="00B87E87" w:rsidP="00B87E87">
      <w:pPr>
        <w:rPr>
          <w:color w:val="000000" w:themeColor="text1"/>
        </w:rPr>
      </w:pPr>
      <w:r w:rsidRPr="00A94ADE">
        <w:rPr>
          <w:color w:val="000000" w:themeColor="text1"/>
        </w:rPr>
        <w:t>За эти годы завод превратился в современное технически оснащенное предприятие с хорошо развитой инфраструктурой.</w:t>
      </w:r>
    </w:p>
    <w:p w:rsidR="00B87E87" w:rsidRPr="00A94ADE" w:rsidRDefault="00B87E87" w:rsidP="00B87E87">
      <w:pPr>
        <w:rPr>
          <w:color w:val="000000" w:themeColor="text1"/>
        </w:rPr>
      </w:pPr>
      <w:r w:rsidRPr="00A94ADE">
        <w:rPr>
          <w:color w:val="000000" w:themeColor="text1"/>
        </w:rPr>
        <w:t>Продукция ЗАО «Рязанский завод ЖБИ-6» поставляется на строительные площадки Рязанской, Московской, Тульской, Калужской, Ленинградской, Владимирской, Липецкой, Ярославской, Нижегородской областей и многих других регионов России.</w:t>
      </w:r>
    </w:p>
    <w:p w:rsidR="00B87E87" w:rsidRPr="00A94ADE" w:rsidRDefault="004A6BC3" w:rsidP="00B87E87">
      <w:pPr>
        <w:rPr>
          <w:color w:val="000000" w:themeColor="text1"/>
        </w:rPr>
      </w:pPr>
      <w:r w:rsidRPr="00A94ADE">
        <w:rPr>
          <w:rFonts w:eastAsia="Times New Roman"/>
          <w:color w:val="000000" w:themeColor="text1"/>
          <w:lang w:eastAsia="ru-RU"/>
        </w:rPr>
        <w:t xml:space="preserve">Предприятие состоит из производственных подразделений: цехов, участков и хозяйств, органов управления и организаций по обслуживанию работников предприятия. К производственным звеньям предприятия относятся цехи и участки, где изготавливается основная продукция предприятия. </w:t>
      </w:r>
      <w:r w:rsidR="00B87E87" w:rsidRPr="00A94ADE">
        <w:rPr>
          <w:color w:val="000000" w:themeColor="text1"/>
        </w:rPr>
        <w:t xml:space="preserve">Завод объединяет в своем составе бетоносмесительный, два формовочных, арматурный и </w:t>
      </w:r>
      <w:proofErr w:type="spellStart"/>
      <w:r w:rsidR="00B87E87" w:rsidRPr="00A94ADE">
        <w:rPr>
          <w:color w:val="000000" w:themeColor="text1"/>
        </w:rPr>
        <w:t>известигасительный</w:t>
      </w:r>
      <w:proofErr w:type="spellEnd"/>
      <w:r w:rsidR="00B87E87" w:rsidRPr="00A94ADE">
        <w:rPr>
          <w:color w:val="000000" w:themeColor="text1"/>
        </w:rPr>
        <w:t xml:space="preserve"> цеха, а также другие вспомогательные подразделения. Также в составе предприятия имеется свой цех по производству </w:t>
      </w:r>
      <w:proofErr w:type="spellStart"/>
      <w:r w:rsidR="00B87E87" w:rsidRPr="00A94ADE">
        <w:rPr>
          <w:color w:val="000000" w:themeColor="text1"/>
        </w:rPr>
        <w:t>металлоформ</w:t>
      </w:r>
      <w:proofErr w:type="spellEnd"/>
      <w:r w:rsidR="00B87E87" w:rsidRPr="00A94ADE">
        <w:rPr>
          <w:color w:val="000000" w:themeColor="text1"/>
        </w:rPr>
        <w:t xml:space="preserve"> (бортоснастки) для производства ЖБИ.</w:t>
      </w:r>
    </w:p>
    <w:p w:rsidR="00EC589C" w:rsidRPr="00A94ADE" w:rsidRDefault="00EC589C" w:rsidP="00D84387">
      <w:pPr>
        <w:rPr>
          <w:rFonts w:eastAsia="Times New Roman"/>
          <w:bCs/>
          <w:color w:val="000000" w:themeColor="text1"/>
          <w:lang w:eastAsia="ru-RU"/>
        </w:rPr>
      </w:pPr>
      <w:r w:rsidRPr="00A94ADE">
        <w:rPr>
          <w:rFonts w:eastAsia="Times New Roman"/>
          <w:bCs/>
          <w:color w:val="000000" w:themeColor="text1"/>
          <w:lang w:eastAsia="ru-RU"/>
        </w:rPr>
        <w:t xml:space="preserve">Номенклатура выпускаемых изделий составляет более 100 наименований. </w:t>
      </w:r>
    </w:p>
    <w:p w:rsidR="00B87E87" w:rsidRPr="00A94ADE" w:rsidRDefault="00B87E87" w:rsidP="00C923CB">
      <w:pPr>
        <w:rPr>
          <w:color w:val="000000" w:themeColor="text1"/>
        </w:rPr>
      </w:pPr>
    </w:p>
    <w:p w:rsidR="00C923CB" w:rsidRPr="00A94ADE" w:rsidRDefault="00C923CB" w:rsidP="00C923CB">
      <w:pPr>
        <w:pStyle w:val="20"/>
        <w:rPr>
          <w:color w:val="000000" w:themeColor="text1"/>
        </w:rPr>
      </w:pPr>
      <w:r w:rsidRPr="00A94ADE">
        <w:rPr>
          <w:color w:val="000000" w:themeColor="text1"/>
        </w:rPr>
        <w:fldChar w:fldCharType="begin"/>
      </w:r>
      <w:r w:rsidRPr="00A94ADE">
        <w:rPr>
          <w:color w:val="000000" w:themeColor="text1"/>
        </w:rPr>
        <w:instrText xml:space="preserve"> AUTONUMLGL  </w:instrText>
      </w:r>
      <w:bookmarkStart w:id="6" w:name="_Toc402209037"/>
      <w:r w:rsidRPr="00A94ADE">
        <w:rPr>
          <w:color w:val="000000" w:themeColor="text1"/>
        </w:rPr>
        <w:fldChar w:fldCharType="end"/>
      </w:r>
      <w:r w:rsidRPr="00A94ADE">
        <w:rPr>
          <w:color w:val="000000" w:themeColor="text1"/>
        </w:rPr>
        <w:t xml:space="preserve"> </w:t>
      </w:r>
      <w:r w:rsidR="00681B11" w:rsidRPr="00A94ADE">
        <w:rPr>
          <w:color w:val="000000" w:themeColor="text1"/>
        </w:rPr>
        <w:t>Факторный анализ себестоимости продукции</w:t>
      </w:r>
      <w:bookmarkEnd w:id="6"/>
    </w:p>
    <w:p w:rsidR="00C923CB" w:rsidRPr="00A94ADE" w:rsidRDefault="00C923CB" w:rsidP="00C923CB">
      <w:pPr>
        <w:rPr>
          <w:color w:val="000000" w:themeColor="text1"/>
        </w:rPr>
      </w:pP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Блок</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1.</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Проанализируем себестоимость единицы продукции</w:t>
      </w:r>
      <w:r w:rsidR="00D84387" w:rsidRPr="00A94ADE">
        <w:rPr>
          <w:rFonts w:eastAsia="Times New Roman"/>
          <w:color w:val="000000" w:themeColor="text1"/>
          <w:lang w:eastAsia="ru-RU"/>
        </w:rPr>
        <w:t xml:space="preserve"> </w:t>
      </w:r>
      <w:r w:rsidR="005313D3" w:rsidRPr="00A94ADE">
        <w:rPr>
          <w:rFonts w:eastAsia="Times New Roman"/>
          <w:color w:val="000000" w:themeColor="text1"/>
          <w:lang w:eastAsia="ru-RU"/>
        </w:rPr>
        <w:t>ЗАО</w:t>
      </w:r>
      <w:r w:rsidRPr="00A94ADE">
        <w:rPr>
          <w:rFonts w:eastAsia="Times New Roman"/>
          <w:color w:val="000000" w:themeColor="text1"/>
          <w:lang w:eastAsia="ru-RU"/>
        </w:rPr>
        <w:t xml:space="preserve"> </w:t>
      </w:r>
      <w:r w:rsidR="005313D3" w:rsidRPr="00A94ADE">
        <w:rPr>
          <w:rFonts w:eastAsia="Times New Roman"/>
          <w:color w:val="000000" w:themeColor="text1"/>
          <w:lang w:eastAsia="ru-RU"/>
        </w:rPr>
        <w:t>«Завод ЖБИ-6»</w:t>
      </w:r>
      <w:r w:rsidRPr="00A94ADE">
        <w:rPr>
          <w:rFonts w:eastAsia="Times New Roman"/>
          <w:color w:val="000000" w:themeColor="text1"/>
          <w:lang w:eastAsia="ru-RU"/>
        </w:rPr>
        <w:t xml:space="preserve">. </w:t>
      </w:r>
    </w:p>
    <w:p w:rsidR="005957DF" w:rsidRPr="00A94ADE" w:rsidRDefault="00EC589C" w:rsidP="005957DF">
      <w:pPr>
        <w:jc w:val="right"/>
        <w:rPr>
          <w:rFonts w:eastAsia="Times New Roman"/>
          <w:color w:val="000000" w:themeColor="text1"/>
          <w:lang w:eastAsia="ru-RU"/>
        </w:rPr>
      </w:pPr>
      <w:r w:rsidRPr="00A94ADE">
        <w:rPr>
          <w:rFonts w:eastAsia="Times New Roman"/>
          <w:color w:val="000000" w:themeColor="text1"/>
          <w:lang w:eastAsia="ru-RU"/>
        </w:rPr>
        <w:lastRenderedPageBreak/>
        <w:t>Таблица 2.1</w:t>
      </w:r>
      <w:r w:rsidR="005957DF" w:rsidRPr="00A94ADE">
        <w:rPr>
          <w:rFonts w:eastAsia="Times New Roman"/>
          <w:color w:val="000000" w:themeColor="text1"/>
          <w:lang w:eastAsia="ru-RU"/>
        </w:rPr>
        <w:t xml:space="preserve">. </w:t>
      </w:r>
    </w:p>
    <w:p w:rsidR="00EC589C" w:rsidRPr="00A94ADE" w:rsidRDefault="00EC589C" w:rsidP="005957DF">
      <w:pPr>
        <w:pStyle w:val="-1"/>
        <w:rPr>
          <w:rFonts w:eastAsia="Times New Roman"/>
          <w:color w:val="000000" w:themeColor="text1"/>
          <w:lang w:eastAsia="ru-RU"/>
        </w:rPr>
      </w:pPr>
      <w:r w:rsidRPr="00A94ADE">
        <w:rPr>
          <w:rFonts w:eastAsia="Times New Roman"/>
          <w:color w:val="000000" w:themeColor="text1"/>
          <w:lang w:eastAsia="ru-RU"/>
        </w:rPr>
        <w:t>Расчет себестоимости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 каждому виду</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 xml:space="preserve">продукции по </w:t>
      </w:r>
      <w:r w:rsidR="005313D3" w:rsidRPr="00A94ADE">
        <w:rPr>
          <w:rFonts w:eastAsia="Times New Roman"/>
          <w:color w:val="000000" w:themeColor="text1"/>
          <w:lang w:eastAsia="ru-RU"/>
        </w:rPr>
        <w:t>ЗАО</w:t>
      </w:r>
      <w:r w:rsidRPr="00A94ADE">
        <w:rPr>
          <w:rFonts w:eastAsia="Times New Roman"/>
          <w:color w:val="000000" w:themeColor="text1"/>
          <w:lang w:eastAsia="ru-RU"/>
        </w:rPr>
        <w:t xml:space="preserve"> </w:t>
      </w:r>
      <w:r w:rsidR="005313D3" w:rsidRPr="00A94ADE">
        <w:rPr>
          <w:rFonts w:eastAsia="Times New Roman"/>
          <w:color w:val="000000" w:themeColor="text1"/>
          <w:lang w:eastAsia="ru-RU"/>
        </w:rPr>
        <w:t>«Завод ЖБИ-6»</w:t>
      </w:r>
    </w:p>
    <w:tbl>
      <w:tblPr>
        <w:tblW w:w="9346" w:type="dxa"/>
        <w:jc w:val="center"/>
        <w:tblLayout w:type="fixed"/>
        <w:tblLook w:val="0000" w:firstRow="0" w:lastRow="0" w:firstColumn="0" w:lastColumn="0" w:noHBand="0" w:noVBand="0"/>
      </w:tblPr>
      <w:tblGrid>
        <w:gridCol w:w="1555"/>
        <w:gridCol w:w="845"/>
        <w:gridCol w:w="1086"/>
        <w:gridCol w:w="899"/>
        <w:gridCol w:w="1080"/>
        <w:gridCol w:w="904"/>
        <w:gridCol w:w="851"/>
        <w:gridCol w:w="992"/>
        <w:gridCol w:w="1134"/>
      </w:tblGrid>
      <w:tr w:rsidR="005313D3" w:rsidRPr="00A94ADE" w:rsidTr="005313D3">
        <w:trPr>
          <w:trHeight w:val="20"/>
          <w:jc w:val="center"/>
        </w:trPr>
        <w:tc>
          <w:tcPr>
            <w:tcW w:w="1555" w:type="dxa"/>
            <w:vMerge w:val="restart"/>
            <w:tcBorders>
              <w:top w:val="single" w:sz="4" w:space="0" w:color="auto"/>
              <w:left w:val="single" w:sz="4" w:space="0" w:color="auto"/>
              <w:bottom w:val="single" w:sz="4" w:space="0" w:color="auto"/>
              <w:right w:val="single" w:sz="4" w:space="0" w:color="auto"/>
            </w:tcBorders>
            <w:vAlign w:val="center"/>
          </w:tcPr>
          <w:p w:rsidR="005313D3" w:rsidRPr="00A94ADE" w:rsidRDefault="005313D3"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roofErr w:type="spellStart"/>
            <w:r w:rsidRPr="00A94ADE">
              <w:rPr>
                <w:rFonts w:ascii="Times New Roman" w:eastAsia="Times New Roman" w:hAnsi="Times New Roman" w:cs="Times New Roman"/>
                <w:color w:val="000000" w:themeColor="text1"/>
                <w:sz w:val="24"/>
                <w:szCs w:val="20"/>
                <w:lang w:eastAsia="ru-RU"/>
              </w:rPr>
              <w:t>Наименова</w:t>
            </w:r>
            <w:proofErr w:type="spellEnd"/>
          </w:p>
          <w:p w:rsidR="005313D3" w:rsidRPr="00A94ADE" w:rsidRDefault="005313D3"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roofErr w:type="spellStart"/>
            <w:r w:rsidRPr="00A94ADE">
              <w:rPr>
                <w:rFonts w:ascii="Times New Roman" w:eastAsia="Times New Roman" w:hAnsi="Times New Roman" w:cs="Times New Roman"/>
                <w:color w:val="000000" w:themeColor="text1"/>
                <w:sz w:val="24"/>
                <w:szCs w:val="20"/>
                <w:lang w:eastAsia="ru-RU"/>
              </w:rPr>
              <w:t>ние</w:t>
            </w:r>
            <w:proofErr w:type="spellEnd"/>
            <w:r w:rsidRPr="00A94ADE">
              <w:rPr>
                <w:rFonts w:ascii="Times New Roman" w:eastAsia="Times New Roman" w:hAnsi="Times New Roman" w:cs="Times New Roman"/>
                <w:color w:val="000000" w:themeColor="text1"/>
                <w:sz w:val="24"/>
                <w:szCs w:val="20"/>
                <w:lang w:eastAsia="ru-RU"/>
              </w:rPr>
              <w:t xml:space="preserve"> продукции</w:t>
            </w:r>
          </w:p>
        </w:tc>
        <w:tc>
          <w:tcPr>
            <w:tcW w:w="1931" w:type="dxa"/>
            <w:gridSpan w:val="2"/>
            <w:tcBorders>
              <w:top w:val="single" w:sz="4" w:space="0" w:color="auto"/>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Факт 2012 г</w:t>
            </w:r>
          </w:p>
        </w:tc>
        <w:tc>
          <w:tcPr>
            <w:tcW w:w="1979" w:type="dxa"/>
            <w:gridSpan w:val="2"/>
            <w:tcBorders>
              <w:top w:val="single" w:sz="4" w:space="0" w:color="auto"/>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Факт 2013 г</w:t>
            </w:r>
          </w:p>
        </w:tc>
        <w:tc>
          <w:tcPr>
            <w:tcW w:w="2747" w:type="dxa"/>
            <w:gridSpan w:val="3"/>
            <w:tcBorders>
              <w:top w:val="single" w:sz="4" w:space="0" w:color="auto"/>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Себестоимость, тыс. руб.</w:t>
            </w:r>
          </w:p>
        </w:tc>
        <w:tc>
          <w:tcPr>
            <w:tcW w:w="1134" w:type="dxa"/>
            <w:vMerge w:val="restart"/>
            <w:tcBorders>
              <w:top w:val="single" w:sz="4" w:space="0" w:color="auto"/>
              <w:left w:val="nil"/>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Отклонение на выпуск, + / -</w:t>
            </w:r>
          </w:p>
        </w:tc>
      </w:tr>
      <w:tr w:rsidR="005313D3" w:rsidRPr="00A94ADE" w:rsidTr="005313D3">
        <w:trPr>
          <w:trHeight w:val="20"/>
          <w:jc w:val="center"/>
        </w:trPr>
        <w:tc>
          <w:tcPr>
            <w:tcW w:w="1555" w:type="dxa"/>
            <w:vMerge/>
            <w:tcBorders>
              <w:top w:val="single" w:sz="4" w:space="0" w:color="auto"/>
              <w:left w:val="single" w:sz="4" w:space="0" w:color="auto"/>
              <w:bottom w:val="single" w:sz="4" w:space="0" w:color="auto"/>
              <w:right w:val="single" w:sz="4" w:space="0" w:color="auto"/>
            </w:tcBorders>
            <w:vAlign w:val="center"/>
          </w:tcPr>
          <w:p w:rsidR="005313D3" w:rsidRPr="00A94ADE" w:rsidRDefault="005313D3" w:rsidP="00EC589C">
            <w:pPr>
              <w:widowControl/>
              <w:spacing w:line="240" w:lineRule="auto"/>
              <w:ind w:firstLine="0"/>
              <w:jc w:val="left"/>
              <w:rPr>
                <w:rFonts w:ascii="Times New Roman" w:eastAsia="Times New Roman" w:hAnsi="Times New Roman" w:cs="Times New Roman"/>
                <w:color w:val="000000" w:themeColor="text1"/>
                <w:sz w:val="24"/>
                <w:szCs w:val="20"/>
                <w:lang w:eastAsia="ru-RU"/>
              </w:rPr>
            </w:pPr>
          </w:p>
        </w:tc>
        <w:tc>
          <w:tcPr>
            <w:tcW w:w="845" w:type="dxa"/>
            <w:tcBorders>
              <w:top w:val="nil"/>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кол-во</w:t>
            </w:r>
          </w:p>
        </w:tc>
        <w:tc>
          <w:tcPr>
            <w:tcW w:w="1086" w:type="dxa"/>
            <w:tcBorders>
              <w:top w:val="nil"/>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себестоимость на единицу руб.</w:t>
            </w:r>
          </w:p>
        </w:tc>
        <w:tc>
          <w:tcPr>
            <w:tcW w:w="899" w:type="dxa"/>
            <w:tcBorders>
              <w:top w:val="nil"/>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кол-во</w:t>
            </w:r>
          </w:p>
        </w:tc>
        <w:tc>
          <w:tcPr>
            <w:tcW w:w="1080" w:type="dxa"/>
            <w:tcBorders>
              <w:top w:val="nil"/>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себестоимость на единицу руб.</w:t>
            </w:r>
          </w:p>
        </w:tc>
        <w:tc>
          <w:tcPr>
            <w:tcW w:w="904" w:type="dxa"/>
            <w:tcBorders>
              <w:top w:val="nil"/>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2012 г</w:t>
            </w:r>
          </w:p>
        </w:tc>
        <w:tc>
          <w:tcPr>
            <w:tcW w:w="851" w:type="dxa"/>
            <w:tcBorders>
              <w:top w:val="nil"/>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proofErr w:type="spellStart"/>
            <w:r w:rsidRPr="00A94ADE">
              <w:rPr>
                <w:rFonts w:ascii="Times New Roman" w:eastAsia="Times New Roman" w:hAnsi="Times New Roman" w:cs="Times New Roman"/>
                <w:color w:val="000000" w:themeColor="text1"/>
                <w:sz w:val="24"/>
                <w:szCs w:val="20"/>
                <w:lang w:eastAsia="ru-RU"/>
              </w:rPr>
              <w:t>Усл</w:t>
            </w:r>
            <w:proofErr w:type="spellEnd"/>
            <w:r w:rsidRPr="00A94ADE">
              <w:rPr>
                <w:rFonts w:ascii="Times New Roman" w:eastAsia="Times New Roman" w:hAnsi="Times New Roman" w:cs="Times New Roman"/>
                <w:color w:val="000000" w:themeColor="text1"/>
                <w:sz w:val="24"/>
                <w:szCs w:val="20"/>
                <w:lang w:eastAsia="ru-RU"/>
              </w:rPr>
              <w:t>. 1 гр4·гр3</w:t>
            </w:r>
          </w:p>
        </w:tc>
        <w:tc>
          <w:tcPr>
            <w:tcW w:w="992" w:type="dxa"/>
            <w:tcBorders>
              <w:top w:val="nil"/>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2013 г</w:t>
            </w:r>
          </w:p>
        </w:tc>
        <w:tc>
          <w:tcPr>
            <w:tcW w:w="1134" w:type="dxa"/>
            <w:vMerge/>
            <w:tcBorders>
              <w:left w:val="nil"/>
              <w:bottom w:val="single" w:sz="4" w:space="0" w:color="auto"/>
              <w:right w:val="single" w:sz="4" w:space="0" w:color="auto"/>
            </w:tcBorders>
            <w:vAlign w:val="center"/>
          </w:tcPr>
          <w:p w:rsidR="005313D3" w:rsidRPr="00A94ADE" w:rsidRDefault="005313D3"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w:t>
            </w: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D443D0"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Плиты</w:t>
            </w:r>
            <w:r w:rsidR="00EC589C" w:rsidRPr="00A94ADE">
              <w:rPr>
                <w:rFonts w:ascii="Times New Roman" w:eastAsia="Times New Roman" w:hAnsi="Times New Roman" w:cs="Times New Roman"/>
                <w:color w:val="000000" w:themeColor="text1"/>
                <w:sz w:val="24"/>
                <w:szCs w:val="20"/>
                <w:lang w:eastAsia="ru-RU"/>
              </w:rPr>
              <w:t xml:space="preserve"> </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315902</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1568,3</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360433</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1796,6</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495445</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565285</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647568</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+152123</w:t>
            </w:r>
          </w:p>
        </w:tc>
      </w:tr>
      <w:tr w:rsidR="00EC589C" w:rsidRPr="00A94ADE" w:rsidTr="005313D3">
        <w:trPr>
          <w:trHeight w:val="20"/>
          <w:jc w:val="center"/>
        </w:trPr>
        <w:tc>
          <w:tcPr>
            <w:tcW w:w="1555" w:type="dxa"/>
            <w:tcBorders>
              <w:top w:val="nil"/>
              <w:left w:val="single" w:sz="4" w:space="0" w:color="auto"/>
              <w:bottom w:val="single" w:sz="4" w:space="0" w:color="auto"/>
              <w:right w:val="nil"/>
            </w:tcBorders>
            <w:vAlign w:val="center"/>
          </w:tcPr>
          <w:p w:rsidR="00EC589C" w:rsidRPr="00A94ADE" w:rsidRDefault="00D443D0"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Опоры ЛЭП</w:t>
            </w:r>
          </w:p>
        </w:tc>
        <w:tc>
          <w:tcPr>
            <w:tcW w:w="845" w:type="dxa"/>
            <w:tcBorders>
              <w:top w:val="nil"/>
              <w:left w:val="single" w:sz="4" w:space="0" w:color="auto"/>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2842</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7428,5</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21112</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+21112</w:t>
            </w: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D443D0"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Фундаментные блоки</w:t>
            </w:r>
            <w:r w:rsidR="00EC589C" w:rsidRPr="00A94ADE">
              <w:rPr>
                <w:rFonts w:ascii="Times New Roman" w:eastAsia="Times New Roman" w:hAnsi="Times New Roman" w:cs="Times New Roman"/>
                <w:color w:val="000000" w:themeColor="text1"/>
                <w:sz w:val="24"/>
                <w:szCs w:val="20"/>
                <w:lang w:eastAsia="ru-RU"/>
              </w:rPr>
              <w:t xml:space="preserve"> </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19086</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4828,9</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21289</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4103,0</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92165</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102804</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87350</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-4816</w:t>
            </w: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5957DF" w:rsidP="005957DF">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Тротуарные блоки</w:t>
            </w:r>
            <w:r w:rsidR="00EC589C" w:rsidRPr="00A94ADE">
              <w:rPr>
                <w:rFonts w:ascii="Times New Roman" w:eastAsia="Times New Roman" w:hAnsi="Times New Roman" w:cs="Times New Roman"/>
                <w:color w:val="000000" w:themeColor="text1"/>
                <w:sz w:val="24"/>
                <w:szCs w:val="20"/>
                <w:lang w:eastAsia="ru-RU"/>
              </w:rPr>
              <w:t xml:space="preserve"> </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4674</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2406,4</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17018</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2600,4</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11248</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40952</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44255</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+33007</w:t>
            </w: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D443D0"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Перемычки</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392653</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136,8</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372142</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133,2</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53750</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50943</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49588</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-4162</w:t>
            </w: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D443D0"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Бордюры</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111622</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81,8</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128418</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92,8</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9134</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10508</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11918</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+2785</w:t>
            </w: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D443D0"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Кольца</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297312</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347,1</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381056</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376,3</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103200</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132268</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143414</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+40214</w:t>
            </w: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D443D0"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Лестничные марши</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18695</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6338,7</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26899</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7094,5</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118503</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170505</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190836</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+72333</w:t>
            </w: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Прочая</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продукция</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26853</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24242</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81,16</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53002</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53016</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53085</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+83</w:t>
            </w:r>
          </w:p>
        </w:tc>
      </w:tr>
      <w:tr w:rsidR="00EC589C" w:rsidRPr="00A94ADE" w:rsidTr="005313D3">
        <w:trPr>
          <w:trHeight w:val="20"/>
          <w:jc w:val="center"/>
        </w:trPr>
        <w:tc>
          <w:tcPr>
            <w:tcW w:w="1555"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Итого </w:t>
            </w:r>
          </w:p>
        </w:tc>
        <w:tc>
          <w:tcPr>
            <w:tcW w:w="845"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1197262</w:t>
            </w:r>
          </w:p>
        </w:tc>
        <w:tc>
          <w:tcPr>
            <w:tcW w:w="1086"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782,2</w:t>
            </w:r>
          </w:p>
        </w:tc>
        <w:tc>
          <w:tcPr>
            <w:tcW w:w="899"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1364930</w:t>
            </w:r>
          </w:p>
        </w:tc>
        <w:tc>
          <w:tcPr>
            <w:tcW w:w="1080"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915,2</w:t>
            </w:r>
          </w:p>
        </w:tc>
        <w:tc>
          <w:tcPr>
            <w:tcW w:w="904"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936446</w:t>
            </w:r>
          </w:p>
        </w:tc>
        <w:tc>
          <w:tcPr>
            <w:tcW w:w="851"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1126281</w:t>
            </w:r>
          </w:p>
        </w:tc>
        <w:tc>
          <w:tcPr>
            <w:tcW w:w="992" w:type="dxa"/>
            <w:tcBorders>
              <w:top w:val="nil"/>
              <w:left w:val="nil"/>
              <w:bottom w:val="single" w:sz="4" w:space="0" w:color="auto"/>
              <w:right w:val="single" w:sz="4" w:space="0" w:color="auto"/>
            </w:tcBorders>
            <w:shd w:val="clear" w:color="auto" w:fill="FFFFFF"/>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1249127</w:t>
            </w:r>
          </w:p>
        </w:tc>
        <w:tc>
          <w:tcPr>
            <w:tcW w:w="1134" w:type="dxa"/>
            <w:tcBorders>
              <w:top w:val="nil"/>
              <w:left w:val="nil"/>
              <w:bottom w:val="single" w:sz="4" w:space="0" w:color="auto"/>
              <w:right w:val="single" w:sz="4" w:space="0" w:color="auto"/>
            </w:tcBorders>
            <w:vAlign w:val="center"/>
          </w:tcPr>
          <w:p w:rsidR="00EC589C" w:rsidRPr="00A94ADE" w:rsidRDefault="00EC589C" w:rsidP="005313D3">
            <w:pPr>
              <w:autoSpaceDE w:val="0"/>
              <w:autoSpaceDN w:val="0"/>
              <w:adjustRightInd w:val="0"/>
              <w:spacing w:line="240" w:lineRule="auto"/>
              <w:ind w:left="-89" w:right="-87"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+312681</w:t>
            </w:r>
          </w:p>
        </w:tc>
      </w:tr>
    </w:tbl>
    <w:p w:rsidR="00EC589C" w:rsidRPr="00A94ADE" w:rsidRDefault="00EC589C" w:rsidP="00EC589C">
      <w:pPr>
        <w:widowControl/>
        <w:tabs>
          <w:tab w:val="left" w:pos="708"/>
          <w:tab w:val="center" w:pos="4153"/>
          <w:tab w:val="right" w:pos="8306"/>
        </w:tabs>
        <w:spacing w:line="240" w:lineRule="auto"/>
        <w:ind w:firstLine="0"/>
        <w:jc w:val="left"/>
        <w:rPr>
          <w:rFonts w:ascii="Times New Roman" w:eastAsia="Times New Roman" w:hAnsi="Times New Roman" w:cs="Times New Roman"/>
          <w:color w:val="000000" w:themeColor="text1"/>
          <w:sz w:val="20"/>
          <w:szCs w:val="20"/>
          <w:lang w:eastAsia="ru-RU"/>
        </w:rPr>
      </w:pP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Определим себестоимость единицы продукции в целом по предприятию, которая рассчитывается делением совокупной себестоимости на количество продукции:</w:t>
      </w:r>
    </w:p>
    <w:p w:rsidR="00EC589C" w:rsidRPr="00A94ADE" w:rsidRDefault="004A6BC3" w:rsidP="005957DF">
      <w:pPr>
        <w:rPr>
          <w:rFonts w:eastAsia="Times New Roman"/>
          <w:color w:val="000000" w:themeColor="text1"/>
          <w:lang w:eastAsia="ru-RU"/>
        </w:rPr>
      </w:pPr>
      <w:r w:rsidRPr="00A94ADE">
        <w:rPr>
          <w:rFonts w:eastAsia="Times New Roman"/>
          <w:color w:val="000000" w:themeColor="text1"/>
          <w:lang w:eastAsia="ru-RU"/>
        </w:rPr>
        <w:t>2012</w:t>
      </w:r>
      <w:r w:rsidR="00EC589C" w:rsidRPr="00A94ADE">
        <w:rPr>
          <w:rFonts w:eastAsia="Times New Roman"/>
          <w:color w:val="000000" w:themeColor="text1"/>
          <w:lang w:eastAsia="ru-RU"/>
        </w:rPr>
        <w:t xml:space="preserve"> г.</w:t>
      </w:r>
      <w:r w:rsidR="005957DF" w:rsidRPr="00A94ADE">
        <w:rPr>
          <w:rFonts w:eastAsia="Times New Roman"/>
          <w:color w:val="000000" w:themeColor="text1"/>
          <w:lang w:eastAsia="ru-RU"/>
        </w:rPr>
        <w:t xml:space="preserve">:  </w:t>
      </w:r>
      <w:r w:rsidR="00D84387" w:rsidRPr="00A94ADE">
        <w:rPr>
          <w:rFonts w:eastAsia="Times New Roman"/>
          <w:color w:val="000000" w:themeColor="text1"/>
          <w:lang w:eastAsia="ru-RU"/>
        </w:rPr>
        <w:t xml:space="preserve"> </w:t>
      </w:r>
      <w:r w:rsidR="00EC589C" w:rsidRPr="00A94ADE">
        <w:rPr>
          <w:rFonts w:eastAsia="Times New Roman"/>
          <w:color w:val="000000" w:themeColor="text1"/>
          <w:lang w:eastAsia="ru-RU"/>
        </w:rPr>
        <w:t xml:space="preserve">936446/1197262 = 0,78216 тыс. руб. или 782,16 </w:t>
      </w:r>
      <w:proofErr w:type="spellStart"/>
      <w:r w:rsidR="00EC589C" w:rsidRPr="00A94ADE">
        <w:rPr>
          <w:rFonts w:eastAsia="Times New Roman"/>
          <w:color w:val="000000" w:themeColor="text1"/>
          <w:lang w:eastAsia="ru-RU"/>
        </w:rPr>
        <w:t>руб</w:t>
      </w:r>
      <w:proofErr w:type="spellEnd"/>
      <w:r w:rsidR="00EC589C" w:rsidRPr="00A94ADE">
        <w:rPr>
          <w:rFonts w:eastAsia="Times New Roman"/>
          <w:color w:val="000000" w:themeColor="text1"/>
          <w:lang w:eastAsia="ru-RU"/>
        </w:rPr>
        <w:t>;</w:t>
      </w:r>
    </w:p>
    <w:p w:rsidR="00EC589C" w:rsidRPr="00A94ADE" w:rsidRDefault="004A6BC3" w:rsidP="005957DF">
      <w:pPr>
        <w:rPr>
          <w:rFonts w:eastAsia="Times New Roman"/>
          <w:color w:val="000000" w:themeColor="text1"/>
          <w:sz w:val="36"/>
          <w:lang w:eastAsia="ru-RU"/>
        </w:rPr>
      </w:pPr>
      <w:r w:rsidRPr="00A94ADE">
        <w:rPr>
          <w:rFonts w:eastAsia="Times New Roman"/>
          <w:color w:val="000000" w:themeColor="text1"/>
          <w:lang w:eastAsia="ru-RU"/>
        </w:rPr>
        <w:t>2013</w:t>
      </w:r>
      <w:r w:rsidR="00EC589C" w:rsidRPr="00A94ADE">
        <w:rPr>
          <w:rFonts w:eastAsia="Times New Roman"/>
          <w:color w:val="000000" w:themeColor="text1"/>
          <w:lang w:eastAsia="ru-RU"/>
        </w:rPr>
        <w:t xml:space="preserve"> г.</w:t>
      </w:r>
      <w:r w:rsidR="005957DF" w:rsidRPr="00A94ADE">
        <w:rPr>
          <w:rFonts w:eastAsia="Times New Roman"/>
          <w:color w:val="000000" w:themeColor="text1"/>
          <w:lang w:eastAsia="ru-RU"/>
        </w:rPr>
        <w:t xml:space="preserve">:  </w:t>
      </w:r>
      <w:r w:rsidR="00D84387" w:rsidRPr="00A94ADE">
        <w:rPr>
          <w:rFonts w:eastAsia="Times New Roman"/>
          <w:color w:val="000000" w:themeColor="text1"/>
          <w:lang w:eastAsia="ru-RU"/>
        </w:rPr>
        <w:t xml:space="preserve"> </w:t>
      </w:r>
      <w:r w:rsidR="00EC589C" w:rsidRPr="00A94ADE">
        <w:rPr>
          <w:rFonts w:eastAsia="Times New Roman"/>
          <w:color w:val="000000" w:themeColor="text1"/>
          <w:lang w:eastAsia="ru-RU"/>
        </w:rPr>
        <w:t>1249127/1364930 = 0,91518 тыс.руб. или 915,18 руб</w:t>
      </w:r>
      <w:r w:rsidR="00EC589C" w:rsidRPr="00A94ADE">
        <w:rPr>
          <w:rFonts w:eastAsia="Times New Roman"/>
          <w:color w:val="000000" w:themeColor="text1"/>
          <w:sz w:val="36"/>
          <w:lang w:eastAsia="ru-RU"/>
        </w:rPr>
        <w:t>.</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Определим какие факторы оказали влияние на рост уровня себестоимости продукции:</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Усредненная себестоимость единицы про</w:t>
      </w:r>
      <w:r w:rsidR="005957DF" w:rsidRPr="00A94ADE">
        <w:rPr>
          <w:rFonts w:eastAsia="Times New Roman"/>
          <w:color w:val="000000" w:themeColor="text1"/>
          <w:lang w:eastAsia="ru-RU"/>
        </w:rPr>
        <w:t xml:space="preserve">дукции при фактической </w:t>
      </w:r>
      <w:proofErr w:type="spellStart"/>
      <w:r w:rsidR="005957DF" w:rsidRPr="00A94ADE">
        <w:rPr>
          <w:rFonts w:eastAsia="Times New Roman"/>
          <w:color w:val="000000" w:themeColor="text1"/>
          <w:lang w:eastAsia="ru-RU"/>
        </w:rPr>
        <w:t>струтур</w:t>
      </w:r>
      <w:r w:rsidR="00734BF4" w:rsidRPr="00A94ADE">
        <w:rPr>
          <w:rFonts w:eastAsia="Times New Roman"/>
          <w:color w:val="000000" w:themeColor="text1"/>
          <w:lang w:eastAsia="ru-RU"/>
        </w:rPr>
        <w:t>е</w:t>
      </w:r>
      <w:proofErr w:type="spellEnd"/>
      <w:r w:rsidR="005957DF" w:rsidRPr="00A94ADE">
        <w:rPr>
          <w:rFonts w:eastAsia="Times New Roman"/>
          <w:color w:val="000000" w:themeColor="text1"/>
          <w:lang w:eastAsia="ru-RU"/>
        </w:rPr>
        <w:t>:</w:t>
      </w:r>
    </w:p>
    <w:p w:rsidR="00EC589C" w:rsidRPr="00A94ADE" w:rsidRDefault="00EC589C" w:rsidP="00EC589C">
      <w:pPr>
        <w:widowControl/>
        <w:tabs>
          <w:tab w:val="num" w:pos="360"/>
        </w:tabs>
        <w:ind w:firstLine="36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10"/>
          <w:szCs w:val="20"/>
          <w:lang w:eastAsia="ru-RU"/>
        </w:rPr>
        <w:object w:dxaOrig="8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pt;height:19.05pt" o:ole="" fillcolor="window">
            <v:imagedata r:id="rId9" o:title=""/>
          </v:shape>
          <o:OLEObject Type="Embed" ProgID="Equation.3" ShapeID="_x0000_i1025" DrawAspect="Content" ObjectID="_1475953843" r:id="rId10"/>
        </w:object>
      </w:r>
      <w:r w:rsidRPr="00A94ADE">
        <w:rPr>
          <w:rFonts w:ascii="Times New Roman" w:eastAsia="Times New Roman" w:hAnsi="Times New Roman" w:cs="Times New Roman"/>
          <w:color w:val="000000" w:themeColor="text1"/>
          <w:szCs w:val="20"/>
          <w:lang w:eastAsia="ru-RU"/>
        </w:rPr>
        <w:t xml:space="preserve"> =1126281/1364930=0,82516 или 825,16 руб.</w:t>
      </w:r>
    </w:p>
    <w:p w:rsidR="005957DF"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Таким образом, влияние структурных сдвигов на себестоимость единицы продукции составит</w:t>
      </w:r>
    </w:p>
    <w:p w:rsidR="00EC589C" w:rsidRPr="00A94ADE" w:rsidRDefault="00EC589C" w:rsidP="005957DF">
      <w:pPr>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10"/>
          <w:szCs w:val="20"/>
          <w:lang w:val="en-US" w:eastAsia="ru-RU"/>
        </w:rPr>
        <w:object w:dxaOrig="920" w:dyaOrig="380">
          <v:shape id="_x0000_i1026" type="#_x0000_t75" style="width:45.5pt;height:19.05pt" o:ole="" fillcolor="window">
            <v:imagedata r:id="rId11" o:title=""/>
          </v:shape>
          <o:OLEObject Type="Embed" ProgID="Equation.3" ShapeID="_x0000_i1026" DrawAspect="Content" ObjectID="_1475953844" r:id="rId12"/>
        </w:object>
      </w:r>
      <w:r w:rsidRPr="00A94ADE">
        <w:rPr>
          <w:rFonts w:ascii="Times New Roman" w:eastAsia="Times New Roman" w:hAnsi="Times New Roman" w:cs="Times New Roman"/>
          <w:color w:val="000000" w:themeColor="text1"/>
          <w:szCs w:val="20"/>
          <w:lang w:eastAsia="ru-RU"/>
        </w:rPr>
        <w:t xml:space="preserve"> 825,16 – 782,16 = 43 руб.</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Влияние изменений в себестоимости единицы продукции по видам продукции на усредненный показатель себестоимости:</w:t>
      </w:r>
    </w:p>
    <w:p w:rsidR="00EC589C" w:rsidRPr="00A94ADE" w:rsidRDefault="00EC589C" w:rsidP="00EC589C">
      <w:pPr>
        <w:tabs>
          <w:tab w:val="num" w:pos="360"/>
        </w:tabs>
        <w:autoSpaceDE w:val="0"/>
        <w:autoSpaceDN w:val="0"/>
        <w:adjustRightInd w:val="0"/>
        <w:spacing w:line="240" w:lineRule="auto"/>
        <w:ind w:firstLine="72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12"/>
          <w:szCs w:val="20"/>
          <w:lang w:val="en-US" w:eastAsia="ru-RU"/>
        </w:rPr>
        <w:object w:dxaOrig="960" w:dyaOrig="400">
          <v:shape id="_x0000_i1027" type="#_x0000_t75" style="width:48pt;height:19.85pt" o:ole="" fillcolor="window">
            <v:imagedata r:id="rId13" o:title=""/>
          </v:shape>
          <o:OLEObject Type="Embed" ProgID="Equation.3" ShapeID="_x0000_i1027" DrawAspect="Content" ObjectID="_1475953845" r:id="rId14"/>
        </w:object>
      </w:r>
      <w:r w:rsidRPr="00A94ADE">
        <w:rPr>
          <w:rFonts w:ascii="Times New Roman" w:eastAsia="Times New Roman" w:hAnsi="Times New Roman" w:cs="Times New Roman"/>
          <w:color w:val="000000" w:themeColor="text1"/>
          <w:szCs w:val="20"/>
          <w:lang w:eastAsia="ru-RU"/>
        </w:rPr>
        <w:t xml:space="preserve"> 915,18 –825,16 = 90,02 руб.</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Рассчитаем величину</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совокупной себестоимости, на величину которой, кроме рассчитанных факторов, оказывает влияние объем выпуска продукции.</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 xml:space="preserve">Рассчитаем влияния факторов на совокупную себестоимость. </w:t>
      </w:r>
    </w:p>
    <w:p w:rsidR="005957DF" w:rsidRPr="00A94ADE" w:rsidRDefault="00EC589C" w:rsidP="005957DF">
      <w:pPr>
        <w:jc w:val="right"/>
        <w:rPr>
          <w:rFonts w:eastAsia="Times New Roman"/>
          <w:color w:val="000000" w:themeColor="text1"/>
          <w:lang w:eastAsia="ru-RU"/>
        </w:rPr>
      </w:pPr>
      <w:r w:rsidRPr="00A94ADE">
        <w:rPr>
          <w:rFonts w:eastAsia="Times New Roman"/>
          <w:color w:val="000000" w:themeColor="text1"/>
          <w:lang w:eastAsia="ru-RU"/>
        </w:rPr>
        <w:t>Таблица 2.2</w:t>
      </w:r>
      <w:r w:rsidR="005957DF" w:rsidRPr="00A94ADE">
        <w:rPr>
          <w:rFonts w:eastAsia="Times New Roman"/>
          <w:color w:val="000000" w:themeColor="text1"/>
          <w:lang w:eastAsia="ru-RU"/>
        </w:rPr>
        <w:t xml:space="preserve">. </w:t>
      </w:r>
    </w:p>
    <w:p w:rsidR="00EC589C" w:rsidRPr="00A94ADE" w:rsidRDefault="00EC589C" w:rsidP="005957DF">
      <w:pPr>
        <w:jc w:val="center"/>
        <w:rPr>
          <w:rFonts w:eastAsia="Times New Roman"/>
          <w:color w:val="000000" w:themeColor="text1"/>
          <w:lang w:eastAsia="ru-RU"/>
        </w:rPr>
      </w:pPr>
      <w:r w:rsidRPr="00A94ADE">
        <w:rPr>
          <w:rFonts w:eastAsia="Times New Roman"/>
          <w:color w:val="000000" w:themeColor="text1"/>
          <w:lang w:eastAsia="ru-RU"/>
        </w:rPr>
        <w:t>Расчет влияния факторов на совокупную себестоимость</w:t>
      </w:r>
    </w:p>
    <w:tbl>
      <w:tblPr>
        <w:tblW w:w="938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23"/>
        <w:gridCol w:w="2835"/>
        <w:gridCol w:w="2126"/>
      </w:tblGrid>
      <w:tr w:rsidR="00EC589C" w:rsidRPr="00A94ADE" w:rsidTr="005957DF">
        <w:trPr>
          <w:jc w:val="center"/>
        </w:trPr>
        <w:tc>
          <w:tcPr>
            <w:tcW w:w="4423"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Показатель</w:t>
            </w:r>
          </w:p>
        </w:tc>
        <w:tc>
          <w:tcPr>
            <w:tcW w:w="2835"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Алгоритм расчета</w:t>
            </w:r>
          </w:p>
        </w:tc>
        <w:tc>
          <w:tcPr>
            <w:tcW w:w="2126"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Расчет(тыс.руб.)</w:t>
            </w:r>
          </w:p>
        </w:tc>
      </w:tr>
      <w:tr w:rsidR="00EC589C" w:rsidRPr="00A94ADE" w:rsidTr="005957DF">
        <w:trPr>
          <w:jc w:val="center"/>
        </w:trPr>
        <w:tc>
          <w:tcPr>
            <w:tcW w:w="4423" w:type="dxa"/>
            <w:tcBorders>
              <w:top w:val="single" w:sz="4" w:space="0" w:color="auto"/>
              <w:left w:val="single" w:sz="4" w:space="0" w:color="auto"/>
              <w:bottom w:val="single" w:sz="4" w:space="0" w:color="auto"/>
              <w:right w:val="single" w:sz="4" w:space="0" w:color="auto"/>
            </w:tcBorders>
            <w:vAlign w:val="center"/>
          </w:tcPr>
          <w:p w:rsidR="00EC589C" w:rsidRPr="00A94ADE" w:rsidRDefault="00D84387" w:rsidP="005957DF">
            <w:pPr>
              <w:keepNext/>
              <w:autoSpaceDE w:val="0"/>
              <w:autoSpaceDN w:val="0"/>
              <w:adjustRightInd w:val="0"/>
              <w:spacing w:after="120" w:line="276" w:lineRule="auto"/>
              <w:ind w:firstLine="0"/>
              <w:jc w:val="left"/>
              <w:outlineLvl w:val="6"/>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w:t>
            </w:r>
            <w:r w:rsidR="00EC589C" w:rsidRPr="00A94ADE">
              <w:rPr>
                <w:rFonts w:ascii="Times New Roman" w:eastAsia="Times New Roman" w:hAnsi="Times New Roman" w:cs="Times New Roman"/>
                <w:color w:val="000000" w:themeColor="text1"/>
                <w:sz w:val="24"/>
                <w:szCs w:val="20"/>
                <w:lang w:eastAsia="ru-RU"/>
              </w:rPr>
              <w:t>Себестоимость базисного периода</w:t>
            </w:r>
          </w:p>
        </w:tc>
        <w:tc>
          <w:tcPr>
            <w:tcW w:w="2835" w:type="dxa"/>
            <w:tcBorders>
              <w:top w:val="single" w:sz="4" w:space="0" w:color="auto"/>
              <w:left w:val="single" w:sz="4" w:space="0" w:color="auto"/>
              <w:bottom w:val="single" w:sz="4" w:space="0" w:color="auto"/>
              <w:right w:val="single" w:sz="4" w:space="0" w:color="auto"/>
            </w:tcBorders>
          </w:tcPr>
          <w:p w:rsidR="00EC589C" w:rsidRPr="00A94ADE" w:rsidRDefault="00D36551"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28"/>
                <w:szCs w:val="20"/>
                <w:lang w:val="en-US" w:eastAsia="ru-RU"/>
              </w:rPr>
              <w:pict>
                <v:shape id="_x0000_i1028" type="#_x0000_t75" style="width:76.95pt;height:33.95pt" fillcolor="window">
                  <v:imagedata r:id="rId15" o:title=""/>
                </v:shape>
              </w:pict>
            </w:r>
          </w:p>
        </w:tc>
        <w:tc>
          <w:tcPr>
            <w:tcW w:w="2126"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936446</w:t>
            </w:r>
          </w:p>
        </w:tc>
      </w:tr>
      <w:tr w:rsidR="00EC589C" w:rsidRPr="00A94ADE" w:rsidTr="005957DF">
        <w:trPr>
          <w:jc w:val="center"/>
        </w:trPr>
        <w:tc>
          <w:tcPr>
            <w:tcW w:w="442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5957DF">
            <w:pPr>
              <w:tabs>
                <w:tab w:val="left" w:pos="10205"/>
              </w:tabs>
              <w:autoSpaceDE w:val="0"/>
              <w:autoSpaceDN w:val="0"/>
              <w:adjustRightInd w:val="0"/>
              <w:spacing w:line="276" w:lineRule="auto"/>
              <w:ind w:right="-57" w:firstLine="36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Себестоимость продукции при фактических объеме, структуре и базисной </w:t>
            </w:r>
          </w:p>
          <w:p w:rsidR="00EC589C" w:rsidRPr="00A94ADE" w:rsidRDefault="00EC589C" w:rsidP="005957DF">
            <w:pPr>
              <w:tabs>
                <w:tab w:val="left" w:pos="10205"/>
              </w:tabs>
              <w:autoSpaceDE w:val="0"/>
              <w:autoSpaceDN w:val="0"/>
              <w:adjustRightInd w:val="0"/>
              <w:spacing w:line="276" w:lineRule="auto"/>
              <w:ind w:right="-57" w:firstLine="36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себестоимости единицы продукции</w:t>
            </w:r>
          </w:p>
        </w:tc>
        <w:tc>
          <w:tcPr>
            <w:tcW w:w="2835"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Cs w:val="20"/>
                <w:lang w:eastAsia="ru-RU"/>
              </w:rPr>
            </w:pPr>
          </w:p>
          <w:p w:rsidR="00EC589C" w:rsidRPr="00A94ADE" w:rsidRDefault="00D36551"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28"/>
                <w:szCs w:val="20"/>
                <w:lang w:val="en-US" w:eastAsia="ru-RU"/>
              </w:rPr>
              <w:pict>
                <v:shape id="_x0000_i1029" type="#_x0000_t75" style="width:75.3pt;height:33.95pt" fillcolor="window">
                  <v:imagedata r:id="rId16" o:title=""/>
                </v:shape>
              </w:pict>
            </w:r>
          </w:p>
        </w:tc>
        <w:tc>
          <w:tcPr>
            <w:tcW w:w="2126"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1126281</w:t>
            </w:r>
          </w:p>
        </w:tc>
      </w:tr>
      <w:tr w:rsidR="00EC589C" w:rsidRPr="00A94ADE" w:rsidTr="005957DF">
        <w:trPr>
          <w:jc w:val="center"/>
        </w:trPr>
        <w:tc>
          <w:tcPr>
            <w:tcW w:w="442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5957DF">
            <w:pPr>
              <w:autoSpaceDE w:val="0"/>
              <w:autoSpaceDN w:val="0"/>
              <w:adjustRightInd w:val="0"/>
              <w:spacing w:line="276"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Влияние объема и структуры продукции на себестоимость</w:t>
            </w:r>
          </w:p>
        </w:tc>
        <w:tc>
          <w:tcPr>
            <w:tcW w:w="2835" w:type="dxa"/>
            <w:tcBorders>
              <w:top w:val="single" w:sz="4" w:space="0" w:color="auto"/>
              <w:left w:val="single" w:sz="4" w:space="0" w:color="auto"/>
              <w:bottom w:val="single" w:sz="4" w:space="0" w:color="auto"/>
              <w:right w:val="single" w:sz="4" w:space="0" w:color="auto"/>
            </w:tcBorders>
          </w:tcPr>
          <w:p w:rsidR="00EC589C" w:rsidRPr="00A94ADE" w:rsidRDefault="00D36551" w:rsidP="005957DF">
            <w:pPr>
              <w:tabs>
                <w:tab w:val="num" w:pos="360"/>
              </w:tabs>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10"/>
                <w:szCs w:val="20"/>
                <w:lang w:val="en-US" w:eastAsia="ru-RU"/>
              </w:rPr>
              <w:pict>
                <v:shape id="_x0000_i1030" type="#_x0000_t75" style="width:96pt;height:18.2pt" fillcolor="window">
                  <v:imagedata r:id="rId17" o:title=""/>
                </v:shape>
              </w:pict>
            </w:r>
          </w:p>
        </w:tc>
        <w:tc>
          <w:tcPr>
            <w:tcW w:w="2126"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1126281-936446 = 189835</w:t>
            </w:r>
          </w:p>
        </w:tc>
      </w:tr>
      <w:tr w:rsidR="00EC589C" w:rsidRPr="00A94ADE" w:rsidTr="005957DF">
        <w:trPr>
          <w:trHeight w:val="847"/>
          <w:jc w:val="center"/>
        </w:trPr>
        <w:tc>
          <w:tcPr>
            <w:tcW w:w="4423"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tabs>
                <w:tab w:val="left" w:pos="10205"/>
              </w:tabs>
              <w:autoSpaceDE w:val="0"/>
              <w:autoSpaceDN w:val="0"/>
              <w:adjustRightInd w:val="0"/>
              <w:spacing w:line="276" w:lineRule="auto"/>
              <w:ind w:right="-57" w:firstLine="36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Влияние объема выручки продукции на совокупную себестоимость</w:t>
            </w:r>
          </w:p>
        </w:tc>
        <w:tc>
          <w:tcPr>
            <w:tcW w:w="2835" w:type="dxa"/>
            <w:tcBorders>
              <w:top w:val="single" w:sz="4" w:space="0" w:color="auto"/>
              <w:left w:val="single" w:sz="4" w:space="0" w:color="auto"/>
              <w:bottom w:val="single" w:sz="4" w:space="0" w:color="auto"/>
              <w:right w:val="single" w:sz="4" w:space="0" w:color="auto"/>
            </w:tcBorders>
            <w:vAlign w:val="center"/>
          </w:tcPr>
          <w:p w:rsidR="00EC589C" w:rsidRPr="00A94ADE" w:rsidRDefault="00D36551" w:rsidP="005957DF">
            <w:pPr>
              <w:tabs>
                <w:tab w:val="left" w:pos="10205"/>
              </w:tabs>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14"/>
                <w:szCs w:val="20"/>
                <w:lang w:val="en-US" w:eastAsia="ru-RU"/>
              </w:rPr>
              <w:pict>
                <v:shape id="_x0000_i1031" type="#_x0000_t75" style="width:76.95pt;height:23.15pt" fillcolor="window">
                  <v:imagedata r:id="rId18" o:title=""/>
                </v:shape>
              </w:pict>
            </w:r>
          </w:p>
        </w:tc>
        <w:tc>
          <w:tcPr>
            <w:tcW w:w="2126"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(1364930-1197262) · 0,782 =131143,2</w:t>
            </w:r>
          </w:p>
        </w:tc>
      </w:tr>
      <w:tr w:rsidR="00EC589C" w:rsidRPr="00A94ADE" w:rsidTr="005957DF">
        <w:trPr>
          <w:trHeight w:val="678"/>
          <w:jc w:val="center"/>
        </w:trPr>
        <w:tc>
          <w:tcPr>
            <w:tcW w:w="4423"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tabs>
                <w:tab w:val="left" w:pos="10205"/>
              </w:tabs>
              <w:autoSpaceDE w:val="0"/>
              <w:autoSpaceDN w:val="0"/>
              <w:adjustRightInd w:val="0"/>
              <w:spacing w:line="276" w:lineRule="auto"/>
              <w:ind w:right="-57" w:firstLine="36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Влияние структуры выпуска продукции на совокупную себестоимость</w:t>
            </w:r>
          </w:p>
        </w:tc>
        <w:tc>
          <w:tcPr>
            <w:tcW w:w="2835" w:type="dxa"/>
            <w:tcBorders>
              <w:top w:val="single" w:sz="4" w:space="0" w:color="auto"/>
              <w:left w:val="single" w:sz="4" w:space="0" w:color="auto"/>
              <w:bottom w:val="single" w:sz="4" w:space="0" w:color="auto"/>
              <w:right w:val="single" w:sz="4" w:space="0" w:color="auto"/>
            </w:tcBorders>
            <w:vAlign w:val="center"/>
          </w:tcPr>
          <w:p w:rsidR="00EC589C" w:rsidRPr="00A94ADE" w:rsidRDefault="00D36551" w:rsidP="005957DF">
            <w:pPr>
              <w:tabs>
                <w:tab w:val="num" w:pos="360"/>
              </w:tabs>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10"/>
                <w:szCs w:val="20"/>
                <w:lang w:val="en-US" w:eastAsia="ru-RU"/>
              </w:rPr>
              <w:pict>
                <v:shape id="_x0000_i1032" type="#_x0000_t75" style="width:131.6pt;height:18.2pt" fillcolor="window">
                  <v:imagedata r:id="rId19" o:title=""/>
                </v:shape>
              </w:pict>
            </w:r>
          </w:p>
        </w:tc>
        <w:tc>
          <w:tcPr>
            <w:tcW w:w="2126"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189835 – 131143,2 = 58691,8</w:t>
            </w:r>
          </w:p>
        </w:tc>
      </w:tr>
      <w:tr w:rsidR="00EC589C" w:rsidRPr="00A94ADE" w:rsidTr="005957DF">
        <w:trPr>
          <w:jc w:val="center"/>
        </w:trPr>
        <w:tc>
          <w:tcPr>
            <w:tcW w:w="4423"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tabs>
                <w:tab w:val="left" w:pos="10205"/>
              </w:tabs>
              <w:autoSpaceDE w:val="0"/>
              <w:autoSpaceDN w:val="0"/>
              <w:adjustRightInd w:val="0"/>
              <w:spacing w:line="276" w:lineRule="auto"/>
              <w:ind w:right="-57" w:firstLine="36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Влияние изменения себестоимости </w:t>
            </w:r>
          </w:p>
          <w:p w:rsidR="00EC589C" w:rsidRPr="00A94ADE" w:rsidRDefault="00EC589C" w:rsidP="005957DF">
            <w:pPr>
              <w:tabs>
                <w:tab w:val="left" w:pos="10205"/>
              </w:tabs>
              <w:autoSpaceDE w:val="0"/>
              <w:autoSpaceDN w:val="0"/>
              <w:adjustRightInd w:val="0"/>
              <w:spacing w:line="276" w:lineRule="auto"/>
              <w:ind w:right="-57" w:firstLine="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единицы продукции по группам товаров на совокупную себестоимость </w:t>
            </w:r>
          </w:p>
        </w:tc>
        <w:tc>
          <w:tcPr>
            <w:tcW w:w="2835"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tabs>
                <w:tab w:val="num" w:pos="360"/>
              </w:tabs>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Cs w:val="20"/>
                <w:lang w:eastAsia="ru-RU"/>
              </w:rPr>
            </w:pPr>
          </w:p>
          <w:p w:rsidR="00EC589C" w:rsidRPr="00A94ADE" w:rsidRDefault="00D36551" w:rsidP="005957DF">
            <w:pPr>
              <w:tabs>
                <w:tab w:val="num" w:pos="360"/>
              </w:tabs>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10"/>
                <w:szCs w:val="20"/>
                <w:lang w:val="en-US" w:eastAsia="ru-RU"/>
              </w:rPr>
              <w:pict>
                <v:shape id="_x0000_i1033" type="#_x0000_t75" style="width:87.7pt;height:19.05pt" fillcolor="window">
                  <v:imagedata r:id="rId20" o:title=""/>
                </v:shape>
              </w:pict>
            </w:r>
            <w:r w:rsidR="00D84387" w:rsidRPr="00A94ADE">
              <w:rPr>
                <w:rFonts w:ascii="Times New Roman" w:eastAsia="Times New Roman" w:hAnsi="Times New Roman" w:cs="Times New Roman"/>
                <w:color w:val="000000" w:themeColor="text1"/>
                <w:szCs w:val="20"/>
                <w:lang w:eastAsia="ru-RU"/>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(0,915- 0,782) · 1364930 = 81563,0</w:t>
            </w:r>
          </w:p>
          <w:p w:rsidR="00EC589C" w:rsidRPr="00A94ADE" w:rsidRDefault="00EC589C" w:rsidP="005957DF">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 w:val="24"/>
                <w:szCs w:val="20"/>
                <w:lang w:eastAsia="ru-RU"/>
              </w:rPr>
            </w:pPr>
          </w:p>
        </w:tc>
      </w:tr>
      <w:tr w:rsidR="00EC589C" w:rsidRPr="00A94ADE" w:rsidTr="005957DF">
        <w:trPr>
          <w:jc w:val="center"/>
        </w:trPr>
        <w:tc>
          <w:tcPr>
            <w:tcW w:w="442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5957DF">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Совокупное влияние факторов</w:t>
            </w:r>
          </w:p>
        </w:tc>
        <w:tc>
          <w:tcPr>
            <w:tcW w:w="2835" w:type="dxa"/>
            <w:tcBorders>
              <w:top w:val="single" w:sz="4" w:space="0" w:color="auto"/>
              <w:left w:val="single" w:sz="4" w:space="0" w:color="auto"/>
              <w:bottom w:val="single" w:sz="4" w:space="0" w:color="auto"/>
              <w:right w:val="single" w:sz="4" w:space="0" w:color="auto"/>
            </w:tcBorders>
          </w:tcPr>
          <w:p w:rsidR="00EC589C" w:rsidRPr="00A94ADE" w:rsidRDefault="00EC589C" w:rsidP="008D2AE0">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Стр.4 + стр. 6</w:t>
            </w:r>
          </w:p>
        </w:tc>
        <w:tc>
          <w:tcPr>
            <w:tcW w:w="2126"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D2AE0">
            <w:pPr>
              <w:autoSpaceDE w:val="0"/>
              <w:autoSpaceDN w:val="0"/>
              <w:adjustRightInd w:val="0"/>
              <w:spacing w:line="276" w:lineRule="auto"/>
              <w:ind w:left="-108" w:right="-11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131143,2+181563,0= 312706,2</w:t>
            </w:r>
          </w:p>
        </w:tc>
      </w:tr>
    </w:tbl>
    <w:p w:rsidR="00EC589C" w:rsidRPr="00A94ADE" w:rsidRDefault="00EC589C" w:rsidP="00EC589C">
      <w:pPr>
        <w:widowControl/>
        <w:spacing w:line="240" w:lineRule="auto"/>
        <w:ind w:left="40" w:firstLine="0"/>
        <w:rPr>
          <w:rFonts w:ascii="Times New Roman" w:eastAsia="Times New Roman" w:hAnsi="Times New Roman" w:cs="Times New Roman"/>
          <w:color w:val="000000" w:themeColor="text1"/>
          <w:szCs w:val="20"/>
          <w:lang w:eastAsia="ru-RU"/>
        </w:rPr>
      </w:pPr>
    </w:p>
    <w:p w:rsidR="00EC589C" w:rsidRPr="00A94ADE" w:rsidRDefault="00EC589C" w:rsidP="005957DF">
      <w:pPr>
        <w:rPr>
          <w:rFonts w:eastAsia="Times New Roman"/>
          <w:color w:val="000000" w:themeColor="text1"/>
          <w:vertAlign w:val="subscript"/>
          <w:lang w:eastAsia="ru-RU"/>
        </w:rPr>
      </w:pPr>
      <w:r w:rsidRPr="00A94ADE">
        <w:rPr>
          <w:rFonts w:eastAsia="Times New Roman"/>
          <w:color w:val="000000" w:themeColor="text1"/>
          <w:lang w:eastAsia="ru-RU"/>
        </w:rPr>
        <w:t xml:space="preserve">Рассмотрим влияние на себестоимость продукции уровня цен на ресурсы и </w:t>
      </w:r>
      <w:proofErr w:type="spellStart"/>
      <w:r w:rsidRPr="00A94ADE">
        <w:rPr>
          <w:rFonts w:eastAsia="Times New Roman"/>
          <w:color w:val="000000" w:themeColor="text1"/>
          <w:lang w:eastAsia="ru-RU"/>
        </w:rPr>
        <w:t>затратоемкость</w:t>
      </w:r>
      <w:proofErr w:type="spellEnd"/>
      <w:r w:rsidRPr="00A94ADE">
        <w:rPr>
          <w:rFonts w:eastAsia="Times New Roman"/>
          <w:color w:val="000000" w:themeColor="text1"/>
          <w:lang w:eastAsia="ru-RU"/>
        </w:rPr>
        <w:t>. Для факторного анализа уровня себестоимости введем дополнительные условия -</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индекс цен на сырьевой набор и услуги.</w:t>
      </w:r>
    </w:p>
    <w:p w:rsidR="00EC589C" w:rsidRPr="00A94ADE" w:rsidRDefault="005957DF" w:rsidP="005957DF">
      <w:pPr>
        <w:rPr>
          <w:rFonts w:eastAsia="Times New Roman"/>
          <w:color w:val="000000" w:themeColor="text1"/>
          <w:lang w:eastAsia="ru-RU"/>
        </w:rPr>
      </w:pPr>
      <w:r w:rsidRPr="00A94ADE">
        <w:rPr>
          <w:rFonts w:eastAsia="Times New Roman"/>
          <w:color w:val="000000" w:themeColor="text1"/>
          <w:lang w:eastAsia="ru-RU"/>
        </w:rPr>
        <w:t>И</w:t>
      </w:r>
      <w:r w:rsidR="00EC589C" w:rsidRPr="00A94ADE">
        <w:rPr>
          <w:rFonts w:eastAsia="Times New Roman"/>
          <w:color w:val="000000" w:themeColor="text1"/>
          <w:lang w:eastAsia="ru-RU"/>
        </w:rPr>
        <w:t xml:space="preserve">ндекс средней цены на ресурсы </w:t>
      </w:r>
      <w:r w:rsidR="00EC589C" w:rsidRPr="00A94ADE">
        <w:rPr>
          <w:rFonts w:eastAsia="Times New Roman"/>
          <w:color w:val="000000" w:themeColor="text1"/>
          <w:lang w:val="en-US" w:eastAsia="ru-RU"/>
        </w:rPr>
        <w:t>I</w:t>
      </w:r>
      <w:r w:rsidR="00EC589C" w:rsidRPr="00A94ADE">
        <w:rPr>
          <w:rFonts w:eastAsia="Times New Roman"/>
          <w:color w:val="000000" w:themeColor="text1"/>
          <w:lang w:eastAsia="ru-RU"/>
        </w:rPr>
        <w:t xml:space="preserve"> </w:t>
      </w:r>
      <w:proofErr w:type="spellStart"/>
      <w:r w:rsidR="00EC589C" w:rsidRPr="00A94ADE">
        <w:rPr>
          <w:rFonts w:eastAsia="Times New Roman"/>
          <w:color w:val="000000" w:themeColor="text1"/>
          <w:vertAlign w:val="subscript"/>
          <w:lang w:eastAsia="ru-RU"/>
        </w:rPr>
        <w:t>рм</w:t>
      </w:r>
      <w:proofErr w:type="spellEnd"/>
      <w:r w:rsidR="00EC589C" w:rsidRPr="00A94ADE">
        <w:rPr>
          <w:rFonts w:eastAsia="Times New Roman"/>
          <w:color w:val="000000" w:themeColor="text1"/>
          <w:vertAlign w:val="subscript"/>
          <w:lang w:eastAsia="ru-RU"/>
        </w:rPr>
        <w:t xml:space="preserve"> </w:t>
      </w:r>
      <w:r w:rsidR="00EC589C" w:rsidRPr="00A94ADE">
        <w:rPr>
          <w:rFonts w:eastAsia="Times New Roman"/>
          <w:color w:val="000000" w:themeColor="text1"/>
          <w:lang w:eastAsia="ru-RU"/>
        </w:rPr>
        <w:t>равен 1,16</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 xml:space="preserve">Рассчитаем себестоимость единицы фактически </w:t>
      </w:r>
      <w:r w:rsidR="004A6BC3" w:rsidRPr="00A94ADE">
        <w:rPr>
          <w:rFonts w:eastAsia="Times New Roman"/>
          <w:color w:val="000000" w:themeColor="text1"/>
          <w:lang w:eastAsia="ru-RU"/>
        </w:rPr>
        <w:t>2013</w:t>
      </w:r>
      <w:r w:rsidRPr="00A94ADE">
        <w:rPr>
          <w:rFonts w:eastAsia="Times New Roman"/>
          <w:color w:val="000000" w:themeColor="text1"/>
          <w:lang w:eastAsia="ru-RU"/>
        </w:rPr>
        <w:t xml:space="preserve"> г. в сопоставимых ценах. Для этого себестоимость единицы </w:t>
      </w:r>
      <w:r w:rsidR="004A6BC3" w:rsidRPr="00A94ADE">
        <w:rPr>
          <w:rFonts w:eastAsia="Times New Roman"/>
          <w:color w:val="000000" w:themeColor="text1"/>
          <w:lang w:eastAsia="ru-RU"/>
        </w:rPr>
        <w:t>2013</w:t>
      </w:r>
      <w:r w:rsidRPr="00A94ADE">
        <w:rPr>
          <w:rFonts w:eastAsia="Times New Roman"/>
          <w:color w:val="000000" w:themeColor="text1"/>
          <w:lang w:eastAsia="ru-RU"/>
        </w:rPr>
        <w:t xml:space="preserve"> г. (915,18 руб. – итог гр.5 табл.2.1.1) разделим на индекс средней цены на ресурсы.</w:t>
      </w:r>
      <w:r w:rsidR="00D84387" w:rsidRPr="00A94ADE">
        <w:rPr>
          <w:rFonts w:eastAsia="Times New Roman"/>
          <w:color w:val="000000" w:themeColor="text1"/>
          <w:lang w:eastAsia="ru-RU"/>
        </w:rPr>
        <w:t xml:space="preserve"> </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 xml:space="preserve">Себестоимость единицы фактически </w:t>
      </w:r>
      <w:r w:rsidR="004A6BC3" w:rsidRPr="00A94ADE">
        <w:rPr>
          <w:rFonts w:eastAsia="Times New Roman"/>
          <w:color w:val="000000" w:themeColor="text1"/>
          <w:lang w:eastAsia="ru-RU"/>
        </w:rPr>
        <w:t>2013</w:t>
      </w:r>
      <w:r w:rsidRPr="00A94ADE">
        <w:rPr>
          <w:rFonts w:eastAsia="Times New Roman"/>
          <w:color w:val="000000" w:themeColor="text1"/>
          <w:lang w:eastAsia="ru-RU"/>
        </w:rPr>
        <w:t xml:space="preserve"> г. в сопоставимых ценах (ценах </w:t>
      </w:r>
      <w:r w:rsidR="004A6BC3" w:rsidRPr="00A94ADE">
        <w:rPr>
          <w:rFonts w:eastAsia="Times New Roman"/>
          <w:color w:val="000000" w:themeColor="text1"/>
          <w:lang w:eastAsia="ru-RU"/>
        </w:rPr>
        <w:t>2012</w:t>
      </w:r>
      <w:r w:rsidRPr="00A94ADE">
        <w:rPr>
          <w:rFonts w:eastAsia="Times New Roman"/>
          <w:color w:val="000000" w:themeColor="text1"/>
          <w:lang w:eastAsia="ru-RU"/>
        </w:rPr>
        <w:t xml:space="preserve"> г.) равна:</w:t>
      </w:r>
    </w:p>
    <w:p w:rsidR="00EC589C" w:rsidRPr="00A94ADE" w:rsidRDefault="00EC589C" w:rsidP="005957DF">
      <w:pPr>
        <w:jc w:val="center"/>
        <w:rPr>
          <w:rFonts w:eastAsia="Times New Roman"/>
          <w:color w:val="000000" w:themeColor="text1"/>
          <w:lang w:eastAsia="ru-RU"/>
        </w:rPr>
      </w:pPr>
      <w:r w:rsidRPr="00A94ADE">
        <w:rPr>
          <w:rFonts w:eastAsia="Times New Roman"/>
          <w:color w:val="000000" w:themeColor="text1"/>
          <w:lang w:val="en-US" w:eastAsia="ru-RU"/>
        </w:rPr>
        <w:t>C</w:t>
      </w:r>
      <w:r w:rsidRPr="00A94ADE">
        <w:rPr>
          <w:rFonts w:eastAsia="Times New Roman"/>
          <w:color w:val="000000" w:themeColor="text1"/>
          <w:vertAlign w:val="superscript"/>
          <w:lang w:eastAsia="ru-RU"/>
        </w:rPr>
        <w:t>0</w:t>
      </w:r>
      <w:r w:rsidRPr="00A94ADE">
        <w:rPr>
          <w:rFonts w:eastAsia="Times New Roman"/>
          <w:color w:val="000000" w:themeColor="text1"/>
          <w:vertAlign w:val="subscript"/>
          <w:lang w:val="en-US" w:eastAsia="ru-RU"/>
        </w:rPr>
        <w:t>p</w:t>
      </w:r>
      <w:r w:rsidRPr="00A94ADE">
        <w:rPr>
          <w:rFonts w:eastAsia="Times New Roman"/>
          <w:color w:val="000000" w:themeColor="text1"/>
          <w:vertAlign w:val="subscript"/>
          <w:lang w:eastAsia="ru-RU"/>
        </w:rPr>
        <w:t>м</w:t>
      </w:r>
      <w:r w:rsidRPr="00A94ADE">
        <w:rPr>
          <w:rFonts w:eastAsia="Times New Roman"/>
          <w:color w:val="000000" w:themeColor="text1"/>
          <w:lang w:eastAsia="ru-RU"/>
        </w:rPr>
        <w:t>=915</w:t>
      </w:r>
      <w:proofErr w:type="gramStart"/>
      <w:r w:rsidRPr="00A94ADE">
        <w:rPr>
          <w:rFonts w:eastAsia="Times New Roman"/>
          <w:color w:val="000000" w:themeColor="text1"/>
          <w:lang w:eastAsia="ru-RU"/>
        </w:rPr>
        <w:t>,18</w:t>
      </w:r>
      <w:proofErr w:type="gramEnd"/>
      <w:r w:rsidRPr="00A94ADE">
        <w:rPr>
          <w:rFonts w:eastAsia="Times New Roman"/>
          <w:color w:val="000000" w:themeColor="text1"/>
          <w:lang w:eastAsia="ru-RU"/>
        </w:rPr>
        <w:t>/1,16 = 778,95 руб.</w:t>
      </w:r>
    </w:p>
    <w:p w:rsidR="00EC589C" w:rsidRPr="00A94ADE" w:rsidRDefault="00EC589C" w:rsidP="005957DF">
      <w:pPr>
        <w:rPr>
          <w:rFonts w:eastAsia="Times New Roman"/>
          <w:color w:val="000000" w:themeColor="text1"/>
          <w:vertAlign w:val="superscript"/>
          <w:lang w:eastAsia="ru-RU"/>
        </w:rPr>
      </w:pPr>
      <w:r w:rsidRPr="00A94ADE">
        <w:rPr>
          <w:rFonts w:eastAsia="Times New Roman"/>
          <w:color w:val="000000" w:themeColor="text1"/>
          <w:lang w:eastAsia="ru-RU"/>
        </w:rPr>
        <w:t xml:space="preserve">Себестоимость всей продукции на выпуск </w:t>
      </w:r>
      <w:r w:rsidR="004A6BC3" w:rsidRPr="00A94ADE">
        <w:rPr>
          <w:rFonts w:eastAsia="Times New Roman"/>
          <w:color w:val="000000" w:themeColor="text1"/>
          <w:lang w:eastAsia="ru-RU"/>
        </w:rPr>
        <w:t>2013</w:t>
      </w:r>
      <w:r w:rsidRPr="00A94ADE">
        <w:rPr>
          <w:rFonts w:eastAsia="Times New Roman"/>
          <w:color w:val="000000" w:themeColor="text1"/>
          <w:lang w:eastAsia="ru-RU"/>
        </w:rPr>
        <w:t xml:space="preserve">г. при ресурсоемкости </w:t>
      </w:r>
      <w:r w:rsidR="004A6BC3" w:rsidRPr="00A94ADE">
        <w:rPr>
          <w:rFonts w:eastAsia="Times New Roman"/>
          <w:color w:val="000000" w:themeColor="text1"/>
          <w:lang w:eastAsia="ru-RU"/>
        </w:rPr>
        <w:lastRenderedPageBreak/>
        <w:t>2013</w:t>
      </w:r>
      <w:r w:rsidRPr="00A94ADE">
        <w:rPr>
          <w:rFonts w:eastAsia="Times New Roman"/>
          <w:color w:val="000000" w:themeColor="text1"/>
          <w:lang w:eastAsia="ru-RU"/>
        </w:rPr>
        <w:t xml:space="preserve"> г. и ценах </w:t>
      </w:r>
      <w:r w:rsidR="004A6BC3" w:rsidRPr="00A94ADE">
        <w:rPr>
          <w:rFonts w:eastAsia="Times New Roman"/>
          <w:color w:val="000000" w:themeColor="text1"/>
          <w:lang w:eastAsia="ru-RU"/>
        </w:rPr>
        <w:t>2012</w:t>
      </w:r>
      <w:r w:rsidRPr="00A94ADE">
        <w:rPr>
          <w:rFonts w:eastAsia="Times New Roman"/>
          <w:color w:val="000000" w:themeColor="text1"/>
          <w:lang w:eastAsia="ru-RU"/>
        </w:rPr>
        <w:t xml:space="preserve"> г.: </w:t>
      </w:r>
    </w:p>
    <w:p w:rsidR="00EC589C" w:rsidRPr="00A94ADE" w:rsidRDefault="00EC589C" w:rsidP="005957DF">
      <w:pPr>
        <w:jc w:val="center"/>
        <w:rPr>
          <w:rFonts w:eastAsia="Times New Roman"/>
          <w:color w:val="000000" w:themeColor="text1"/>
          <w:lang w:eastAsia="ru-RU"/>
        </w:rPr>
      </w:pPr>
      <w:r w:rsidRPr="00A94ADE">
        <w:rPr>
          <w:rFonts w:eastAsia="Times New Roman"/>
          <w:color w:val="000000" w:themeColor="text1"/>
          <w:lang w:val="en-US" w:eastAsia="ru-RU"/>
        </w:rPr>
        <w:t>Q</w:t>
      </w:r>
      <w:r w:rsidRPr="00A94ADE">
        <w:rPr>
          <w:rFonts w:eastAsia="Times New Roman"/>
          <w:color w:val="000000" w:themeColor="text1"/>
          <w:vertAlign w:val="superscript"/>
          <w:lang w:eastAsia="ru-RU"/>
        </w:rPr>
        <w:t>1</w:t>
      </w:r>
      <w:r w:rsidRPr="00A94ADE">
        <w:rPr>
          <w:rFonts w:eastAsia="Times New Roman"/>
          <w:color w:val="000000" w:themeColor="text1"/>
          <w:lang w:val="en-US" w:eastAsia="ru-RU"/>
        </w:rPr>
        <w:t>C</w:t>
      </w:r>
      <w:r w:rsidRPr="00A94ADE">
        <w:rPr>
          <w:rFonts w:eastAsia="Times New Roman"/>
          <w:color w:val="000000" w:themeColor="text1"/>
          <w:vertAlign w:val="superscript"/>
          <w:lang w:eastAsia="ru-RU"/>
        </w:rPr>
        <w:t>0</w:t>
      </w:r>
      <w:r w:rsidRPr="00A94ADE">
        <w:rPr>
          <w:rFonts w:eastAsia="Times New Roman"/>
          <w:color w:val="000000" w:themeColor="text1"/>
          <w:vertAlign w:val="subscript"/>
          <w:lang w:val="en-US" w:eastAsia="ru-RU"/>
        </w:rPr>
        <w:t>p</w:t>
      </w:r>
      <w:r w:rsidRPr="00A94ADE">
        <w:rPr>
          <w:rFonts w:eastAsia="Times New Roman"/>
          <w:color w:val="000000" w:themeColor="text1"/>
          <w:vertAlign w:val="subscript"/>
          <w:lang w:eastAsia="ru-RU"/>
        </w:rPr>
        <w:t>м</w:t>
      </w:r>
      <w:r w:rsidRPr="00A94ADE">
        <w:rPr>
          <w:rFonts w:eastAsia="Times New Roman"/>
          <w:color w:val="000000" w:themeColor="text1"/>
          <w:lang w:eastAsia="ru-RU"/>
        </w:rPr>
        <w:t>=1364930 • 778</w:t>
      </w:r>
      <w:proofErr w:type="gramStart"/>
      <w:r w:rsidRPr="00A94ADE">
        <w:rPr>
          <w:rFonts w:eastAsia="Times New Roman"/>
          <w:color w:val="000000" w:themeColor="text1"/>
          <w:lang w:eastAsia="ru-RU"/>
        </w:rPr>
        <w:t>,95</w:t>
      </w:r>
      <w:proofErr w:type="gramEnd"/>
      <w:r w:rsidRPr="00A94ADE">
        <w:rPr>
          <w:rFonts w:eastAsia="Times New Roman"/>
          <w:color w:val="000000" w:themeColor="text1"/>
          <w:lang w:eastAsia="ru-RU"/>
        </w:rPr>
        <w:t xml:space="preserve"> =1063212 тыс. руб.</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Изменение себестоимости единицы продукции под влиянием изменения цен на ресурсы и услуги составляет:</w:t>
      </w:r>
    </w:p>
    <w:p w:rsidR="00EC589C" w:rsidRPr="00A94ADE" w:rsidRDefault="00EC589C" w:rsidP="005957DF">
      <w:pPr>
        <w:jc w:val="center"/>
        <w:rPr>
          <w:rFonts w:eastAsia="Times New Roman"/>
          <w:color w:val="000000" w:themeColor="text1"/>
          <w:lang w:eastAsia="ru-RU"/>
        </w:rPr>
      </w:pPr>
      <w:r w:rsidRPr="00A94ADE">
        <w:rPr>
          <w:rFonts w:eastAsia="Times New Roman"/>
          <w:color w:val="000000" w:themeColor="text1"/>
          <w:position w:val="-10"/>
          <w:lang w:eastAsia="ru-RU"/>
        </w:rPr>
        <w:object w:dxaOrig="940" w:dyaOrig="380">
          <v:shape id="_x0000_i1034" type="#_x0000_t75" style="width:47.15pt;height:19.05pt" o:ole="" fillcolor="window">
            <v:imagedata r:id="rId21" o:title=""/>
          </v:shape>
          <o:OLEObject Type="Embed" ProgID="Equation.3" ShapeID="_x0000_i1034" DrawAspect="Content" ObjectID="_1475953846" r:id="rId22"/>
        </w:object>
      </w:r>
      <w:r w:rsidRPr="00A94ADE">
        <w:rPr>
          <w:rFonts w:eastAsia="Times New Roman"/>
          <w:color w:val="000000" w:themeColor="text1"/>
          <w:lang w:eastAsia="ru-RU"/>
        </w:rPr>
        <w:t>= 915,18 –778,95 = 136,23;</w:t>
      </w:r>
    </w:p>
    <w:p w:rsidR="00EC589C" w:rsidRPr="00A94ADE" w:rsidRDefault="00EC589C" w:rsidP="005957DF">
      <w:pPr>
        <w:rPr>
          <w:rFonts w:eastAsia="Times New Roman"/>
          <w:color w:val="000000" w:themeColor="text1"/>
          <w:lang w:eastAsia="ru-RU"/>
        </w:rPr>
      </w:pPr>
      <w:proofErr w:type="spellStart"/>
      <w:r w:rsidRPr="00A94ADE">
        <w:rPr>
          <w:rFonts w:eastAsia="Times New Roman"/>
          <w:color w:val="000000" w:themeColor="text1"/>
          <w:lang w:eastAsia="ru-RU"/>
        </w:rPr>
        <w:t>затратоемкости</w:t>
      </w:r>
      <w:proofErr w:type="spellEnd"/>
      <w:r w:rsidRPr="00A94ADE">
        <w:rPr>
          <w:rFonts w:eastAsia="Times New Roman"/>
          <w:color w:val="000000" w:themeColor="text1"/>
          <w:lang w:eastAsia="ru-RU"/>
        </w:rPr>
        <w:t xml:space="preserve"> (ресурсоемкости) используем формулу (1.6):</w:t>
      </w:r>
    </w:p>
    <w:p w:rsidR="00EC589C" w:rsidRPr="00A94ADE" w:rsidRDefault="00EC589C" w:rsidP="005957DF">
      <w:pPr>
        <w:jc w:val="center"/>
        <w:rPr>
          <w:rFonts w:eastAsia="Times New Roman"/>
          <w:color w:val="000000" w:themeColor="text1"/>
          <w:lang w:eastAsia="ru-RU"/>
        </w:rPr>
      </w:pPr>
      <w:r w:rsidRPr="00A94ADE">
        <w:rPr>
          <w:rFonts w:eastAsia="Times New Roman"/>
          <w:color w:val="000000" w:themeColor="text1"/>
          <w:lang w:eastAsia="ru-RU"/>
        </w:rPr>
        <w:t>∆</w:t>
      </w:r>
      <w:proofErr w:type="gramStart"/>
      <w:r w:rsidRPr="00A94ADE">
        <w:rPr>
          <w:rFonts w:eastAsia="Times New Roman"/>
          <w:color w:val="000000" w:themeColor="text1"/>
          <w:lang w:eastAsia="ru-RU"/>
        </w:rPr>
        <w:t xml:space="preserve">С( </w:t>
      </w:r>
      <w:proofErr w:type="spellStart"/>
      <w:r w:rsidRPr="00A94ADE">
        <w:rPr>
          <w:rFonts w:eastAsia="Times New Roman"/>
          <w:color w:val="000000" w:themeColor="text1"/>
          <w:lang w:val="en-US" w:eastAsia="ru-RU"/>
        </w:rPr>
        <w:t>Z</w:t>
      </w:r>
      <w:r w:rsidRPr="00A94ADE">
        <w:rPr>
          <w:rFonts w:eastAsia="Times New Roman"/>
          <w:color w:val="000000" w:themeColor="text1"/>
          <w:vertAlign w:val="subscript"/>
          <w:lang w:val="en-US" w:eastAsia="ru-RU"/>
        </w:rPr>
        <w:t>i</w:t>
      </w:r>
      <w:proofErr w:type="spellEnd"/>
      <w:proofErr w:type="gramEnd"/>
      <w:r w:rsidRPr="00A94ADE">
        <w:rPr>
          <w:rFonts w:eastAsia="Times New Roman"/>
          <w:color w:val="000000" w:themeColor="text1"/>
          <w:lang w:eastAsia="ru-RU"/>
        </w:rPr>
        <w:t>) =778,95 – 825,16 = - 46,21 руб.</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На изменение себестоимости всей продукции влияние оказывают:</w:t>
      </w:r>
    </w:p>
    <w:p w:rsidR="00EC589C" w:rsidRPr="00A94ADE" w:rsidRDefault="005957DF" w:rsidP="005957DF">
      <w:pPr>
        <w:rPr>
          <w:rFonts w:eastAsia="Times New Roman"/>
          <w:color w:val="000000" w:themeColor="text1"/>
          <w:lang w:eastAsia="ru-RU"/>
        </w:rPr>
      </w:pPr>
      <w:r w:rsidRPr="00A94ADE">
        <w:rPr>
          <w:rFonts w:eastAsia="Times New Roman"/>
          <w:color w:val="000000" w:themeColor="text1"/>
          <w:lang w:eastAsia="ru-RU"/>
        </w:rPr>
        <w:t xml:space="preserve">– </w:t>
      </w:r>
      <w:r w:rsidR="00EC589C" w:rsidRPr="00A94ADE">
        <w:rPr>
          <w:rFonts w:eastAsia="Times New Roman"/>
          <w:color w:val="000000" w:themeColor="text1"/>
          <w:lang w:eastAsia="ru-RU"/>
        </w:rPr>
        <w:t xml:space="preserve">цены ресурсов: </w:t>
      </w:r>
      <w:r w:rsidR="00EC589C" w:rsidRPr="00A94ADE">
        <w:rPr>
          <w:rFonts w:eastAsia="Times New Roman"/>
          <w:color w:val="000000" w:themeColor="text1"/>
          <w:position w:val="-10"/>
          <w:lang w:eastAsia="ru-RU"/>
        </w:rPr>
        <w:object w:dxaOrig="940" w:dyaOrig="380">
          <v:shape id="_x0000_i1035" type="#_x0000_t75" style="width:47.15pt;height:19.05pt" o:ole="" fillcolor="window">
            <v:imagedata r:id="rId21" o:title=""/>
          </v:shape>
          <o:OLEObject Type="Embed" ProgID="Equation.3" ShapeID="_x0000_i1035" DrawAspect="Content" ObjectID="_1475953847" r:id="rId23"/>
        </w:object>
      </w:r>
      <w:r w:rsidR="00EC589C" w:rsidRPr="00A94ADE">
        <w:rPr>
          <w:rFonts w:eastAsia="Times New Roman"/>
          <w:color w:val="000000" w:themeColor="text1"/>
          <w:lang w:eastAsia="ru-RU"/>
        </w:rPr>
        <w:t>= 1249127 – 1063212 = 185915 тыс.руб;</w:t>
      </w:r>
    </w:p>
    <w:p w:rsidR="00EC589C" w:rsidRPr="00A94ADE" w:rsidRDefault="005957DF" w:rsidP="005957DF">
      <w:pPr>
        <w:rPr>
          <w:rFonts w:eastAsia="Times New Roman"/>
          <w:color w:val="000000" w:themeColor="text1"/>
          <w:lang w:eastAsia="ru-RU"/>
        </w:rPr>
      </w:pPr>
      <w:r w:rsidRPr="00A94ADE">
        <w:rPr>
          <w:rFonts w:eastAsia="Times New Roman"/>
          <w:color w:val="000000" w:themeColor="text1"/>
          <w:lang w:eastAsia="ru-RU"/>
        </w:rPr>
        <w:t xml:space="preserve">– </w:t>
      </w:r>
      <w:proofErr w:type="spellStart"/>
      <w:r w:rsidR="00EC589C" w:rsidRPr="00A94ADE">
        <w:rPr>
          <w:rFonts w:eastAsia="Times New Roman"/>
          <w:color w:val="000000" w:themeColor="text1"/>
          <w:lang w:eastAsia="ru-RU"/>
        </w:rPr>
        <w:t>затратоемкость</w:t>
      </w:r>
      <w:proofErr w:type="spellEnd"/>
      <w:r w:rsidR="00EC589C" w:rsidRPr="00A94ADE">
        <w:rPr>
          <w:rFonts w:eastAsia="Times New Roman"/>
          <w:color w:val="000000" w:themeColor="text1"/>
          <w:lang w:eastAsia="ru-RU"/>
        </w:rPr>
        <w:t xml:space="preserve"> (ресурсоемкость</w:t>
      </w:r>
      <w:proofErr w:type="gramStart"/>
      <w:r w:rsidR="00EC589C" w:rsidRPr="00A94ADE">
        <w:rPr>
          <w:rFonts w:eastAsia="Times New Roman"/>
          <w:color w:val="000000" w:themeColor="text1"/>
          <w:lang w:eastAsia="ru-RU"/>
        </w:rPr>
        <w:t>):∆</w:t>
      </w:r>
      <w:proofErr w:type="gramEnd"/>
      <w:r w:rsidR="00EC589C" w:rsidRPr="00A94ADE">
        <w:rPr>
          <w:rFonts w:eastAsia="Times New Roman"/>
          <w:color w:val="000000" w:themeColor="text1"/>
          <w:lang w:eastAsia="ru-RU"/>
        </w:rPr>
        <w:t xml:space="preserve">С( </w:t>
      </w:r>
      <w:proofErr w:type="spellStart"/>
      <w:r w:rsidR="00EC589C" w:rsidRPr="00A94ADE">
        <w:rPr>
          <w:rFonts w:eastAsia="Times New Roman"/>
          <w:color w:val="000000" w:themeColor="text1"/>
          <w:lang w:val="en-US" w:eastAsia="ru-RU"/>
        </w:rPr>
        <w:t>Z</w:t>
      </w:r>
      <w:r w:rsidR="00EC589C" w:rsidRPr="00A94ADE">
        <w:rPr>
          <w:rFonts w:eastAsia="Times New Roman"/>
          <w:color w:val="000000" w:themeColor="text1"/>
          <w:vertAlign w:val="subscript"/>
          <w:lang w:val="en-US" w:eastAsia="ru-RU"/>
        </w:rPr>
        <w:t>i</w:t>
      </w:r>
      <w:proofErr w:type="spellEnd"/>
      <w:r w:rsidR="00EC589C" w:rsidRPr="00A94ADE">
        <w:rPr>
          <w:rFonts w:eastAsia="Times New Roman"/>
          <w:color w:val="000000" w:themeColor="text1"/>
          <w:lang w:eastAsia="ru-RU"/>
        </w:rPr>
        <w:t>) =1063212 – 1126281 =- 63069 тыс.руб.</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Результаты факторного анализа себестоимости единицы продукции и себестоимости всей продукции объединим в таблицу 2.3.</w:t>
      </w:r>
    </w:p>
    <w:p w:rsidR="00EC589C" w:rsidRPr="00A94ADE" w:rsidRDefault="00EC589C" w:rsidP="00EC589C">
      <w:pPr>
        <w:widowControl/>
        <w:tabs>
          <w:tab w:val="num" w:pos="360"/>
        </w:tabs>
        <w:ind w:firstLine="357"/>
        <w:jc w:val="righ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Таблица 2.3</w:t>
      </w:r>
    </w:p>
    <w:p w:rsidR="00EC589C" w:rsidRPr="00A94ADE" w:rsidRDefault="00EC589C" w:rsidP="00EC589C">
      <w:pPr>
        <w:widowControl/>
        <w:tabs>
          <w:tab w:val="num" w:pos="360"/>
        </w:tabs>
        <w:ind w:firstLine="357"/>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Совокупное влияние факторов на себестоимость единицы продукции и всей продукции</w:t>
      </w:r>
    </w:p>
    <w:tbl>
      <w:tblPr>
        <w:tblW w:w="935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8"/>
        <w:gridCol w:w="3103"/>
        <w:gridCol w:w="3260"/>
      </w:tblGrid>
      <w:tr w:rsidR="00EC589C" w:rsidRPr="00A94ADE" w:rsidTr="005957DF">
        <w:tc>
          <w:tcPr>
            <w:tcW w:w="2988"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Фактор</w:t>
            </w:r>
          </w:p>
        </w:tc>
        <w:tc>
          <w:tcPr>
            <w:tcW w:w="3103" w:type="dxa"/>
            <w:tcBorders>
              <w:top w:val="single" w:sz="4" w:space="0" w:color="auto"/>
              <w:left w:val="single" w:sz="4" w:space="0" w:color="auto"/>
              <w:bottom w:val="single" w:sz="4" w:space="0" w:color="auto"/>
              <w:right w:val="single" w:sz="4" w:space="0" w:color="auto"/>
            </w:tcBorders>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Размер влияния на </w:t>
            </w:r>
          </w:p>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себестоимость единицы</w:t>
            </w:r>
          </w:p>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продукции руб.</w:t>
            </w:r>
          </w:p>
        </w:tc>
        <w:tc>
          <w:tcPr>
            <w:tcW w:w="3260" w:type="dxa"/>
            <w:tcBorders>
              <w:top w:val="single" w:sz="4" w:space="0" w:color="auto"/>
              <w:left w:val="single" w:sz="4" w:space="0" w:color="auto"/>
              <w:bottom w:val="single" w:sz="4" w:space="0" w:color="auto"/>
              <w:right w:val="single" w:sz="4" w:space="0" w:color="auto"/>
            </w:tcBorders>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Размер влияния на </w:t>
            </w:r>
          </w:p>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себестоимость всей</w:t>
            </w:r>
          </w:p>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продукции тыс. руб.</w:t>
            </w:r>
          </w:p>
        </w:tc>
      </w:tr>
      <w:tr w:rsidR="00EC589C" w:rsidRPr="00A94ADE" w:rsidTr="005957DF">
        <w:tc>
          <w:tcPr>
            <w:tcW w:w="2988"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widowControl/>
              <w:tabs>
                <w:tab w:val="num" w:pos="360"/>
              </w:tabs>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Количество продукции</w:t>
            </w:r>
          </w:p>
        </w:tc>
        <w:tc>
          <w:tcPr>
            <w:tcW w:w="3103" w:type="dxa"/>
            <w:tcBorders>
              <w:top w:val="single" w:sz="4" w:space="0" w:color="auto"/>
              <w:left w:val="single" w:sz="4" w:space="0" w:color="auto"/>
              <w:bottom w:val="single" w:sz="4" w:space="0" w:color="auto"/>
              <w:right w:val="single" w:sz="4" w:space="0" w:color="auto"/>
            </w:tcBorders>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w:t>
            </w:r>
          </w:p>
        </w:tc>
        <w:tc>
          <w:tcPr>
            <w:tcW w:w="32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+131143,2</w:t>
            </w:r>
          </w:p>
        </w:tc>
      </w:tr>
      <w:tr w:rsidR="00EC589C" w:rsidRPr="00A94ADE" w:rsidTr="005957DF">
        <w:tc>
          <w:tcPr>
            <w:tcW w:w="2988"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widowControl/>
              <w:tabs>
                <w:tab w:val="num" w:pos="360"/>
              </w:tabs>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Структура выпуска</w:t>
            </w:r>
          </w:p>
        </w:tc>
        <w:tc>
          <w:tcPr>
            <w:tcW w:w="310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+43,00</w:t>
            </w:r>
          </w:p>
        </w:tc>
        <w:tc>
          <w:tcPr>
            <w:tcW w:w="32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+58691,8</w:t>
            </w:r>
          </w:p>
        </w:tc>
      </w:tr>
      <w:tr w:rsidR="00EC589C" w:rsidRPr="00A94ADE" w:rsidTr="005957DF">
        <w:tc>
          <w:tcPr>
            <w:tcW w:w="2988"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widowControl/>
              <w:tabs>
                <w:tab w:val="num" w:pos="360"/>
              </w:tabs>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Цены на материалы </w:t>
            </w:r>
          </w:p>
        </w:tc>
        <w:tc>
          <w:tcPr>
            <w:tcW w:w="310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+136,21</w:t>
            </w:r>
          </w:p>
        </w:tc>
        <w:tc>
          <w:tcPr>
            <w:tcW w:w="32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+185915</w:t>
            </w:r>
          </w:p>
        </w:tc>
      </w:tr>
      <w:tr w:rsidR="00EC589C" w:rsidRPr="00A94ADE" w:rsidTr="005957DF">
        <w:tc>
          <w:tcPr>
            <w:tcW w:w="2988"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widowControl/>
              <w:tabs>
                <w:tab w:val="num" w:pos="360"/>
              </w:tabs>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Ресурсоемкость</w:t>
            </w:r>
          </w:p>
        </w:tc>
        <w:tc>
          <w:tcPr>
            <w:tcW w:w="310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-46,21</w:t>
            </w:r>
          </w:p>
        </w:tc>
        <w:tc>
          <w:tcPr>
            <w:tcW w:w="32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-63069</w:t>
            </w:r>
          </w:p>
        </w:tc>
      </w:tr>
      <w:tr w:rsidR="00EC589C" w:rsidRPr="00A94ADE" w:rsidTr="005957DF">
        <w:tc>
          <w:tcPr>
            <w:tcW w:w="2988" w:type="dxa"/>
            <w:tcBorders>
              <w:top w:val="single" w:sz="4" w:space="0" w:color="auto"/>
              <w:left w:val="single" w:sz="4" w:space="0" w:color="auto"/>
              <w:bottom w:val="single" w:sz="4" w:space="0" w:color="auto"/>
              <w:right w:val="single" w:sz="4" w:space="0" w:color="auto"/>
            </w:tcBorders>
          </w:tcPr>
          <w:p w:rsidR="00EC589C" w:rsidRPr="00A94ADE" w:rsidRDefault="00EC589C" w:rsidP="005957DF">
            <w:pPr>
              <w:widowControl/>
              <w:tabs>
                <w:tab w:val="num" w:pos="360"/>
              </w:tabs>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Итого </w:t>
            </w:r>
          </w:p>
        </w:tc>
        <w:tc>
          <w:tcPr>
            <w:tcW w:w="310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+133,00</w:t>
            </w:r>
          </w:p>
        </w:tc>
        <w:tc>
          <w:tcPr>
            <w:tcW w:w="32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tabs>
                <w:tab w:val="num" w:pos="360"/>
              </w:tabs>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+312681</w:t>
            </w:r>
          </w:p>
        </w:tc>
      </w:tr>
    </w:tbl>
    <w:p w:rsidR="00EC589C" w:rsidRPr="00A94ADE" w:rsidRDefault="00EC589C" w:rsidP="00EC589C">
      <w:pPr>
        <w:widowControl/>
        <w:tabs>
          <w:tab w:val="num" w:pos="360"/>
        </w:tabs>
        <w:spacing w:line="240" w:lineRule="auto"/>
        <w:ind w:firstLine="360"/>
        <w:jc w:val="center"/>
        <w:rPr>
          <w:rFonts w:ascii="Times New Roman" w:eastAsia="Times New Roman" w:hAnsi="Times New Roman" w:cs="Times New Roman"/>
          <w:color w:val="000000" w:themeColor="text1"/>
          <w:szCs w:val="20"/>
          <w:lang w:eastAsia="ru-RU"/>
        </w:rPr>
      </w:pP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Блок 2. Далее проведем анализ затрат 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1 рубль</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товарной продукции.</w:t>
      </w: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t>Сначала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изучим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динамику</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1</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рубль товарной 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w:t>
      </w:r>
      <w:r w:rsidR="00D84387" w:rsidRPr="00A94ADE">
        <w:rPr>
          <w:rFonts w:eastAsia="Times New Roman"/>
          <w:color w:val="000000" w:themeColor="text1"/>
          <w:lang w:eastAsia="ru-RU"/>
        </w:rPr>
        <w:t xml:space="preserve"> </w:t>
      </w:r>
      <w:r w:rsidR="005957DF" w:rsidRPr="00A94ADE">
        <w:rPr>
          <w:rFonts w:eastAsia="Times New Roman"/>
          <w:color w:val="000000" w:themeColor="text1"/>
          <w:lang w:eastAsia="ru-RU"/>
        </w:rPr>
        <w:t>5 лет</w:t>
      </w:r>
      <w:r w:rsidRPr="00A94ADE">
        <w:rPr>
          <w:rFonts w:eastAsia="Times New Roman"/>
          <w:color w:val="000000" w:themeColor="text1"/>
          <w:lang w:eastAsia="ru-RU"/>
        </w:rPr>
        <w:t>. Результаты представлены в таблице 2.4.</w:t>
      </w:r>
    </w:p>
    <w:p w:rsidR="00EC589C" w:rsidRPr="00A94ADE" w:rsidRDefault="00D84387" w:rsidP="00EC589C">
      <w:pPr>
        <w:tabs>
          <w:tab w:val="left" w:pos="10205"/>
        </w:tabs>
        <w:autoSpaceDE w:val="0"/>
        <w:autoSpaceDN w:val="0"/>
        <w:adjustRightInd w:val="0"/>
        <w:ind w:right="-57" w:firstLine="0"/>
        <w:jc w:val="righ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 </w:t>
      </w:r>
      <w:r w:rsidR="00EC589C" w:rsidRPr="00A94ADE">
        <w:rPr>
          <w:rFonts w:ascii="Times New Roman" w:eastAsia="Times New Roman" w:hAnsi="Times New Roman" w:cs="Times New Roman"/>
          <w:color w:val="000000" w:themeColor="text1"/>
          <w:szCs w:val="20"/>
          <w:lang w:eastAsia="ru-RU"/>
        </w:rPr>
        <w:t>Таблица 2.4</w:t>
      </w:r>
    </w:p>
    <w:p w:rsidR="00EC589C" w:rsidRPr="00A94ADE" w:rsidRDefault="00EC589C" w:rsidP="00EC589C">
      <w:pPr>
        <w:tabs>
          <w:tab w:val="left" w:pos="10205"/>
        </w:tabs>
        <w:autoSpaceDE w:val="0"/>
        <w:autoSpaceDN w:val="0"/>
        <w:adjustRightInd w:val="0"/>
        <w:ind w:right="-5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Динамика затрат на рубль продукции.</w:t>
      </w:r>
    </w:p>
    <w:tbl>
      <w:tblPr>
        <w:tblW w:w="9260" w:type="dxa"/>
        <w:tblInd w:w="91" w:type="dxa"/>
        <w:tblLayout w:type="fixed"/>
        <w:tblLook w:val="0000" w:firstRow="0" w:lastRow="0" w:firstColumn="0" w:lastColumn="0" w:noHBand="0" w:noVBand="0"/>
      </w:tblPr>
      <w:tblGrid>
        <w:gridCol w:w="2739"/>
        <w:gridCol w:w="1304"/>
        <w:gridCol w:w="1304"/>
        <w:gridCol w:w="1304"/>
        <w:gridCol w:w="1304"/>
        <w:gridCol w:w="1305"/>
      </w:tblGrid>
      <w:tr w:rsidR="00EC589C" w:rsidRPr="00A94ADE" w:rsidTr="005957DF">
        <w:trPr>
          <w:trHeight w:val="255"/>
        </w:trPr>
        <w:tc>
          <w:tcPr>
            <w:tcW w:w="273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ind w:firstLine="0"/>
              <w:jc w:val="left"/>
              <w:rPr>
                <w:rFonts w:ascii="Times New Roman" w:eastAsia="Times New Roman" w:hAnsi="Times New Roman" w:cs="Times New Roman"/>
                <w:color w:val="000000" w:themeColor="text1"/>
                <w:sz w:val="24"/>
                <w:szCs w:val="20"/>
                <w:lang w:eastAsia="ru-RU"/>
              </w:rPr>
            </w:pPr>
          </w:p>
        </w:tc>
        <w:tc>
          <w:tcPr>
            <w:tcW w:w="1304" w:type="dxa"/>
            <w:tcBorders>
              <w:top w:val="single" w:sz="4" w:space="0" w:color="auto"/>
              <w:left w:val="nil"/>
              <w:bottom w:val="single" w:sz="4" w:space="0" w:color="auto"/>
              <w:right w:val="single" w:sz="4" w:space="0" w:color="auto"/>
            </w:tcBorders>
          </w:tcPr>
          <w:p w:rsidR="00EC589C" w:rsidRPr="00A94ADE" w:rsidRDefault="005957DF"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200</w:t>
            </w:r>
            <w:r w:rsidR="00EC589C" w:rsidRPr="00A94ADE">
              <w:rPr>
                <w:rFonts w:ascii="Times New Roman" w:eastAsia="Times New Roman" w:hAnsi="Times New Roman" w:cs="Times New Roman"/>
                <w:color w:val="000000" w:themeColor="text1"/>
                <w:sz w:val="24"/>
                <w:szCs w:val="20"/>
                <w:lang w:eastAsia="ru-RU"/>
              </w:rPr>
              <w:t>9г</w:t>
            </w:r>
          </w:p>
        </w:tc>
        <w:tc>
          <w:tcPr>
            <w:tcW w:w="1304" w:type="dxa"/>
            <w:tcBorders>
              <w:top w:val="single" w:sz="4" w:space="0" w:color="auto"/>
              <w:left w:val="nil"/>
              <w:bottom w:val="single" w:sz="4" w:space="0" w:color="auto"/>
              <w:right w:val="single" w:sz="4" w:space="0" w:color="auto"/>
            </w:tcBorders>
          </w:tcPr>
          <w:p w:rsidR="00EC589C" w:rsidRPr="00A94ADE" w:rsidRDefault="00EC589C" w:rsidP="005957DF">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w:t>
            </w:r>
            <w:r w:rsidR="005957DF" w:rsidRPr="00A94ADE">
              <w:rPr>
                <w:rFonts w:ascii="Times New Roman" w:eastAsia="Times New Roman" w:hAnsi="Times New Roman" w:cs="Times New Roman"/>
                <w:color w:val="000000" w:themeColor="text1"/>
                <w:sz w:val="24"/>
                <w:szCs w:val="20"/>
                <w:lang w:eastAsia="ru-RU"/>
              </w:rPr>
              <w:t>1</w:t>
            </w:r>
            <w:r w:rsidRPr="00A94ADE">
              <w:rPr>
                <w:rFonts w:ascii="Times New Roman" w:eastAsia="Times New Roman" w:hAnsi="Times New Roman" w:cs="Times New Roman"/>
                <w:color w:val="000000" w:themeColor="text1"/>
                <w:sz w:val="24"/>
                <w:szCs w:val="20"/>
                <w:lang w:eastAsia="ru-RU"/>
              </w:rPr>
              <w:t>0г</w:t>
            </w:r>
          </w:p>
        </w:tc>
        <w:tc>
          <w:tcPr>
            <w:tcW w:w="1304" w:type="dxa"/>
            <w:tcBorders>
              <w:top w:val="single" w:sz="4" w:space="0" w:color="auto"/>
              <w:left w:val="nil"/>
              <w:bottom w:val="single" w:sz="4" w:space="0" w:color="auto"/>
              <w:right w:val="single" w:sz="4" w:space="0" w:color="auto"/>
            </w:tcBorders>
            <w:vAlign w:val="bottom"/>
          </w:tcPr>
          <w:p w:rsidR="00EC589C" w:rsidRPr="00A94ADE" w:rsidRDefault="004A6BC3"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2011</w:t>
            </w:r>
            <w:r w:rsidR="00EC589C" w:rsidRPr="00A94ADE">
              <w:rPr>
                <w:rFonts w:ascii="Times New Roman" w:eastAsia="Times New Roman" w:hAnsi="Times New Roman" w:cs="Times New Roman"/>
                <w:color w:val="000000" w:themeColor="text1"/>
                <w:sz w:val="24"/>
                <w:szCs w:val="20"/>
                <w:lang w:eastAsia="ru-RU"/>
              </w:rPr>
              <w:t>г</w:t>
            </w:r>
          </w:p>
        </w:tc>
        <w:tc>
          <w:tcPr>
            <w:tcW w:w="1304" w:type="dxa"/>
            <w:tcBorders>
              <w:top w:val="single" w:sz="4" w:space="0" w:color="auto"/>
              <w:left w:val="nil"/>
              <w:bottom w:val="single" w:sz="4" w:space="0" w:color="auto"/>
              <w:right w:val="single" w:sz="4" w:space="0" w:color="auto"/>
            </w:tcBorders>
            <w:vAlign w:val="bottom"/>
          </w:tcPr>
          <w:p w:rsidR="00EC589C" w:rsidRPr="00A94ADE" w:rsidRDefault="004A6BC3"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2012</w:t>
            </w:r>
            <w:r w:rsidR="00EC589C" w:rsidRPr="00A94ADE">
              <w:rPr>
                <w:rFonts w:ascii="Times New Roman" w:eastAsia="Times New Roman" w:hAnsi="Times New Roman" w:cs="Times New Roman"/>
                <w:color w:val="000000" w:themeColor="text1"/>
                <w:sz w:val="24"/>
                <w:szCs w:val="20"/>
                <w:lang w:eastAsia="ru-RU"/>
              </w:rPr>
              <w:t>г</w:t>
            </w:r>
          </w:p>
        </w:tc>
        <w:tc>
          <w:tcPr>
            <w:tcW w:w="1305" w:type="dxa"/>
            <w:tcBorders>
              <w:top w:val="single" w:sz="4" w:space="0" w:color="auto"/>
              <w:left w:val="nil"/>
              <w:bottom w:val="single" w:sz="4" w:space="0" w:color="auto"/>
              <w:right w:val="single" w:sz="4" w:space="0" w:color="auto"/>
            </w:tcBorders>
            <w:vAlign w:val="bottom"/>
          </w:tcPr>
          <w:p w:rsidR="00EC589C" w:rsidRPr="00A94ADE" w:rsidRDefault="004A6BC3"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2013</w:t>
            </w:r>
            <w:r w:rsidR="00EC589C" w:rsidRPr="00A94ADE">
              <w:rPr>
                <w:rFonts w:ascii="Times New Roman" w:eastAsia="Times New Roman" w:hAnsi="Times New Roman" w:cs="Times New Roman"/>
                <w:color w:val="000000" w:themeColor="text1"/>
                <w:sz w:val="24"/>
                <w:szCs w:val="20"/>
                <w:lang w:eastAsia="ru-RU"/>
              </w:rPr>
              <w:t>г</w:t>
            </w:r>
          </w:p>
        </w:tc>
      </w:tr>
      <w:tr w:rsidR="00EC589C" w:rsidRPr="00A94ADE" w:rsidTr="005957DF">
        <w:trPr>
          <w:trHeight w:val="255"/>
        </w:trPr>
        <w:tc>
          <w:tcPr>
            <w:tcW w:w="27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Уровень показателя</w:t>
            </w:r>
          </w:p>
        </w:tc>
        <w:tc>
          <w:tcPr>
            <w:tcW w:w="1304" w:type="dxa"/>
            <w:tcBorders>
              <w:top w:val="nil"/>
              <w:left w:val="nil"/>
              <w:bottom w:val="single" w:sz="4" w:space="0" w:color="auto"/>
              <w:right w:val="single" w:sz="4" w:space="0" w:color="auto"/>
            </w:tcBorders>
            <w:vAlign w:val="center"/>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83,99</w:t>
            </w:r>
          </w:p>
        </w:tc>
        <w:tc>
          <w:tcPr>
            <w:tcW w:w="1304" w:type="dxa"/>
            <w:tcBorders>
              <w:top w:val="nil"/>
              <w:left w:val="nil"/>
              <w:bottom w:val="single" w:sz="4" w:space="0" w:color="auto"/>
              <w:right w:val="single" w:sz="4" w:space="0" w:color="auto"/>
            </w:tcBorders>
            <w:vAlign w:val="center"/>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85,07</w:t>
            </w:r>
          </w:p>
        </w:tc>
        <w:tc>
          <w:tcPr>
            <w:tcW w:w="1304" w:type="dxa"/>
            <w:tcBorders>
              <w:top w:val="nil"/>
              <w:left w:val="nil"/>
              <w:bottom w:val="single" w:sz="4" w:space="0" w:color="auto"/>
              <w:right w:val="single" w:sz="4" w:space="0" w:color="auto"/>
            </w:tcBorders>
            <w:vAlign w:val="center"/>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85,27</w:t>
            </w:r>
          </w:p>
        </w:tc>
        <w:tc>
          <w:tcPr>
            <w:tcW w:w="1304" w:type="dxa"/>
            <w:tcBorders>
              <w:top w:val="nil"/>
              <w:left w:val="nil"/>
              <w:bottom w:val="single" w:sz="4" w:space="0" w:color="auto"/>
              <w:right w:val="single" w:sz="4" w:space="0" w:color="auto"/>
            </w:tcBorders>
            <w:vAlign w:val="center"/>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90,63</w:t>
            </w:r>
          </w:p>
        </w:tc>
        <w:tc>
          <w:tcPr>
            <w:tcW w:w="1305" w:type="dxa"/>
            <w:tcBorders>
              <w:top w:val="nil"/>
              <w:left w:val="nil"/>
              <w:bottom w:val="single" w:sz="4" w:space="0" w:color="auto"/>
              <w:right w:val="single" w:sz="4" w:space="0" w:color="auto"/>
            </w:tcBorders>
            <w:vAlign w:val="center"/>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91,33</w:t>
            </w:r>
          </w:p>
        </w:tc>
      </w:tr>
      <w:tr w:rsidR="00EC589C" w:rsidRPr="00A94ADE" w:rsidTr="005957DF">
        <w:trPr>
          <w:trHeight w:val="255"/>
        </w:trPr>
        <w:tc>
          <w:tcPr>
            <w:tcW w:w="27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Темп </w:t>
            </w:r>
            <w:proofErr w:type="gramStart"/>
            <w:r w:rsidRPr="00A94ADE">
              <w:rPr>
                <w:rFonts w:ascii="Times New Roman" w:eastAsia="Times New Roman" w:hAnsi="Times New Roman" w:cs="Times New Roman"/>
                <w:color w:val="000000" w:themeColor="text1"/>
                <w:sz w:val="24"/>
                <w:szCs w:val="20"/>
                <w:lang w:eastAsia="ru-RU"/>
              </w:rPr>
              <w:t>роста,%</w:t>
            </w:r>
            <w:proofErr w:type="gramEnd"/>
          </w:p>
        </w:tc>
        <w:tc>
          <w:tcPr>
            <w:tcW w:w="1304" w:type="dxa"/>
            <w:tcBorders>
              <w:top w:val="nil"/>
              <w:left w:val="nil"/>
              <w:bottom w:val="single" w:sz="4" w:space="0" w:color="auto"/>
              <w:right w:val="single" w:sz="4" w:space="0" w:color="auto"/>
            </w:tcBorders>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100,00</w:t>
            </w:r>
          </w:p>
        </w:tc>
        <w:tc>
          <w:tcPr>
            <w:tcW w:w="1304" w:type="dxa"/>
            <w:tcBorders>
              <w:top w:val="nil"/>
              <w:left w:val="nil"/>
              <w:bottom w:val="single" w:sz="4" w:space="0" w:color="auto"/>
              <w:right w:val="single" w:sz="4" w:space="0" w:color="auto"/>
            </w:tcBorders>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101,68</w:t>
            </w:r>
          </w:p>
        </w:tc>
        <w:tc>
          <w:tcPr>
            <w:tcW w:w="1304" w:type="dxa"/>
            <w:tcBorders>
              <w:top w:val="nil"/>
              <w:left w:val="nil"/>
              <w:bottom w:val="single" w:sz="4" w:space="0" w:color="auto"/>
              <w:right w:val="single" w:sz="4" w:space="0" w:color="auto"/>
            </w:tcBorders>
            <w:vAlign w:val="bottom"/>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101,92</w:t>
            </w:r>
          </w:p>
        </w:tc>
        <w:tc>
          <w:tcPr>
            <w:tcW w:w="1304" w:type="dxa"/>
            <w:tcBorders>
              <w:top w:val="nil"/>
              <w:left w:val="nil"/>
              <w:bottom w:val="single" w:sz="4" w:space="0" w:color="auto"/>
              <w:right w:val="single" w:sz="4" w:space="0" w:color="auto"/>
            </w:tcBorders>
            <w:vAlign w:val="bottom"/>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108,33</w:t>
            </w:r>
          </w:p>
        </w:tc>
        <w:tc>
          <w:tcPr>
            <w:tcW w:w="1305" w:type="dxa"/>
            <w:tcBorders>
              <w:top w:val="nil"/>
              <w:left w:val="nil"/>
              <w:bottom w:val="single" w:sz="4" w:space="0" w:color="auto"/>
              <w:right w:val="single" w:sz="4" w:space="0" w:color="auto"/>
            </w:tcBorders>
            <w:vAlign w:val="bottom"/>
          </w:tcPr>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109,17</w:t>
            </w:r>
          </w:p>
        </w:tc>
      </w:tr>
    </w:tbl>
    <w:p w:rsidR="005957DF" w:rsidRPr="00A94ADE" w:rsidRDefault="005957DF" w:rsidP="00EC589C">
      <w:pPr>
        <w:tabs>
          <w:tab w:val="left" w:pos="10205"/>
        </w:tabs>
        <w:autoSpaceDE w:val="0"/>
        <w:autoSpaceDN w:val="0"/>
        <w:adjustRightInd w:val="0"/>
        <w:ind w:right="-57" w:firstLine="709"/>
        <w:jc w:val="left"/>
        <w:rPr>
          <w:rFonts w:ascii="Times New Roman" w:eastAsia="Times New Roman" w:hAnsi="Times New Roman" w:cs="Times New Roman"/>
          <w:color w:val="000000" w:themeColor="text1"/>
          <w:szCs w:val="20"/>
          <w:lang w:eastAsia="ru-RU"/>
        </w:rPr>
      </w:pPr>
    </w:p>
    <w:p w:rsidR="00EC589C" w:rsidRPr="00A94ADE" w:rsidRDefault="00EC589C" w:rsidP="005957DF">
      <w:pPr>
        <w:rPr>
          <w:rFonts w:eastAsia="Times New Roman"/>
          <w:color w:val="000000" w:themeColor="text1"/>
          <w:lang w:eastAsia="ru-RU"/>
        </w:rPr>
      </w:pPr>
      <w:r w:rsidRPr="00A94ADE">
        <w:rPr>
          <w:rFonts w:eastAsia="Times New Roman"/>
          <w:color w:val="000000" w:themeColor="text1"/>
          <w:lang w:eastAsia="ru-RU"/>
        </w:rPr>
        <w:lastRenderedPageBreak/>
        <w:t>Установим факторы изменения уровня затрат.</w:t>
      </w:r>
    </w:p>
    <w:p w:rsidR="00EC589C" w:rsidRPr="00A94ADE" w:rsidRDefault="00EC589C" w:rsidP="005957DF">
      <w:pPr>
        <w:rPr>
          <w:rFonts w:eastAsia="Times New Roman"/>
          <w:color w:val="000000" w:themeColor="text1"/>
          <w:sz w:val="20"/>
          <w:lang w:eastAsia="ru-RU"/>
        </w:rPr>
      </w:pPr>
      <w:r w:rsidRPr="00A94ADE">
        <w:rPr>
          <w:rFonts w:eastAsia="Times New Roman"/>
          <w:color w:val="000000" w:themeColor="text1"/>
          <w:lang w:eastAsia="ru-RU"/>
        </w:rPr>
        <w:t>Уровень товарной 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определяем по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данным таблицы 2.5.</w:t>
      </w:r>
      <w:r w:rsidR="00D84387" w:rsidRPr="00A94ADE">
        <w:rPr>
          <w:rFonts w:eastAsia="Times New Roman"/>
          <w:color w:val="000000" w:themeColor="text1"/>
          <w:sz w:val="20"/>
          <w:lang w:eastAsia="ru-RU"/>
        </w:rPr>
        <w:t xml:space="preserve"> </w:t>
      </w:r>
    </w:p>
    <w:p w:rsidR="00EC589C" w:rsidRPr="00A94ADE" w:rsidRDefault="00D84387" w:rsidP="005957DF">
      <w:pPr>
        <w:tabs>
          <w:tab w:val="left" w:pos="10205"/>
        </w:tabs>
        <w:autoSpaceDE w:val="0"/>
        <w:autoSpaceDN w:val="0"/>
        <w:adjustRightInd w:val="0"/>
        <w:ind w:right="-57" w:firstLine="709"/>
        <w:jc w:val="right"/>
        <w:rPr>
          <w:rFonts w:ascii="Times New Roman" w:eastAsia="Times New Roman" w:hAnsi="Times New Roman" w:cs="Times New Roman"/>
          <w:bCs/>
          <w:color w:val="000000" w:themeColor="text1"/>
          <w:sz w:val="20"/>
          <w:szCs w:val="20"/>
          <w:lang w:eastAsia="ru-RU"/>
        </w:rPr>
      </w:pPr>
      <w:r w:rsidRPr="00A94ADE">
        <w:rPr>
          <w:rFonts w:ascii="Times New Roman" w:eastAsia="Times New Roman" w:hAnsi="Times New Roman" w:cs="Times New Roman"/>
          <w:color w:val="000000" w:themeColor="text1"/>
          <w:sz w:val="20"/>
          <w:szCs w:val="20"/>
          <w:lang w:eastAsia="ru-RU"/>
        </w:rPr>
        <w:t xml:space="preserve"> </w:t>
      </w:r>
      <w:r w:rsidR="00EC589C" w:rsidRPr="00A94ADE">
        <w:rPr>
          <w:rFonts w:ascii="Times New Roman" w:eastAsia="Times New Roman" w:hAnsi="Times New Roman" w:cs="Times New Roman"/>
          <w:color w:val="000000" w:themeColor="text1"/>
          <w:szCs w:val="20"/>
          <w:lang w:eastAsia="ru-RU"/>
        </w:rPr>
        <w:t>Таблица 2.5</w:t>
      </w:r>
    </w:p>
    <w:p w:rsidR="00EC589C" w:rsidRPr="00A94ADE" w:rsidRDefault="00D84387" w:rsidP="005957DF">
      <w:pPr>
        <w:pStyle w:val="-1"/>
        <w:rPr>
          <w:rFonts w:eastAsia="Times New Roman"/>
          <w:color w:val="000000" w:themeColor="text1"/>
          <w:lang w:eastAsia="ru-RU"/>
        </w:rPr>
      </w:pPr>
      <w:r w:rsidRPr="00A94ADE">
        <w:rPr>
          <w:rFonts w:eastAsia="Times New Roman"/>
          <w:bCs/>
          <w:color w:val="000000" w:themeColor="text1"/>
          <w:lang w:eastAsia="ru-RU"/>
        </w:rPr>
        <w:t xml:space="preserve"> </w:t>
      </w:r>
      <w:r w:rsidR="00EC589C" w:rsidRPr="00A94ADE">
        <w:rPr>
          <w:rFonts w:eastAsia="Times New Roman"/>
          <w:color w:val="000000" w:themeColor="text1"/>
          <w:lang w:eastAsia="ru-RU"/>
        </w:rPr>
        <w:t>Факторный</w:t>
      </w:r>
      <w:r w:rsidRPr="00A94ADE">
        <w:rPr>
          <w:rFonts w:eastAsia="Times New Roman"/>
          <w:color w:val="000000" w:themeColor="text1"/>
          <w:lang w:eastAsia="ru-RU"/>
        </w:rPr>
        <w:t xml:space="preserve"> </w:t>
      </w:r>
      <w:r w:rsidR="00EC589C" w:rsidRPr="00A94ADE">
        <w:rPr>
          <w:rFonts w:eastAsia="Times New Roman"/>
          <w:color w:val="000000" w:themeColor="text1"/>
          <w:lang w:eastAsia="ru-RU"/>
        </w:rPr>
        <w:t>анализ</w:t>
      </w:r>
      <w:r w:rsidRPr="00A94ADE">
        <w:rPr>
          <w:rFonts w:eastAsia="Times New Roman"/>
          <w:color w:val="000000" w:themeColor="text1"/>
          <w:lang w:eastAsia="ru-RU"/>
        </w:rPr>
        <w:t xml:space="preserve"> </w:t>
      </w:r>
      <w:r w:rsidR="00EC589C" w:rsidRPr="00A94ADE">
        <w:rPr>
          <w:rFonts w:eastAsia="Times New Roman"/>
          <w:color w:val="000000" w:themeColor="text1"/>
          <w:lang w:eastAsia="ru-RU"/>
        </w:rPr>
        <w:t>структуры</w:t>
      </w:r>
      <w:r w:rsidRPr="00A94ADE">
        <w:rPr>
          <w:rFonts w:eastAsia="Times New Roman"/>
          <w:color w:val="000000" w:themeColor="text1"/>
          <w:lang w:eastAsia="ru-RU"/>
        </w:rPr>
        <w:t xml:space="preserve"> </w:t>
      </w:r>
      <w:r w:rsidR="00EC589C" w:rsidRPr="00A94ADE">
        <w:rPr>
          <w:rFonts w:eastAsia="Times New Roman"/>
          <w:color w:val="000000" w:themeColor="text1"/>
          <w:lang w:eastAsia="ru-RU"/>
        </w:rPr>
        <w:t>товарной</w:t>
      </w:r>
      <w:r w:rsidRPr="00A94ADE">
        <w:rPr>
          <w:rFonts w:eastAsia="Times New Roman"/>
          <w:color w:val="000000" w:themeColor="text1"/>
          <w:lang w:eastAsia="ru-RU"/>
        </w:rPr>
        <w:t xml:space="preserve"> </w:t>
      </w:r>
      <w:r w:rsidR="00EC589C" w:rsidRPr="00A94ADE">
        <w:rPr>
          <w:rFonts w:eastAsia="Times New Roman"/>
          <w:color w:val="000000" w:themeColor="text1"/>
          <w:lang w:eastAsia="ru-RU"/>
        </w:rPr>
        <w:t>продукции</w:t>
      </w:r>
    </w:p>
    <w:tbl>
      <w:tblPr>
        <w:tblW w:w="9262" w:type="dxa"/>
        <w:jc w:val="center"/>
        <w:tblLayout w:type="fixed"/>
        <w:tblLook w:val="0000" w:firstRow="0" w:lastRow="0" w:firstColumn="0" w:lastColumn="0" w:noHBand="0" w:noVBand="0"/>
      </w:tblPr>
      <w:tblGrid>
        <w:gridCol w:w="2292"/>
        <w:gridCol w:w="733"/>
        <w:gridCol w:w="709"/>
        <w:gridCol w:w="709"/>
        <w:gridCol w:w="709"/>
        <w:gridCol w:w="850"/>
        <w:gridCol w:w="851"/>
        <w:gridCol w:w="850"/>
        <w:gridCol w:w="708"/>
        <w:gridCol w:w="851"/>
      </w:tblGrid>
      <w:tr w:rsidR="00EC589C" w:rsidRPr="00A94ADE" w:rsidTr="008F6528">
        <w:trPr>
          <w:trHeight w:val="20"/>
          <w:jc w:val="center"/>
        </w:trPr>
        <w:tc>
          <w:tcPr>
            <w:tcW w:w="2292" w:type="dxa"/>
            <w:vMerge w:val="restart"/>
            <w:tcBorders>
              <w:top w:val="single" w:sz="8" w:space="0" w:color="auto"/>
              <w:left w:val="single" w:sz="8" w:space="0" w:color="auto"/>
              <w:bottom w:val="single" w:sz="8" w:space="0" w:color="000000"/>
              <w:right w:val="single" w:sz="8" w:space="0" w:color="auto"/>
            </w:tcBorders>
            <w:vAlign w:val="center"/>
          </w:tcPr>
          <w:p w:rsidR="00EC589C" w:rsidRPr="00A94ADE" w:rsidRDefault="00EC589C" w:rsidP="008F6528">
            <w:pPr>
              <w:autoSpaceDE w:val="0"/>
              <w:autoSpaceDN w:val="0"/>
              <w:adjustRightInd w:val="0"/>
              <w:spacing w:line="240" w:lineRule="auto"/>
              <w:ind w:left="-44" w:right="-113"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Наименование продукции</w:t>
            </w:r>
          </w:p>
        </w:tc>
        <w:tc>
          <w:tcPr>
            <w:tcW w:w="1442" w:type="dxa"/>
            <w:gridSpan w:val="2"/>
            <w:tcBorders>
              <w:top w:val="single" w:sz="8" w:space="0" w:color="auto"/>
              <w:left w:val="nil"/>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Факт </w:t>
            </w:r>
            <w:r w:rsidR="004A6BC3" w:rsidRPr="00A94ADE">
              <w:rPr>
                <w:rFonts w:ascii="Times New Roman" w:eastAsia="Times New Roman" w:hAnsi="Times New Roman" w:cs="Times New Roman"/>
                <w:color w:val="000000" w:themeColor="text1"/>
                <w:sz w:val="24"/>
                <w:szCs w:val="20"/>
                <w:lang w:eastAsia="ru-RU"/>
              </w:rPr>
              <w:t>2012</w:t>
            </w:r>
            <w:r w:rsidRPr="00A94ADE">
              <w:rPr>
                <w:rFonts w:ascii="Times New Roman" w:eastAsia="Times New Roman" w:hAnsi="Times New Roman" w:cs="Times New Roman"/>
                <w:color w:val="000000" w:themeColor="text1"/>
                <w:sz w:val="24"/>
                <w:szCs w:val="20"/>
                <w:lang w:eastAsia="ru-RU"/>
              </w:rPr>
              <w:t>г</w:t>
            </w:r>
          </w:p>
        </w:tc>
        <w:tc>
          <w:tcPr>
            <w:tcW w:w="1418" w:type="dxa"/>
            <w:gridSpan w:val="2"/>
            <w:tcBorders>
              <w:top w:val="single" w:sz="8" w:space="0" w:color="auto"/>
              <w:left w:val="nil"/>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Факт </w:t>
            </w:r>
            <w:r w:rsidR="004A6BC3" w:rsidRPr="00A94ADE">
              <w:rPr>
                <w:rFonts w:ascii="Times New Roman" w:eastAsia="Times New Roman" w:hAnsi="Times New Roman" w:cs="Times New Roman"/>
                <w:color w:val="000000" w:themeColor="text1"/>
                <w:sz w:val="24"/>
                <w:szCs w:val="20"/>
                <w:lang w:eastAsia="ru-RU"/>
              </w:rPr>
              <w:t>2013</w:t>
            </w:r>
            <w:r w:rsidRPr="00A94ADE">
              <w:rPr>
                <w:rFonts w:ascii="Times New Roman" w:eastAsia="Times New Roman" w:hAnsi="Times New Roman" w:cs="Times New Roman"/>
                <w:color w:val="000000" w:themeColor="text1"/>
                <w:sz w:val="24"/>
                <w:szCs w:val="20"/>
                <w:lang w:eastAsia="ru-RU"/>
              </w:rPr>
              <w:t xml:space="preserve"> г</w:t>
            </w:r>
          </w:p>
        </w:tc>
        <w:tc>
          <w:tcPr>
            <w:tcW w:w="2551" w:type="dxa"/>
            <w:gridSpan w:val="3"/>
            <w:tcBorders>
              <w:top w:val="single" w:sz="8" w:space="0" w:color="auto"/>
              <w:left w:val="nil"/>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Товарная продукция, тыс. руб.</w:t>
            </w:r>
          </w:p>
        </w:tc>
        <w:tc>
          <w:tcPr>
            <w:tcW w:w="708" w:type="dxa"/>
            <w:tcBorders>
              <w:top w:val="single" w:sz="8" w:space="0" w:color="auto"/>
              <w:left w:val="nil"/>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proofErr w:type="spellStart"/>
            <w:r w:rsidRPr="00A94ADE">
              <w:rPr>
                <w:rFonts w:ascii="Times New Roman" w:eastAsia="Times New Roman" w:hAnsi="Times New Roman" w:cs="Times New Roman"/>
                <w:color w:val="000000" w:themeColor="text1"/>
                <w:sz w:val="24"/>
                <w:szCs w:val="20"/>
                <w:lang w:eastAsia="ru-RU"/>
              </w:rPr>
              <w:t>Уд.вес</w:t>
            </w:r>
            <w:proofErr w:type="spellEnd"/>
            <w:r w:rsidRPr="00A94ADE">
              <w:rPr>
                <w:rFonts w:ascii="Times New Roman" w:eastAsia="Times New Roman" w:hAnsi="Times New Roman" w:cs="Times New Roman"/>
                <w:color w:val="000000" w:themeColor="text1"/>
                <w:sz w:val="24"/>
                <w:szCs w:val="20"/>
                <w:lang w:eastAsia="ru-RU"/>
              </w:rPr>
              <w:t xml:space="preserve"> %</w:t>
            </w:r>
          </w:p>
        </w:tc>
        <w:tc>
          <w:tcPr>
            <w:tcW w:w="851" w:type="dxa"/>
            <w:vMerge w:val="restart"/>
            <w:tcBorders>
              <w:top w:val="single" w:sz="8" w:space="0" w:color="auto"/>
              <w:left w:val="single" w:sz="8" w:space="0" w:color="auto"/>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Отклонения,</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всего</w:t>
            </w:r>
          </w:p>
        </w:tc>
      </w:tr>
      <w:tr w:rsidR="00EC589C" w:rsidRPr="00A94ADE" w:rsidTr="008F6528">
        <w:trPr>
          <w:trHeight w:val="20"/>
          <w:jc w:val="center"/>
        </w:trPr>
        <w:tc>
          <w:tcPr>
            <w:tcW w:w="2292" w:type="dxa"/>
            <w:vMerge/>
            <w:tcBorders>
              <w:top w:val="single" w:sz="8" w:space="0" w:color="auto"/>
              <w:left w:val="single" w:sz="8" w:space="0" w:color="auto"/>
              <w:bottom w:val="single" w:sz="8" w:space="0" w:color="000000"/>
              <w:right w:val="single" w:sz="8" w:space="0" w:color="auto"/>
            </w:tcBorders>
            <w:vAlign w:val="center"/>
          </w:tcPr>
          <w:p w:rsidR="00EC589C" w:rsidRPr="00A94ADE" w:rsidRDefault="00EC589C" w:rsidP="008F6528">
            <w:pPr>
              <w:widowControl/>
              <w:spacing w:line="240" w:lineRule="auto"/>
              <w:ind w:left="-44" w:right="-113" w:firstLine="0"/>
              <w:jc w:val="center"/>
              <w:rPr>
                <w:rFonts w:ascii="Times New Roman" w:eastAsia="Times New Roman" w:hAnsi="Times New Roman" w:cs="Times New Roman"/>
                <w:color w:val="000000" w:themeColor="text1"/>
                <w:sz w:val="24"/>
                <w:szCs w:val="20"/>
                <w:lang w:eastAsia="ru-RU"/>
              </w:rPr>
            </w:pPr>
          </w:p>
        </w:tc>
        <w:tc>
          <w:tcPr>
            <w:tcW w:w="733" w:type="dxa"/>
            <w:tcBorders>
              <w:top w:val="nil"/>
              <w:left w:val="nil"/>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кол-во</w:t>
            </w:r>
          </w:p>
        </w:tc>
        <w:tc>
          <w:tcPr>
            <w:tcW w:w="709" w:type="dxa"/>
            <w:tcBorders>
              <w:top w:val="nil"/>
              <w:left w:val="nil"/>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цена</w:t>
            </w:r>
          </w:p>
        </w:tc>
        <w:tc>
          <w:tcPr>
            <w:tcW w:w="709" w:type="dxa"/>
            <w:tcBorders>
              <w:top w:val="nil"/>
              <w:left w:val="nil"/>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кол-во</w:t>
            </w:r>
          </w:p>
        </w:tc>
        <w:tc>
          <w:tcPr>
            <w:tcW w:w="709" w:type="dxa"/>
            <w:tcBorders>
              <w:top w:val="nil"/>
              <w:left w:val="nil"/>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цена</w:t>
            </w:r>
          </w:p>
        </w:tc>
        <w:tc>
          <w:tcPr>
            <w:tcW w:w="850" w:type="dxa"/>
            <w:tcBorders>
              <w:top w:val="nil"/>
              <w:left w:val="nil"/>
              <w:bottom w:val="single" w:sz="8" w:space="0" w:color="auto"/>
              <w:right w:val="single" w:sz="8" w:space="0" w:color="auto"/>
            </w:tcBorders>
            <w:vAlign w:val="center"/>
          </w:tcPr>
          <w:p w:rsidR="00EC589C" w:rsidRPr="00A94ADE" w:rsidRDefault="004A6BC3"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2012</w:t>
            </w:r>
            <w:r w:rsidR="00EC589C" w:rsidRPr="00A94ADE">
              <w:rPr>
                <w:rFonts w:ascii="Times New Roman" w:eastAsia="Times New Roman" w:hAnsi="Times New Roman" w:cs="Times New Roman"/>
                <w:color w:val="000000" w:themeColor="text1"/>
                <w:sz w:val="24"/>
                <w:szCs w:val="20"/>
                <w:lang w:eastAsia="ru-RU"/>
              </w:rPr>
              <w:t>г</w:t>
            </w:r>
          </w:p>
        </w:tc>
        <w:tc>
          <w:tcPr>
            <w:tcW w:w="851" w:type="dxa"/>
            <w:tcBorders>
              <w:top w:val="nil"/>
              <w:left w:val="nil"/>
              <w:bottom w:val="single" w:sz="8"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Усл.1</w:t>
            </w:r>
          </w:p>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гр3•гр4</w:t>
            </w:r>
          </w:p>
        </w:tc>
        <w:tc>
          <w:tcPr>
            <w:tcW w:w="850" w:type="dxa"/>
            <w:tcBorders>
              <w:top w:val="nil"/>
              <w:left w:val="nil"/>
              <w:bottom w:val="single" w:sz="8" w:space="0" w:color="auto"/>
              <w:right w:val="single" w:sz="8" w:space="0" w:color="auto"/>
            </w:tcBorders>
            <w:vAlign w:val="center"/>
          </w:tcPr>
          <w:p w:rsidR="00EC589C" w:rsidRPr="00A94ADE" w:rsidRDefault="004A6BC3"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2013</w:t>
            </w:r>
            <w:r w:rsidR="00EC589C" w:rsidRPr="00A94ADE">
              <w:rPr>
                <w:rFonts w:ascii="Times New Roman" w:eastAsia="Times New Roman" w:hAnsi="Times New Roman" w:cs="Times New Roman"/>
                <w:color w:val="000000" w:themeColor="text1"/>
                <w:sz w:val="24"/>
                <w:szCs w:val="20"/>
                <w:lang w:eastAsia="ru-RU"/>
              </w:rPr>
              <w:t>г</w:t>
            </w:r>
          </w:p>
        </w:tc>
        <w:tc>
          <w:tcPr>
            <w:tcW w:w="708" w:type="dxa"/>
            <w:tcBorders>
              <w:top w:val="nil"/>
              <w:left w:val="nil"/>
              <w:bottom w:val="single" w:sz="8" w:space="0" w:color="auto"/>
              <w:right w:val="single" w:sz="8" w:space="0" w:color="auto"/>
            </w:tcBorders>
            <w:vAlign w:val="center"/>
          </w:tcPr>
          <w:p w:rsidR="00EC589C" w:rsidRPr="00A94ADE" w:rsidRDefault="004A6BC3"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2013</w:t>
            </w:r>
          </w:p>
        </w:tc>
        <w:tc>
          <w:tcPr>
            <w:tcW w:w="851" w:type="dxa"/>
            <w:vMerge/>
            <w:tcBorders>
              <w:top w:val="single" w:sz="8" w:space="0" w:color="auto"/>
              <w:left w:val="single" w:sz="8" w:space="0" w:color="auto"/>
              <w:bottom w:val="single" w:sz="8" w:space="0" w:color="auto"/>
              <w:right w:val="single" w:sz="8" w:space="0" w:color="auto"/>
            </w:tcBorders>
            <w:vAlign w:val="center"/>
          </w:tcPr>
          <w:p w:rsidR="00EC589C" w:rsidRPr="00A94ADE" w:rsidRDefault="00EC589C" w:rsidP="008F6528">
            <w:pPr>
              <w:widowControl/>
              <w:spacing w:line="240" w:lineRule="auto"/>
              <w:ind w:left="-103" w:right="-129" w:firstLine="0"/>
              <w:jc w:val="center"/>
              <w:rPr>
                <w:rFonts w:ascii="Times New Roman" w:eastAsia="Times New Roman" w:hAnsi="Times New Roman" w:cs="Times New Roman"/>
                <w:color w:val="000000" w:themeColor="text1"/>
                <w:sz w:val="24"/>
                <w:szCs w:val="20"/>
                <w:lang w:eastAsia="ru-RU"/>
              </w:rPr>
            </w:pPr>
          </w:p>
        </w:tc>
      </w:tr>
      <w:tr w:rsidR="00EC589C" w:rsidRPr="00A94ADE" w:rsidTr="008F6528">
        <w:trPr>
          <w:trHeight w:val="20"/>
          <w:jc w:val="center"/>
        </w:trPr>
        <w:tc>
          <w:tcPr>
            <w:tcW w:w="2292" w:type="dxa"/>
            <w:tcBorders>
              <w:top w:val="nil"/>
              <w:left w:val="single" w:sz="8" w:space="0" w:color="auto"/>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44" w:right="-113"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w:t>
            </w:r>
          </w:p>
        </w:tc>
        <w:tc>
          <w:tcPr>
            <w:tcW w:w="733"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w:t>
            </w:r>
          </w:p>
        </w:tc>
        <w:tc>
          <w:tcPr>
            <w:tcW w:w="850"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w:t>
            </w:r>
          </w:p>
        </w:tc>
        <w:tc>
          <w:tcPr>
            <w:tcW w:w="851"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w:t>
            </w:r>
          </w:p>
        </w:tc>
        <w:tc>
          <w:tcPr>
            <w:tcW w:w="850"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w:t>
            </w:r>
          </w:p>
        </w:tc>
        <w:tc>
          <w:tcPr>
            <w:tcW w:w="708"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w:t>
            </w:r>
          </w:p>
        </w:tc>
        <w:tc>
          <w:tcPr>
            <w:tcW w:w="851"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w:t>
            </w:r>
          </w:p>
        </w:tc>
      </w:tr>
      <w:tr w:rsidR="00EC589C" w:rsidRPr="00A94ADE" w:rsidTr="008F6528">
        <w:trPr>
          <w:trHeight w:val="20"/>
          <w:jc w:val="center"/>
        </w:trPr>
        <w:tc>
          <w:tcPr>
            <w:tcW w:w="2292" w:type="dxa"/>
            <w:tcBorders>
              <w:top w:val="nil"/>
              <w:left w:val="single" w:sz="8" w:space="0" w:color="auto"/>
              <w:bottom w:val="single" w:sz="4" w:space="0" w:color="auto"/>
              <w:right w:val="single" w:sz="8" w:space="0" w:color="auto"/>
            </w:tcBorders>
            <w:vAlign w:val="center"/>
          </w:tcPr>
          <w:p w:rsidR="00EC589C" w:rsidRPr="00A94ADE" w:rsidRDefault="00D443D0"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Плиты</w:t>
            </w:r>
            <w:r w:rsidR="00EC589C" w:rsidRPr="00A94ADE">
              <w:rPr>
                <w:rFonts w:ascii="Times New Roman" w:eastAsia="Times New Roman" w:hAnsi="Times New Roman" w:cs="Times New Roman"/>
                <w:color w:val="000000" w:themeColor="text1"/>
                <w:sz w:val="24"/>
                <w:szCs w:val="20"/>
                <w:lang w:eastAsia="ru-RU"/>
              </w:rPr>
              <w:t xml:space="preserve"> </w:t>
            </w:r>
          </w:p>
        </w:tc>
        <w:tc>
          <w:tcPr>
            <w:tcW w:w="733"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315902</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1827,2</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360433</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1901,9</w:t>
            </w:r>
          </w:p>
        </w:tc>
        <w:tc>
          <w:tcPr>
            <w:tcW w:w="850"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577229</w:t>
            </w:r>
          </w:p>
        </w:tc>
        <w:tc>
          <w:tcPr>
            <w:tcW w:w="851"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658598</w:t>
            </w:r>
          </w:p>
        </w:tc>
        <w:tc>
          <w:tcPr>
            <w:tcW w:w="850"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685511</w:t>
            </w:r>
          </w:p>
        </w:tc>
        <w:tc>
          <w:tcPr>
            <w:tcW w:w="708"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50,1</w:t>
            </w:r>
          </w:p>
        </w:tc>
        <w:tc>
          <w:tcPr>
            <w:tcW w:w="851"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108282</w:t>
            </w:r>
          </w:p>
        </w:tc>
      </w:tr>
      <w:tr w:rsidR="00EC589C" w:rsidRPr="00A94ADE" w:rsidTr="008F6528">
        <w:trPr>
          <w:trHeight w:val="20"/>
          <w:jc w:val="center"/>
        </w:trPr>
        <w:tc>
          <w:tcPr>
            <w:tcW w:w="2292" w:type="dxa"/>
            <w:tcBorders>
              <w:top w:val="nil"/>
              <w:left w:val="single" w:sz="8" w:space="0" w:color="auto"/>
              <w:bottom w:val="single" w:sz="4" w:space="0" w:color="auto"/>
              <w:right w:val="single" w:sz="8" w:space="0" w:color="auto"/>
            </w:tcBorders>
            <w:vAlign w:val="center"/>
          </w:tcPr>
          <w:p w:rsidR="00EC589C" w:rsidRPr="00A94ADE" w:rsidRDefault="00D443D0"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Опоры ЛЭП</w:t>
            </w:r>
          </w:p>
        </w:tc>
        <w:tc>
          <w:tcPr>
            <w:tcW w:w="733"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0</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0,0</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2842</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9820,7</w:t>
            </w:r>
          </w:p>
        </w:tc>
        <w:tc>
          <w:tcPr>
            <w:tcW w:w="850"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0</w:t>
            </w:r>
          </w:p>
        </w:tc>
        <w:tc>
          <w:tcPr>
            <w:tcW w:w="851"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0</w:t>
            </w:r>
          </w:p>
        </w:tc>
        <w:tc>
          <w:tcPr>
            <w:tcW w:w="850"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27910</w:t>
            </w:r>
          </w:p>
        </w:tc>
        <w:tc>
          <w:tcPr>
            <w:tcW w:w="708"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w:t>
            </w:r>
          </w:p>
        </w:tc>
        <w:tc>
          <w:tcPr>
            <w:tcW w:w="851"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27910</w:t>
            </w:r>
          </w:p>
        </w:tc>
      </w:tr>
      <w:tr w:rsidR="00EC589C" w:rsidRPr="00A94ADE" w:rsidTr="008F6528">
        <w:trPr>
          <w:trHeight w:val="20"/>
          <w:jc w:val="center"/>
        </w:trPr>
        <w:tc>
          <w:tcPr>
            <w:tcW w:w="2292" w:type="dxa"/>
            <w:tcBorders>
              <w:top w:val="nil"/>
              <w:left w:val="single" w:sz="8" w:space="0" w:color="auto"/>
              <w:bottom w:val="single" w:sz="4" w:space="0" w:color="auto"/>
              <w:right w:val="single" w:sz="8" w:space="0" w:color="auto"/>
            </w:tcBorders>
            <w:vAlign w:val="center"/>
          </w:tcPr>
          <w:p w:rsidR="00EC589C" w:rsidRPr="00A94ADE" w:rsidRDefault="00D443D0"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Фундаментные блоки</w:t>
            </w:r>
          </w:p>
        </w:tc>
        <w:tc>
          <w:tcPr>
            <w:tcW w:w="733"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19086</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5085,1</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21289</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5849,3</w:t>
            </w:r>
          </w:p>
        </w:tc>
        <w:tc>
          <w:tcPr>
            <w:tcW w:w="850"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97055</w:t>
            </w:r>
          </w:p>
        </w:tc>
        <w:tc>
          <w:tcPr>
            <w:tcW w:w="851"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108258</w:t>
            </w:r>
          </w:p>
        </w:tc>
        <w:tc>
          <w:tcPr>
            <w:tcW w:w="850"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124526</w:t>
            </w:r>
          </w:p>
        </w:tc>
        <w:tc>
          <w:tcPr>
            <w:tcW w:w="708"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9,1</w:t>
            </w:r>
          </w:p>
        </w:tc>
        <w:tc>
          <w:tcPr>
            <w:tcW w:w="851"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27471</w:t>
            </w:r>
          </w:p>
        </w:tc>
      </w:tr>
      <w:tr w:rsidR="00EC589C" w:rsidRPr="00A94ADE" w:rsidTr="008F6528">
        <w:trPr>
          <w:trHeight w:val="20"/>
          <w:jc w:val="center"/>
        </w:trPr>
        <w:tc>
          <w:tcPr>
            <w:tcW w:w="2292" w:type="dxa"/>
            <w:tcBorders>
              <w:top w:val="nil"/>
              <w:left w:val="single" w:sz="8" w:space="0" w:color="auto"/>
              <w:bottom w:val="single" w:sz="4" w:space="0" w:color="auto"/>
              <w:right w:val="single" w:sz="8" w:space="0" w:color="auto"/>
            </w:tcBorders>
            <w:vAlign w:val="center"/>
          </w:tcPr>
          <w:p w:rsidR="00EC589C" w:rsidRPr="00A94ADE" w:rsidRDefault="005957DF"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Тротуарные блоки</w:t>
            </w:r>
          </w:p>
        </w:tc>
        <w:tc>
          <w:tcPr>
            <w:tcW w:w="733"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4674</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2814,9</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17018</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3754,0</w:t>
            </w:r>
          </w:p>
        </w:tc>
        <w:tc>
          <w:tcPr>
            <w:tcW w:w="850"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13157</w:t>
            </w:r>
          </w:p>
        </w:tc>
        <w:tc>
          <w:tcPr>
            <w:tcW w:w="851"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47905</w:t>
            </w:r>
          </w:p>
        </w:tc>
        <w:tc>
          <w:tcPr>
            <w:tcW w:w="850"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63886</w:t>
            </w:r>
          </w:p>
        </w:tc>
        <w:tc>
          <w:tcPr>
            <w:tcW w:w="708"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4,7</w:t>
            </w:r>
          </w:p>
        </w:tc>
        <w:tc>
          <w:tcPr>
            <w:tcW w:w="851"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50729</w:t>
            </w:r>
          </w:p>
        </w:tc>
      </w:tr>
      <w:tr w:rsidR="00EC589C" w:rsidRPr="00A94ADE" w:rsidTr="008F6528">
        <w:trPr>
          <w:trHeight w:val="20"/>
          <w:jc w:val="center"/>
        </w:trPr>
        <w:tc>
          <w:tcPr>
            <w:tcW w:w="2292" w:type="dxa"/>
            <w:tcBorders>
              <w:top w:val="nil"/>
              <w:left w:val="single" w:sz="8" w:space="0" w:color="auto"/>
              <w:bottom w:val="single" w:sz="4" w:space="0" w:color="auto"/>
              <w:right w:val="single" w:sz="8" w:space="0" w:color="auto"/>
            </w:tcBorders>
            <w:vAlign w:val="center"/>
          </w:tcPr>
          <w:p w:rsidR="00EC589C" w:rsidRPr="00A94ADE" w:rsidRDefault="00D443D0"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Перемычки</w:t>
            </w:r>
          </w:p>
        </w:tc>
        <w:tc>
          <w:tcPr>
            <w:tcW w:w="733"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392653</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147,8</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372142</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155,2</w:t>
            </w:r>
          </w:p>
        </w:tc>
        <w:tc>
          <w:tcPr>
            <w:tcW w:w="850"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58050</w:t>
            </w:r>
          </w:p>
        </w:tc>
        <w:tc>
          <w:tcPr>
            <w:tcW w:w="851"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55017</w:t>
            </w:r>
          </w:p>
        </w:tc>
        <w:tc>
          <w:tcPr>
            <w:tcW w:w="850"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57749</w:t>
            </w:r>
          </w:p>
        </w:tc>
        <w:tc>
          <w:tcPr>
            <w:tcW w:w="708"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4,2</w:t>
            </w:r>
          </w:p>
        </w:tc>
        <w:tc>
          <w:tcPr>
            <w:tcW w:w="851"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-301</w:t>
            </w:r>
          </w:p>
        </w:tc>
      </w:tr>
      <w:tr w:rsidR="00EC589C" w:rsidRPr="00A94ADE" w:rsidTr="008F6528">
        <w:trPr>
          <w:trHeight w:val="20"/>
          <w:jc w:val="center"/>
        </w:trPr>
        <w:tc>
          <w:tcPr>
            <w:tcW w:w="2292" w:type="dxa"/>
            <w:tcBorders>
              <w:top w:val="nil"/>
              <w:left w:val="single" w:sz="8" w:space="0" w:color="auto"/>
              <w:bottom w:val="single" w:sz="4" w:space="0" w:color="auto"/>
              <w:right w:val="single" w:sz="8" w:space="0" w:color="auto"/>
            </w:tcBorders>
            <w:vAlign w:val="center"/>
          </w:tcPr>
          <w:p w:rsidR="00EC589C" w:rsidRPr="00A94ADE" w:rsidRDefault="00D443D0"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Бордюры</w:t>
            </w:r>
          </w:p>
        </w:tc>
        <w:tc>
          <w:tcPr>
            <w:tcW w:w="733"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111622</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106,6</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128418</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108,9</w:t>
            </w:r>
          </w:p>
        </w:tc>
        <w:tc>
          <w:tcPr>
            <w:tcW w:w="850"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11896</w:t>
            </w:r>
          </w:p>
        </w:tc>
        <w:tc>
          <w:tcPr>
            <w:tcW w:w="851"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13686</w:t>
            </w:r>
          </w:p>
        </w:tc>
        <w:tc>
          <w:tcPr>
            <w:tcW w:w="850"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13986</w:t>
            </w:r>
          </w:p>
        </w:tc>
        <w:tc>
          <w:tcPr>
            <w:tcW w:w="708"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w:t>
            </w:r>
          </w:p>
        </w:tc>
        <w:tc>
          <w:tcPr>
            <w:tcW w:w="851"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2090</w:t>
            </w:r>
          </w:p>
        </w:tc>
      </w:tr>
      <w:tr w:rsidR="00EC589C" w:rsidRPr="00A94ADE" w:rsidTr="008F6528">
        <w:trPr>
          <w:trHeight w:val="20"/>
          <w:jc w:val="center"/>
        </w:trPr>
        <w:tc>
          <w:tcPr>
            <w:tcW w:w="2292" w:type="dxa"/>
            <w:tcBorders>
              <w:top w:val="nil"/>
              <w:left w:val="single" w:sz="8" w:space="0" w:color="auto"/>
              <w:bottom w:val="single" w:sz="4" w:space="0" w:color="auto"/>
              <w:right w:val="single" w:sz="8" w:space="0" w:color="auto"/>
            </w:tcBorders>
            <w:vAlign w:val="center"/>
          </w:tcPr>
          <w:p w:rsidR="00EC589C" w:rsidRPr="00A94ADE" w:rsidRDefault="00D443D0"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Кольца</w:t>
            </w:r>
          </w:p>
        </w:tc>
        <w:tc>
          <w:tcPr>
            <w:tcW w:w="733" w:type="dxa"/>
            <w:tcBorders>
              <w:top w:val="nil"/>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297312</w:t>
            </w:r>
          </w:p>
        </w:tc>
        <w:tc>
          <w:tcPr>
            <w:tcW w:w="709" w:type="dxa"/>
            <w:tcBorders>
              <w:top w:val="nil"/>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361,3</w:t>
            </w:r>
          </w:p>
        </w:tc>
        <w:tc>
          <w:tcPr>
            <w:tcW w:w="709" w:type="dxa"/>
            <w:tcBorders>
              <w:top w:val="nil"/>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381056</w:t>
            </w:r>
          </w:p>
        </w:tc>
        <w:tc>
          <w:tcPr>
            <w:tcW w:w="709" w:type="dxa"/>
            <w:tcBorders>
              <w:top w:val="nil"/>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361,8</w:t>
            </w:r>
          </w:p>
        </w:tc>
        <w:tc>
          <w:tcPr>
            <w:tcW w:w="850" w:type="dxa"/>
            <w:tcBorders>
              <w:top w:val="nil"/>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107428</w:t>
            </w:r>
          </w:p>
        </w:tc>
        <w:tc>
          <w:tcPr>
            <w:tcW w:w="851" w:type="dxa"/>
            <w:tcBorders>
              <w:top w:val="nil"/>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137687</w:t>
            </w:r>
          </w:p>
        </w:tc>
        <w:tc>
          <w:tcPr>
            <w:tcW w:w="850"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137885</w:t>
            </w:r>
          </w:p>
        </w:tc>
        <w:tc>
          <w:tcPr>
            <w:tcW w:w="708"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10,1</w:t>
            </w:r>
          </w:p>
        </w:tc>
        <w:tc>
          <w:tcPr>
            <w:tcW w:w="851"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30457</w:t>
            </w:r>
          </w:p>
        </w:tc>
      </w:tr>
      <w:tr w:rsidR="00EC589C" w:rsidRPr="00A94ADE" w:rsidTr="008F6528">
        <w:trPr>
          <w:trHeight w:val="20"/>
          <w:jc w:val="center"/>
        </w:trPr>
        <w:tc>
          <w:tcPr>
            <w:tcW w:w="2292" w:type="dxa"/>
            <w:tcBorders>
              <w:top w:val="nil"/>
              <w:left w:val="single" w:sz="8" w:space="0" w:color="auto"/>
              <w:bottom w:val="nil"/>
              <w:right w:val="nil"/>
            </w:tcBorders>
            <w:vAlign w:val="center"/>
          </w:tcPr>
          <w:p w:rsidR="00EC589C" w:rsidRPr="00A94ADE" w:rsidRDefault="00D443D0"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Лестничные марши</w:t>
            </w:r>
          </w:p>
        </w:tc>
        <w:tc>
          <w:tcPr>
            <w:tcW w:w="733" w:type="dxa"/>
            <w:tcBorders>
              <w:top w:val="single" w:sz="4" w:space="0" w:color="auto"/>
              <w:left w:val="single" w:sz="4" w:space="0" w:color="auto"/>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18695</w:t>
            </w:r>
          </w:p>
        </w:tc>
        <w:tc>
          <w:tcPr>
            <w:tcW w:w="709" w:type="dxa"/>
            <w:tcBorders>
              <w:top w:val="single" w:sz="4" w:space="0" w:color="auto"/>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6662,0</w:t>
            </w:r>
          </w:p>
        </w:tc>
        <w:tc>
          <w:tcPr>
            <w:tcW w:w="709" w:type="dxa"/>
            <w:tcBorders>
              <w:top w:val="single" w:sz="4" w:space="0" w:color="auto"/>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26899</w:t>
            </w:r>
          </w:p>
        </w:tc>
        <w:tc>
          <w:tcPr>
            <w:tcW w:w="709" w:type="dxa"/>
            <w:tcBorders>
              <w:top w:val="single" w:sz="4" w:space="0" w:color="auto"/>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7487,0</w:t>
            </w:r>
          </w:p>
        </w:tc>
        <w:tc>
          <w:tcPr>
            <w:tcW w:w="850" w:type="dxa"/>
            <w:tcBorders>
              <w:top w:val="single" w:sz="4" w:space="0" w:color="auto"/>
              <w:left w:val="nil"/>
              <w:bottom w:val="nil"/>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124546</w:t>
            </w:r>
          </w:p>
        </w:tc>
        <w:tc>
          <w:tcPr>
            <w:tcW w:w="851" w:type="dxa"/>
            <w:tcBorders>
              <w:top w:val="single" w:sz="4" w:space="0" w:color="auto"/>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179201</w:t>
            </w:r>
          </w:p>
        </w:tc>
        <w:tc>
          <w:tcPr>
            <w:tcW w:w="850" w:type="dxa"/>
            <w:tcBorders>
              <w:top w:val="nil"/>
              <w:left w:val="nil"/>
              <w:bottom w:val="nil"/>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201394</w:t>
            </w:r>
          </w:p>
        </w:tc>
        <w:tc>
          <w:tcPr>
            <w:tcW w:w="708" w:type="dxa"/>
            <w:tcBorders>
              <w:top w:val="nil"/>
              <w:left w:val="nil"/>
              <w:bottom w:val="nil"/>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14,7</w:t>
            </w:r>
          </w:p>
        </w:tc>
        <w:tc>
          <w:tcPr>
            <w:tcW w:w="851" w:type="dxa"/>
            <w:tcBorders>
              <w:top w:val="nil"/>
              <w:left w:val="nil"/>
              <w:bottom w:val="nil"/>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76848</w:t>
            </w:r>
          </w:p>
        </w:tc>
      </w:tr>
      <w:tr w:rsidR="00EC589C" w:rsidRPr="00A94ADE" w:rsidTr="008F6528">
        <w:trPr>
          <w:trHeight w:val="20"/>
          <w:jc w:val="center"/>
        </w:trPr>
        <w:tc>
          <w:tcPr>
            <w:tcW w:w="2292" w:type="dxa"/>
            <w:tcBorders>
              <w:top w:val="single" w:sz="4" w:space="0" w:color="auto"/>
              <w:left w:val="single" w:sz="4" w:space="0" w:color="auto"/>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Прочая</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продукция</w:t>
            </w:r>
          </w:p>
        </w:tc>
        <w:tc>
          <w:tcPr>
            <w:tcW w:w="733" w:type="dxa"/>
            <w:tcBorders>
              <w:top w:val="single" w:sz="4" w:space="0" w:color="auto"/>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26853</w:t>
            </w:r>
          </w:p>
        </w:tc>
        <w:tc>
          <w:tcPr>
            <w:tcW w:w="709" w:type="dxa"/>
            <w:tcBorders>
              <w:top w:val="single" w:sz="4" w:space="0" w:color="auto"/>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100,00</w:t>
            </w:r>
          </w:p>
        </w:tc>
        <w:tc>
          <w:tcPr>
            <w:tcW w:w="709"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24242</w:t>
            </w:r>
          </w:p>
        </w:tc>
        <w:tc>
          <w:tcPr>
            <w:tcW w:w="709" w:type="dxa"/>
            <w:tcBorders>
              <w:top w:val="single" w:sz="4" w:space="0" w:color="auto"/>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100,00</w:t>
            </w:r>
          </w:p>
        </w:tc>
        <w:tc>
          <w:tcPr>
            <w:tcW w:w="850" w:type="dxa"/>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43903</w:t>
            </w:r>
          </w:p>
        </w:tc>
        <w:tc>
          <w:tcPr>
            <w:tcW w:w="851" w:type="dxa"/>
            <w:tcBorders>
              <w:top w:val="single" w:sz="4" w:space="0" w:color="auto"/>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53792</w:t>
            </w:r>
          </w:p>
        </w:tc>
        <w:tc>
          <w:tcPr>
            <w:tcW w:w="850" w:type="dxa"/>
            <w:tcBorders>
              <w:top w:val="single" w:sz="4" w:space="0" w:color="auto"/>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54833</w:t>
            </w:r>
          </w:p>
        </w:tc>
        <w:tc>
          <w:tcPr>
            <w:tcW w:w="708" w:type="dxa"/>
            <w:tcBorders>
              <w:top w:val="single" w:sz="4" w:space="0" w:color="auto"/>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4,1</w:t>
            </w:r>
          </w:p>
        </w:tc>
        <w:tc>
          <w:tcPr>
            <w:tcW w:w="851" w:type="dxa"/>
            <w:tcBorders>
              <w:top w:val="single" w:sz="4" w:space="0" w:color="auto"/>
              <w:left w:val="nil"/>
              <w:bottom w:val="single" w:sz="4" w:space="0" w:color="auto"/>
              <w:right w:val="single" w:sz="4"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10930</w:t>
            </w:r>
          </w:p>
        </w:tc>
      </w:tr>
      <w:tr w:rsidR="00EC589C" w:rsidRPr="00A94ADE" w:rsidTr="008F6528">
        <w:trPr>
          <w:trHeight w:val="20"/>
          <w:jc w:val="center"/>
        </w:trPr>
        <w:tc>
          <w:tcPr>
            <w:tcW w:w="2292" w:type="dxa"/>
            <w:tcBorders>
              <w:top w:val="nil"/>
              <w:left w:val="single" w:sz="8" w:space="0" w:color="auto"/>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44" w:right="-113"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Итого</w:t>
            </w:r>
          </w:p>
        </w:tc>
        <w:tc>
          <w:tcPr>
            <w:tcW w:w="733"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100,00</w:t>
            </w: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p>
        </w:tc>
        <w:tc>
          <w:tcPr>
            <w:tcW w:w="709"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100,00</w:t>
            </w:r>
          </w:p>
        </w:tc>
        <w:tc>
          <w:tcPr>
            <w:tcW w:w="850"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1033263</w:t>
            </w:r>
          </w:p>
        </w:tc>
        <w:tc>
          <w:tcPr>
            <w:tcW w:w="851" w:type="dxa"/>
            <w:tcBorders>
              <w:top w:val="nil"/>
              <w:left w:val="nil"/>
              <w:bottom w:val="single" w:sz="4" w:space="0" w:color="auto"/>
              <w:right w:val="single" w:sz="8" w:space="0" w:color="auto"/>
            </w:tcBorders>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1254144</w:t>
            </w:r>
          </w:p>
        </w:tc>
        <w:tc>
          <w:tcPr>
            <w:tcW w:w="850"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1367681</w:t>
            </w:r>
          </w:p>
        </w:tc>
        <w:tc>
          <w:tcPr>
            <w:tcW w:w="708"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100,</w:t>
            </w:r>
          </w:p>
        </w:tc>
        <w:tc>
          <w:tcPr>
            <w:tcW w:w="851" w:type="dxa"/>
            <w:tcBorders>
              <w:top w:val="nil"/>
              <w:left w:val="nil"/>
              <w:bottom w:val="single" w:sz="4" w:space="0" w:color="auto"/>
              <w:right w:val="single" w:sz="8" w:space="0" w:color="auto"/>
            </w:tcBorders>
            <w:shd w:val="clear" w:color="auto" w:fill="FFFFFF"/>
            <w:vAlign w:val="center"/>
          </w:tcPr>
          <w:p w:rsidR="00EC589C" w:rsidRPr="00A94ADE" w:rsidRDefault="00EC589C" w:rsidP="008F6528">
            <w:pPr>
              <w:autoSpaceDE w:val="0"/>
              <w:autoSpaceDN w:val="0"/>
              <w:adjustRightInd w:val="0"/>
              <w:spacing w:line="240" w:lineRule="auto"/>
              <w:ind w:left="-103" w:right="-129"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334417</w:t>
            </w:r>
          </w:p>
        </w:tc>
      </w:tr>
    </w:tbl>
    <w:p w:rsidR="00EC589C" w:rsidRPr="00A94ADE" w:rsidRDefault="00EC589C" w:rsidP="00EC589C">
      <w:pPr>
        <w:tabs>
          <w:tab w:val="left" w:pos="10205"/>
        </w:tabs>
        <w:autoSpaceDE w:val="0"/>
        <w:autoSpaceDN w:val="0"/>
        <w:adjustRightInd w:val="0"/>
        <w:ind w:right="-57" w:firstLine="0"/>
        <w:jc w:val="left"/>
        <w:rPr>
          <w:rFonts w:ascii="Times New Roman" w:eastAsia="Times New Roman" w:hAnsi="Times New Roman" w:cs="Times New Roman"/>
          <w:color w:val="000000" w:themeColor="text1"/>
          <w:szCs w:val="20"/>
          <w:lang w:eastAsia="ru-RU"/>
        </w:rPr>
      </w:pPr>
    </w:p>
    <w:p w:rsidR="00EC589C" w:rsidRPr="00A94ADE" w:rsidRDefault="00EC589C" w:rsidP="00EC589C">
      <w:pPr>
        <w:widowControl/>
        <w:spacing w:after="120" w:line="240" w:lineRule="auto"/>
        <w:ind w:firstLine="0"/>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Исходя</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из приведенных</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данных,</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затраты</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на</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1 руб. товарной</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продукции</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равны:</w:t>
      </w:r>
    </w:p>
    <w:p w:rsidR="00EC589C" w:rsidRPr="00A94ADE" w:rsidRDefault="00EC589C" w:rsidP="00EC589C">
      <w:pPr>
        <w:tabs>
          <w:tab w:val="left" w:pos="10205"/>
        </w:tabs>
        <w:autoSpaceDE w:val="0"/>
        <w:autoSpaceDN w:val="0"/>
        <w:adjustRightInd w:val="0"/>
        <w:ind w:right="-57" w:firstLine="0"/>
        <w:jc w:val="lef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а) уровень затрат на 1 руб. товарной продукции в </w:t>
      </w:r>
      <w:r w:rsidR="004A6BC3" w:rsidRPr="00A94ADE">
        <w:rPr>
          <w:rFonts w:ascii="Times New Roman" w:eastAsia="Times New Roman" w:hAnsi="Times New Roman" w:cs="Times New Roman"/>
          <w:color w:val="000000" w:themeColor="text1"/>
          <w:szCs w:val="20"/>
          <w:lang w:eastAsia="ru-RU"/>
        </w:rPr>
        <w:t>2012</w:t>
      </w:r>
      <w:r w:rsidRPr="00A94ADE">
        <w:rPr>
          <w:rFonts w:ascii="Times New Roman" w:eastAsia="Times New Roman" w:hAnsi="Times New Roman" w:cs="Times New Roman"/>
          <w:color w:val="000000" w:themeColor="text1"/>
          <w:szCs w:val="20"/>
          <w:lang w:eastAsia="ru-RU"/>
        </w:rPr>
        <w:t xml:space="preserve"> г: </w:t>
      </w:r>
    </w:p>
    <w:p w:rsidR="00EC589C" w:rsidRPr="00A94ADE" w:rsidRDefault="00EC589C" w:rsidP="00EC589C">
      <w:pPr>
        <w:tabs>
          <w:tab w:val="left" w:pos="10205"/>
        </w:tabs>
        <w:autoSpaceDE w:val="0"/>
        <w:autoSpaceDN w:val="0"/>
        <w:adjustRightInd w:val="0"/>
        <w:ind w:right="-5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60"/>
          <w:szCs w:val="20"/>
          <w:lang w:eastAsia="ru-RU"/>
        </w:rPr>
        <w:object w:dxaOrig="1820" w:dyaOrig="1320">
          <v:shape id="_x0000_i1036" type="#_x0000_t75" style="width:91pt;height:65.65pt" o:ole="" fillcolor="window">
            <v:imagedata r:id="rId24" o:title=""/>
          </v:shape>
          <o:OLEObject Type="Embed" ProgID="Equation.3" ShapeID="_x0000_i1036" DrawAspect="Content" ObjectID="_1475953848" r:id="rId25"/>
        </w:object>
      </w:r>
      <w:r w:rsidRPr="00A94ADE">
        <w:rPr>
          <w:rFonts w:ascii="Times New Roman" w:eastAsia="Times New Roman" w:hAnsi="Times New Roman" w:cs="Times New Roman"/>
          <w:color w:val="000000" w:themeColor="text1"/>
          <w:szCs w:val="20"/>
          <w:lang w:eastAsia="ru-RU"/>
        </w:rPr>
        <w:t>=936446/ 1033263= 0,9063</w:t>
      </w:r>
    </w:p>
    <w:p w:rsidR="00EC589C" w:rsidRPr="00A94ADE" w:rsidRDefault="00EC589C" w:rsidP="00EC589C">
      <w:pPr>
        <w:tabs>
          <w:tab w:val="left" w:pos="10205"/>
        </w:tabs>
        <w:autoSpaceDE w:val="0"/>
        <w:autoSpaceDN w:val="0"/>
        <w:adjustRightInd w:val="0"/>
        <w:ind w:right="-57" w:firstLine="0"/>
        <w:jc w:val="lef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б) уровень затрат в</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 xml:space="preserve">ценах </w:t>
      </w:r>
      <w:r w:rsidR="004A6BC3" w:rsidRPr="00A94ADE">
        <w:rPr>
          <w:rFonts w:ascii="Times New Roman" w:eastAsia="Times New Roman" w:hAnsi="Times New Roman" w:cs="Times New Roman"/>
          <w:color w:val="000000" w:themeColor="text1"/>
          <w:szCs w:val="20"/>
          <w:lang w:eastAsia="ru-RU"/>
        </w:rPr>
        <w:t>2012</w:t>
      </w:r>
      <w:r w:rsidRPr="00A94ADE">
        <w:rPr>
          <w:rFonts w:ascii="Times New Roman" w:eastAsia="Times New Roman" w:hAnsi="Times New Roman" w:cs="Times New Roman"/>
          <w:color w:val="000000" w:themeColor="text1"/>
          <w:szCs w:val="20"/>
          <w:lang w:eastAsia="ru-RU"/>
        </w:rPr>
        <w:t xml:space="preserve"> г., пересчитанных</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 xml:space="preserve">на фактический выпуск и структуру: </w:t>
      </w:r>
    </w:p>
    <w:p w:rsidR="00EC589C" w:rsidRPr="00A94ADE" w:rsidRDefault="00EC589C" w:rsidP="008F6528">
      <w:pPr>
        <w:tabs>
          <w:tab w:val="left" w:pos="10205"/>
        </w:tabs>
        <w:autoSpaceDE w:val="0"/>
        <w:autoSpaceDN w:val="0"/>
        <w:adjustRightInd w:val="0"/>
        <w:ind w:right="-57" w:firstLine="720"/>
        <w:jc w:val="lef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Для расчета этого показателя рассчитаем уровень товарной продукции </w:t>
      </w:r>
      <w:r w:rsidR="004A6BC3" w:rsidRPr="00A94ADE">
        <w:rPr>
          <w:rFonts w:ascii="Times New Roman" w:eastAsia="Times New Roman" w:hAnsi="Times New Roman" w:cs="Times New Roman"/>
          <w:color w:val="000000" w:themeColor="text1"/>
          <w:szCs w:val="20"/>
          <w:lang w:eastAsia="ru-RU"/>
        </w:rPr>
        <w:t>2013</w:t>
      </w:r>
      <w:r w:rsidRPr="00A94ADE">
        <w:rPr>
          <w:rFonts w:ascii="Times New Roman" w:eastAsia="Times New Roman" w:hAnsi="Times New Roman" w:cs="Times New Roman"/>
          <w:color w:val="000000" w:themeColor="text1"/>
          <w:szCs w:val="20"/>
          <w:lang w:eastAsia="ru-RU"/>
        </w:rPr>
        <w:t>г в сопоставимых ценах. Рассчитаем индекс цен на изделия (формула 1.4) по</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данным из таблицы</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 xml:space="preserve">2.5: </w:t>
      </w:r>
    </w:p>
    <w:p w:rsidR="00EC589C" w:rsidRPr="00A94ADE" w:rsidRDefault="00EC589C" w:rsidP="008F6528">
      <w:pPr>
        <w:tabs>
          <w:tab w:val="left" w:pos="10205"/>
        </w:tabs>
        <w:autoSpaceDE w:val="0"/>
        <w:autoSpaceDN w:val="0"/>
        <w:adjustRightInd w:val="0"/>
        <w:ind w:right="-57" w:firstLine="709"/>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val="en-US" w:eastAsia="ru-RU"/>
        </w:rPr>
        <w:t>I</w:t>
      </w:r>
      <w:r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vertAlign w:val="subscript"/>
          <w:lang w:eastAsia="ru-RU"/>
        </w:rPr>
        <w:t>р</w:t>
      </w:r>
      <w:r w:rsidRPr="00A94ADE">
        <w:rPr>
          <w:rFonts w:ascii="Times New Roman" w:eastAsia="Times New Roman" w:hAnsi="Times New Roman" w:cs="Times New Roman"/>
          <w:color w:val="000000" w:themeColor="text1"/>
          <w:szCs w:val="20"/>
          <w:lang w:eastAsia="ru-RU"/>
        </w:rPr>
        <w:t>= 1367681/ 1254144= 1</w:t>
      </w:r>
      <w:proofErr w:type="gramStart"/>
      <w:r w:rsidRPr="00A94ADE">
        <w:rPr>
          <w:rFonts w:ascii="Times New Roman" w:eastAsia="Times New Roman" w:hAnsi="Times New Roman" w:cs="Times New Roman"/>
          <w:color w:val="000000" w:themeColor="text1"/>
          <w:szCs w:val="20"/>
          <w:lang w:eastAsia="ru-RU"/>
        </w:rPr>
        <w:t>,10</w:t>
      </w:r>
      <w:proofErr w:type="gramEnd"/>
    </w:p>
    <w:p w:rsidR="00EC589C" w:rsidRPr="00A94ADE" w:rsidRDefault="00EC589C" w:rsidP="008F6528">
      <w:pPr>
        <w:tabs>
          <w:tab w:val="left" w:pos="10205"/>
        </w:tabs>
        <w:autoSpaceDE w:val="0"/>
        <w:autoSpaceDN w:val="0"/>
        <w:adjustRightInd w:val="0"/>
        <w:ind w:right="-5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60"/>
          <w:szCs w:val="20"/>
          <w:lang w:eastAsia="ru-RU"/>
        </w:rPr>
        <w:object w:dxaOrig="1820" w:dyaOrig="1320">
          <v:shape id="_x0000_i1037" type="#_x0000_t75" style="width:91.05pt;height:66.2pt" o:ole="" fillcolor="window">
            <v:imagedata r:id="rId26" o:title=""/>
          </v:shape>
          <o:OLEObject Type="Embed" ProgID="Equation.3" ShapeID="_x0000_i1037" DrawAspect="Content" ObjectID="_1475953849" r:id="rId27"/>
        </w:object>
      </w:r>
      <w:r w:rsidRPr="00A94ADE">
        <w:rPr>
          <w:rFonts w:ascii="Times New Roman" w:eastAsia="Times New Roman" w:hAnsi="Times New Roman" w:cs="Times New Roman"/>
          <w:color w:val="000000" w:themeColor="text1"/>
          <w:szCs w:val="20"/>
          <w:lang w:eastAsia="ru-RU"/>
        </w:rPr>
        <w:t>=1126281/1367681/1,10=1126281/1232145=0,9141</w:t>
      </w:r>
    </w:p>
    <w:p w:rsidR="00EC589C" w:rsidRPr="00A94ADE" w:rsidRDefault="00EC589C" w:rsidP="00EC589C">
      <w:pPr>
        <w:tabs>
          <w:tab w:val="left" w:pos="10205"/>
        </w:tabs>
        <w:autoSpaceDE w:val="0"/>
        <w:autoSpaceDN w:val="0"/>
        <w:adjustRightInd w:val="0"/>
        <w:ind w:right="-57" w:firstLine="0"/>
        <w:jc w:val="left"/>
        <w:rPr>
          <w:rFonts w:ascii="Times New Roman" w:eastAsia="Times New Roman" w:hAnsi="Times New Roman" w:cs="Times New Roman"/>
          <w:color w:val="000000" w:themeColor="text1"/>
          <w:szCs w:val="20"/>
          <w:lang w:eastAsia="ru-RU"/>
        </w:rPr>
      </w:pPr>
    </w:p>
    <w:p w:rsidR="00EC589C" w:rsidRPr="00A94ADE" w:rsidRDefault="00EC589C" w:rsidP="00EC589C">
      <w:pPr>
        <w:tabs>
          <w:tab w:val="left" w:pos="10205"/>
        </w:tabs>
        <w:autoSpaceDE w:val="0"/>
        <w:autoSpaceDN w:val="0"/>
        <w:adjustRightInd w:val="0"/>
        <w:ind w:right="-57" w:firstLine="0"/>
        <w:jc w:val="lef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в) уровень затрат на 1 руб. товарной продукции фактически при ценах </w:t>
      </w:r>
      <w:r w:rsidR="004A6BC3" w:rsidRPr="00A94ADE">
        <w:rPr>
          <w:rFonts w:ascii="Times New Roman" w:eastAsia="Times New Roman" w:hAnsi="Times New Roman" w:cs="Times New Roman"/>
          <w:color w:val="000000" w:themeColor="text1"/>
          <w:szCs w:val="20"/>
          <w:lang w:eastAsia="ru-RU"/>
        </w:rPr>
        <w:t>2012</w:t>
      </w:r>
      <w:r w:rsidRPr="00A94ADE">
        <w:rPr>
          <w:rFonts w:ascii="Times New Roman" w:eastAsia="Times New Roman" w:hAnsi="Times New Roman" w:cs="Times New Roman"/>
          <w:color w:val="000000" w:themeColor="text1"/>
          <w:szCs w:val="20"/>
          <w:lang w:eastAsia="ru-RU"/>
        </w:rPr>
        <w:t xml:space="preserve"> г. </w:t>
      </w:r>
      <w:r w:rsidRPr="00A94ADE">
        <w:rPr>
          <w:rFonts w:ascii="Times New Roman" w:eastAsia="Times New Roman" w:hAnsi="Times New Roman" w:cs="Times New Roman"/>
          <w:color w:val="000000" w:themeColor="text1"/>
          <w:szCs w:val="20"/>
          <w:lang w:eastAsia="ru-RU"/>
        </w:rPr>
        <w:lastRenderedPageBreak/>
        <w:t xml:space="preserve">на ресурсы и </w:t>
      </w:r>
      <w:proofErr w:type="gramStart"/>
      <w:r w:rsidRPr="00A94ADE">
        <w:rPr>
          <w:rFonts w:ascii="Times New Roman" w:eastAsia="Times New Roman" w:hAnsi="Times New Roman" w:cs="Times New Roman"/>
          <w:color w:val="000000" w:themeColor="text1"/>
          <w:szCs w:val="20"/>
          <w:lang w:eastAsia="ru-RU"/>
        </w:rPr>
        <w:t>продукцию:</w:t>
      </w:r>
      <w:r w:rsidRPr="00A94ADE">
        <w:rPr>
          <w:rFonts w:ascii="Times New Roman" w:eastAsia="Times New Roman" w:hAnsi="Times New Roman" w:cs="Times New Roman"/>
          <w:color w:val="000000" w:themeColor="text1"/>
          <w:position w:val="-60"/>
          <w:szCs w:val="20"/>
          <w:lang w:eastAsia="ru-RU"/>
        </w:rPr>
        <w:object w:dxaOrig="1939" w:dyaOrig="1319">
          <v:shape id="_x0000_i1038" type="#_x0000_t75" style="width:96.85pt;height:66.2pt" o:ole="" fillcolor="window">
            <v:imagedata r:id="rId28" o:title=""/>
          </v:shape>
          <o:OLEObject Type="Embed" ProgID="Equation.3" ShapeID="_x0000_i1038" DrawAspect="Content" ObjectID="_1475953850" r:id="rId29"/>
        </w:object>
      </w:r>
      <w:r w:rsidRPr="00A94ADE">
        <w:rPr>
          <w:rFonts w:ascii="Times New Roman" w:eastAsia="Times New Roman" w:hAnsi="Times New Roman" w:cs="Times New Roman"/>
          <w:color w:val="000000" w:themeColor="text1"/>
          <w:szCs w:val="20"/>
          <w:lang w:eastAsia="ru-RU"/>
        </w:rPr>
        <w:t>=</w:t>
      </w:r>
      <w:proofErr w:type="gramEnd"/>
      <w:r w:rsidRPr="00A94ADE">
        <w:rPr>
          <w:rFonts w:ascii="Times New Roman" w:eastAsia="Times New Roman" w:hAnsi="Times New Roman" w:cs="Times New Roman"/>
          <w:color w:val="000000" w:themeColor="text1"/>
          <w:szCs w:val="20"/>
          <w:lang w:eastAsia="ru-RU"/>
        </w:rPr>
        <w:t>1063212/1232145=0,8629</w:t>
      </w:r>
    </w:p>
    <w:p w:rsidR="00EC589C" w:rsidRPr="00A94ADE" w:rsidRDefault="00EC589C" w:rsidP="00EC589C">
      <w:pPr>
        <w:tabs>
          <w:tab w:val="left" w:pos="10205"/>
        </w:tabs>
        <w:autoSpaceDE w:val="0"/>
        <w:autoSpaceDN w:val="0"/>
        <w:adjustRightInd w:val="0"/>
        <w:ind w:right="-57" w:firstLine="0"/>
        <w:jc w:val="lef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г) уровень затрат на 1 руб. товарной продукции фактический за </w:t>
      </w:r>
      <w:r w:rsidR="004A6BC3" w:rsidRPr="00A94ADE">
        <w:rPr>
          <w:rFonts w:ascii="Times New Roman" w:eastAsia="Times New Roman" w:hAnsi="Times New Roman" w:cs="Times New Roman"/>
          <w:color w:val="000000" w:themeColor="text1"/>
          <w:szCs w:val="20"/>
          <w:lang w:eastAsia="ru-RU"/>
        </w:rPr>
        <w:t>2013</w:t>
      </w:r>
      <w:r w:rsidRPr="00A94ADE">
        <w:rPr>
          <w:rFonts w:ascii="Times New Roman" w:eastAsia="Times New Roman" w:hAnsi="Times New Roman" w:cs="Times New Roman"/>
          <w:color w:val="000000" w:themeColor="text1"/>
          <w:szCs w:val="20"/>
          <w:lang w:eastAsia="ru-RU"/>
        </w:rPr>
        <w:t xml:space="preserve"> г. при плановых ценах на продукцию: </w:t>
      </w:r>
      <w:r w:rsidRPr="00A94ADE">
        <w:rPr>
          <w:rFonts w:ascii="Times New Roman" w:eastAsia="Times New Roman" w:hAnsi="Times New Roman" w:cs="Times New Roman"/>
          <w:color w:val="000000" w:themeColor="text1"/>
          <w:position w:val="-60"/>
          <w:szCs w:val="20"/>
          <w:lang w:eastAsia="ru-RU"/>
        </w:rPr>
        <w:object w:dxaOrig="1820" w:dyaOrig="1320">
          <v:shape id="_x0000_i1039" type="#_x0000_t75" style="width:91.05pt;height:66.2pt" o:ole="" fillcolor="window">
            <v:imagedata r:id="rId30" o:title=""/>
          </v:shape>
          <o:OLEObject Type="Embed" ProgID="Equation.3" ShapeID="_x0000_i1039" DrawAspect="Content" ObjectID="_1475953851" r:id="rId31"/>
        </w:object>
      </w:r>
      <w:r w:rsidRPr="00A94ADE">
        <w:rPr>
          <w:rFonts w:ascii="Times New Roman" w:eastAsia="Times New Roman" w:hAnsi="Times New Roman" w:cs="Times New Roman"/>
          <w:color w:val="000000" w:themeColor="text1"/>
          <w:szCs w:val="20"/>
          <w:lang w:eastAsia="ru-RU"/>
        </w:rPr>
        <w:t>=1249127/1232145=1,0037</w:t>
      </w:r>
    </w:p>
    <w:p w:rsidR="00EC589C" w:rsidRPr="00A94ADE" w:rsidRDefault="00EC589C" w:rsidP="00EC589C">
      <w:pPr>
        <w:tabs>
          <w:tab w:val="left" w:pos="10205"/>
        </w:tabs>
        <w:autoSpaceDE w:val="0"/>
        <w:autoSpaceDN w:val="0"/>
        <w:adjustRightInd w:val="0"/>
        <w:ind w:right="-57" w:firstLine="0"/>
        <w:jc w:val="lef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д) уровень затрат фактический за </w:t>
      </w:r>
      <w:r w:rsidR="004A6BC3" w:rsidRPr="00A94ADE">
        <w:rPr>
          <w:rFonts w:ascii="Times New Roman" w:eastAsia="Times New Roman" w:hAnsi="Times New Roman" w:cs="Times New Roman"/>
          <w:color w:val="000000" w:themeColor="text1"/>
          <w:szCs w:val="20"/>
          <w:lang w:eastAsia="ru-RU"/>
        </w:rPr>
        <w:t>2013</w:t>
      </w:r>
      <w:r w:rsidRPr="00A94ADE">
        <w:rPr>
          <w:rFonts w:ascii="Times New Roman" w:eastAsia="Times New Roman" w:hAnsi="Times New Roman" w:cs="Times New Roman"/>
          <w:color w:val="000000" w:themeColor="text1"/>
          <w:szCs w:val="20"/>
          <w:lang w:eastAsia="ru-RU"/>
        </w:rPr>
        <w:t xml:space="preserve"> г. на 1 руб. товарной продукции:</w:t>
      </w:r>
    </w:p>
    <w:p w:rsidR="00EC589C" w:rsidRPr="00A94ADE" w:rsidRDefault="00D84387" w:rsidP="00EC589C">
      <w:pPr>
        <w:tabs>
          <w:tab w:val="left" w:pos="10205"/>
        </w:tabs>
        <w:autoSpaceDE w:val="0"/>
        <w:autoSpaceDN w:val="0"/>
        <w:adjustRightInd w:val="0"/>
        <w:ind w:right="-5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position w:val="-60"/>
          <w:szCs w:val="20"/>
          <w:lang w:eastAsia="ru-RU"/>
        </w:rPr>
        <w:t xml:space="preserve"> </w:t>
      </w:r>
      <w:r w:rsidR="00EC589C" w:rsidRPr="00A94ADE">
        <w:rPr>
          <w:rFonts w:ascii="Times New Roman" w:eastAsia="Times New Roman" w:hAnsi="Times New Roman" w:cs="Times New Roman"/>
          <w:color w:val="000000" w:themeColor="text1"/>
          <w:position w:val="-60"/>
          <w:szCs w:val="20"/>
          <w:lang w:eastAsia="ru-RU"/>
        </w:rPr>
        <w:object w:dxaOrig="1780" w:dyaOrig="1320">
          <v:shape id="_x0000_i1040" type="#_x0000_t75" style="width:89.4pt;height:66.2pt" o:ole="" fillcolor="window">
            <v:imagedata r:id="rId32" o:title=""/>
          </v:shape>
          <o:OLEObject Type="Embed" ProgID="Equation.3" ShapeID="_x0000_i1040" DrawAspect="Content" ObjectID="_1475953852" r:id="rId33"/>
        </w:object>
      </w:r>
      <w:r w:rsidR="00EC589C" w:rsidRPr="00A94ADE">
        <w:rPr>
          <w:rFonts w:ascii="Times New Roman" w:eastAsia="Times New Roman" w:hAnsi="Times New Roman" w:cs="Times New Roman"/>
          <w:color w:val="000000" w:themeColor="text1"/>
          <w:szCs w:val="20"/>
          <w:lang w:eastAsia="ru-RU"/>
        </w:rPr>
        <w:t>=1249127/1367681=0,9133</w:t>
      </w:r>
    </w:p>
    <w:p w:rsidR="00EC589C" w:rsidRPr="00A94ADE" w:rsidRDefault="00EC589C" w:rsidP="008F6528">
      <w:pPr>
        <w:rPr>
          <w:rFonts w:eastAsia="Times New Roman"/>
          <w:color w:val="000000" w:themeColor="text1"/>
          <w:lang w:eastAsia="ru-RU"/>
        </w:rPr>
      </w:pPr>
      <w:r w:rsidRPr="00A94ADE">
        <w:rPr>
          <w:rFonts w:eastAsia="Times New Roman"/>
          <w:color w:val="000000" w:themeColor="text1"/>
          <w:lang w:eastAsia="ru-RU"/>
        </w:rPr>
        <w:t xml:space="preserve">Расчет влияния факторов на уровень затрат на 1 рубль товарной продукции сведен в таблицу. </w:t>
      </w:r>
    </w:p>
    <w:p w:rsidR="00EC589C" w:rsidRPr="00A94ADE" w:rsidRDefault="00D84387" w:rsidP="008F6528">
      <w:pPr>
        <w:pStyle w:val="aff3"/>
        <w:rPr>
          <w:rFonts w:eastAsia="Times New Roman"/>
          <w:color w:val="000000" w:themeColor="text1"/>
          <w:lang w:eastAsia="ru-RU"/>
        </w:rPr>
      </w:pPr>
      <w:r w:rsidRPr="00A94ADE">
        <w:rPr>
          <w:rFonts w:eastAsia="Times New Roman"/>
          <w:color w:val="000000" w:themeColor="text1"/>
          <w:lang w:eastAsia="ru-RU"/>
        </w:rPr>
        <w:t xml:space="preserve"> </w:t>
      </w:r>
      <w:r w:rsidR="00EC589C" w:rsidRPr="00A94ADE">
        <w:rPr>
          <w:rFonts w:eastAsia="Times New Roman"/>
          <w:color w:val="000000" w:themeColor="text1"/>
          <w:lang w:eastAsia="ru-RU"/>
        </w:rPr>
        <w:t>Таблица 2.6</w:t>
      </w:r>
    </w:p>
    <w:p w:rsidR="00EC589C" w:rsidRPr="00A94ADE" w:rsidRDefault="00EC589C" w:rsidP="00EC589C">
      <w:pPr>
        <w:widowControl/>
        <w:ind w:left="40"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Расчет влияния факторов на уровень затрат на 1 рубль товарной продукции</w:t>
      </w:r>
    </w:p>
    <w:tbl>
      <w:tblPr>
        <w:tblW w:w="938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60"/>
        <w:gridCol w:w="2214"/>
        <w:gridCol w:w="2160"/>
        <w:gridCol w:w="1951"/>
      </w:tblGrid>
      <w:tr w:rsidR="00EC589C" w:rsidRPr="00A94ADE" w:rsidTr="008F6528">
        <w:trPr>
          <w:jc w:val="center"/>
        </w:trPr>
        <w:tc>
          <w:tcPr>
            <w:tcW w:w="30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Фактор</w:t>
            </w:r>
          </w:p>
        </w:tc>
        <w:tc>
          <w:tcPr>
            <w:tcW w:w="2214"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Алгоритм расчета</w:t>
            </w:r>
          </w:p>
        </w:tc>
        <w:tc>
          <w:tcPr>
            <w:tcW w:w="21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Расчет</w:t>
            </w:r>
          </w:p>
        </w:tc>
        <w:tc>
          <w:tcPr>
            <w:tcW w:w="1951"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Размер влияния</w:t>
            </w:r>
          </w:p>
        </w:tc>
      </w:tr>
      <w:tr w:rsidR="00EC589C" w:rsidRPr="00A94ADE" w:rsidTr="008F6528">
        <w:trPr>
          <w:jc w:val="center"/>
        </w:trPr>
        <w:tc>
          <w:tcPr>
            <w:tcW w:w="3060" w:type="dxa"/>
            <w:tcBorders>
              <w:top w:val="single" w:sz="4" w:space="0" w:color="auto"/>
              <w:left w:val="single" w:sz="4" w:space="0" w:color="auto"/>
              <w:bottom w:val="single" w:sz="4" w:space="0" w:color="auto"/>
              <w:right w:val="single" w:sz="4" w:space="0" w:color="auto"/>
            </w:tcBorders>
          </w:tcPr>
          <w:p w:rsidR="00EC589C" w:rsidRPr="00A94ADE" w:rsidRDefault="00EC589C" w:rsidP="00EC589C">
            <w:pPr>
              <w:widowControl/>
              <w:spacing w:line="240" w:lineRule="auto"/>
              <w:ind w:left="40" w:firstLine="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Структура продукции</w:t>
            </w:r>
          </w:p>
        </w:tc>
        <w:tc>
          <w:tcPr>
            <w:tcW w:w="2214"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Усл2-усл1</w:t>
            </w:r>
          </w:p>
        </w:tc>
        <w:tc>
          <w:tcPr>
            <w:tcW w:w="21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0,9141-0,9063</w:t>
            </w:r>
          </w:p>
        </w:tc>
        <w:tc>
          <w:tcPr>
            <w:tcW w:w="1951"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+ 0,008</w:t>
            </w:r>
          </w:p>
        </w:tc>
      </w:tr>
      <w:tr w:rsidR="00EC589C" w:rsidRPr="00A94ADE" w:rsidTr="008F6528">
        <w:trPr>
          <w:jc w:val="center"/>
        </w:trPr>
        <w:tc>
          <w:tcPr>
            <w:tcW w:w="3060" w:type="dxa"/>
            <w:tcBorders>
              <w:top w:val="single" w:sz="4" w:space="0" w:color="auto"/>
              <w:left w:val="single" w:sz="4" w:space="0" w:color="auto"/>
              <w:bottom w:val="single" w:sz="4" w:space="0" w:color="auto"/>
              <w:right w:val="single" w:sz="4" w:space="0" w:color="auto"/>
            </w:tcBorders>
          </w:tcPr>
          <w:p w:rsidR="00EC589C" w:rsidRPr="00A94ADE" w:rsidRDefault="00EC589C" w:rsidP="008F6528">
            <w:pPr>
              <w:widowControl/>
              <w:spacing w:line="240" w:lineRule="auto"/>
              <w:ind w:left="40" w:firstLine="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Ресурсоемкость</w:t>
            </w:r>
            <w:r w:rsidR="008F6528"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изделия</w:t>
            </w:r>
          </w:p>
        </w:tc>
        <w:tc>
          <w:tcPr>
            <w:tcW w:w="2214"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Усл3-усл2</w:t>
            </w:r>
          </w:p>
        </w:tc>
        <w:tc>
          <w:tcPr>
            <w:tcW w:w="21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0,8629 -0,9141</w:t>
            </w:r>
          </w:p>
        </w:tc>
        <w:tc>
          <w:tcPr>
            <w:tcW w:w="1951"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-0,0512</w:t>
            </w:r>
          </w:p>
        </w:tc>
      </w:tr>
      <w:tr w:rsidR="00EC589C" w:rsidRPr="00A94ADE" w:rsidTr="008F6528">
        <w:trPr>
          <w:jc w:val="center"/>
        </w:trPr>
        <w:tc>
          <w:tcPr>
            <w:tcW w:w="3060" w:type="dxa"/>
            <w:tcBorders>
              <w:top w:val="single" w:sz="4" w:space="0" w:color="auto"/>
              <w:left w:val="single" w:sz="4" w:space="0" w:color="auto"/>
              <w:bottom w:val="single" w:sz="4" w:space="0" w:color="auto"/>
              <w:right w:val="single" w:sz="4" w:space="0" w:color="auto"/>
            </w:tcBorders>
          </w:tcPr>
          <w:p w:rsidR="00EC589C" w:rsidRPr="00A94ADE" w:rsidRDefault="00EC589C" w:rsidP="00EC589C">
            <w:pPr>
              <w:widowControl/>
              <w:spacing w:line="240" w:lineRule="auto"/>
              <w:ind w:left="40" w:firstLine="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Цены на ресурсы</w:t>
            </w:r>
          </w:p>
        </w:tc>
        <w:tc>
          <w:tcPr>
            <w:tcW w:w="2214"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Усл4-усл3</w:t>
            </w:r>
          </w:p>
        </w:tc>
        <w:tc>
          <w:tcPr>
            <w:tcW w:w="21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1,0037-0,8629</w:t>
            </w:r>
          </w:p>
        </w:tc>
        <w:tc>
          <w:tcPr>
            <w:tcW w:w="1951"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+0,1408</w:t>
            </w:r>
          </w:p>
        </w:tc>
      </w:tr>
      <w:tr w:rsidR="00EC589C" w:rsidRPr="00A94ADE" w:rsidTr="008F6528">
        <w:trPr>
          <w:jc w:val="center"/>
        </w:trPr>
        <w:tc>
          <w:tcPr>
            <w:tcW w:w="3060" w:type="dxa"/>
            <w:tcBorders>
              <w:top w:val="single" w:sz="4" w:space="0" w:color="auto"/>
              <w:left w:val="single" w:sz="4" w:space="0" w:color="auto"/>
              <w:bottom w:val="single" w:sz="4" w:space="0" w:color="auto"/>
              <w:right w:val="single" w:sz="4" w:space="0" w:color="auto"/>
            </w:tcBorders>
          </w:tcPr>
          <w:p w:rsidR="00EC589C" w:rsidRPr="00A94ADE" w:rsidRDefault="00EC589C" w:rsidP="00EC589C">
            <w:pPr>
              <w:widowControl/>
              <w:spacing w:line="240" w:lineRule="auto"/>
              <w:ind w:left="40" w:firstLine="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Цены на продукцию</w:t>
            </w:r>
          </w:p>
        </w:tc>
        <w:tc>
          <w:tcPr>
            <w:tcW w:w="2214"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Усл5-усл4</w:t>
            </w:r>
          </w:p>
        </w:tc>
        <w:tc>
          <w:tcPr>
            <w:tcW w:w="21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0,9133-1,0037</w:t>
            </w:r>
          </w:p>
        </w:tc>
        <w:tc>
          <w:tcPr>
            <w:tcW w:w="1951"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-0,0904</w:t>
            </w:r>
          </w:p>
        </w:tc>
      </w:tr>
      <w:tr w:rsidR="00EC589C" w:rsidRPr="00A94ADE" w:rsidTr="008F6528">
        <w:trPr>
          <w:jc w:val="center"/>
        </w:trPr>
        <w:tc>
          <w:tcPr>
            <w:tcW w:w="3060" w:type="dxa"/>
            <w:tcBorders>
              <w:top w:val="single" w:sz="4" w:space="0" w:color="auto"/>
              <w:left w:val="single" w:sz="4" w:space="0" w:color="auto"/>
              <w:bottom w:val="single" w:sz="4" w:space="0" w:color="auto"/>
              <w:right w:val="single" w:sz="4" w:space="0" w:color="auto"/>
            </w:tcBorders>
          </w:tcPr>
          <w:p w:rsidR="00EC589C" w:rsidRPr="00A94ADE" w:rsidRDefault="00EC589C" w:rsidP="00EC589C">
            <w:pPr>
              <w:widowControl/>
              <w:spacing w:line="240" w:lineRule="auto"/>
              <w:ind w:left="40" w:firstLine="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Итого</w:t>
            </w:r>
          </w:p>
        </w:tc>
        <w:tc>
          <w:tcPr>
            <w:tcW w:w="2214"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Усл5-усл1</w:t>
            </w:r>
          </w:p>
        </w:tc>
        <w:tc>
          <w:tcPr>
            <w:tcW w:w="216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0,9133- 0,9063</w:t>
            </w:r>
          </w:p>
        </w:tc>
        <w:tc>
          <w:tcPr>
            <w:tcW w:w="1951"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4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+0,007</w:t>
            </w:r>
          </w:p>
        </w:tc>
      </w:tr>
    </w:tbl>
    <w:p w:rsidR="00EC589C" w:rsidRPr="00A94ADE" w:rsidRDefault="00EC589C" w:rsidP="00EC589C">
      <w:pPr>
        <w:tabs>
          <w:tab w:val="left" w:pos="10205"/>
        </w:tabs>
        <w:autoSpaceDE w:val="0"/>
        <w:autoSpaceDN w:val="0"/>
        <w:adjustRightInd w:val="0"/>
        <w:ind w:right="-57" w:firstLine="0"/>
        <w:jc w:val="left"/>
        <w:rPr>
          <w:rFonts w:ascii="Times New Roman" w:eastAsia="Times New Roman" w:hAnsi="Times New Roman" w:cs="Times New Roman"/>
          <w:bCs/>
          <w:color w:val="000000" w:themeColor="text1"/>
          <w:sz w:val="10"/>
          <w:szCs w:val="20"/>
          <w:lang w:eastAsia="ru-RU"/>
        </w:rPr>
      </w:pPr>
    </w:p>
    <w:p w:rsidR="00EC589C" w:rsidRPr="00A94ADE" w:rsidRDefault="00EC589C" w:rsidP="008F6528">
      <w:pPr>
        <w:rPr>
          <w:rFonts w:eastAsia="Times New Roman"/>
          <w:color w:val="000000" w:themeColor="text1"/>
          <w:lang w:eastAsia="ru-RU"/>
        </w:rPr>
      </w:pPr>
      <w:r w:rsidRPr="00A94ADE">
        <w:rPr>
          <w:rFonts w:eastAsia="Times New Roman"/>
          <w:color w:val="000000" w:themeColor="text1"/>
          <w:lang w:eastAsia="ru-RU"/>
        </w:rPr>
        <w:t>Систематизируем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полученные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данные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таблице 2.7.</w:t>
      </w:r>
    </w:p>
    <w:p w:rsidR="00EC589C" w:rsidRPr="00A94ADE" w:rsidRDefault="00EC589C" w:rsidP="00D36551">
      <w:pPr>
        <w:pStyle w:val="aff3"/>
        <w:spacing w:line="276" w:lineRule="auto"/>
        <w:rPr>
          <w:rFonts w:eastAsia="Times New Roman"/>
          <w:color w:val="000000" w:themeColor="text1"/>
          <w:lang w:eastAsia="ru-RU"/>
        </w:rPr>
      </w:pPr>
      <w:r w:rsidRPr="00A94ADE">
        <w:rPr>
          <w:rFonts w:eastAsia="Times New Roman"/>
          <w:color w:val="000000" w:themeColor="text1"/>
          <w:lang w:eastAsia="ru-RU"/>
        </w:rPr>
        <w:t>Таблица 2.7</w:t>
      </w:r>
    </w:p>
    <w:p w:rsidR="00EC589C" w:rsidRPr="00A94ADE" w:rsidRDefault="00EC589C" w:rsidP="00D36551">
      <w:pPr>
        <w:pStyle w:val="-1"/>
        <w:spacing w:line="276" w:lineRule="auto"/>
        <w:rPr>
          <w:rFonts w:eastAsia="Times New Roman"/>
          <w:color w:val="000000" w:themeColor="text1"/>
          <w:lang w:eastAsia="ru-RU"/>
        </w:rPr>
      </w:pPr>
      <w:r w:rsidRPr="00A94ADE">
        <w:rPr>
          <w:rFonts w:eastAsia="Times New Roman"/>
          <w:color w:val="000000" w:themeColor="text1"/>
          <w:lang w:eastAsia="ru-RU"/>
        </w:rPr>
        <w:t>Влияние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факторов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уровень</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 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рубль товарной</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себестоимость</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товарного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выпуска.</w:t>
      </w:r>
    </w:p>
    <w:tbl>
      <w:tblPr>
        <w:tblW w:w="9351" w:type="dxa"/>
        <w:jc w:val="center"/>
        <w:tblLayout w:type="fixed"/>
        <w:tblLook w:val="0000" w:firstRow="0" w:lastRow="0" w:firstColumn="0" w:lastColumn="0" w:noHBand="0" w:noVBand="0"/>
      </w:tblPr>
      <w:tblGrid>
        <w:gridCol w:w="3539"/>
        <w:gridCol w:w="2909"/>
        <w:gridCol w:w="2903"/>
      </w:tblGrid>
      <w:tr w:rsidR="00EC589C" w:rsidRPr="00A94ADE" w:rsidTr="00734BF4">
        <w:trPr>
          <w:trHeight w:val="20"/>
          <w:jc w:val="center"/>
        </w:trPr>
        <w:tc>
          <w:tcPr>
            <w:tcW w:w="3539"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Факторы</w:t>
            </w:r>
          </w:p>
        </w:tc>
        <w:tc>
          <w:tcPr>
            <w:tcW w:w="2909" w:type="dxa"/>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Затраты на 1 руб. товарной</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продукции, коп.</w:t>
            </w:r>
          </w:p>
        </w:tc>
        <w:tc>
          <w:tcPr>
            <w:tcW w:w="2903" w:type="dxa"/>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Полная</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себестоимость</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товарной продукции, руб.</w:t>
            </w:r>
          </w:p>
        </w:tc>
      </w:tr>
      <w:tr w:rsidR="00EC589C" w:rsidRPr="00A94ADE" w:rsidTr="00734BF4">
        <w:trPr>
          <w:trHeight w:val="20"/>
          <w:jc w:val="center"/>
        </w:trPr>
        <w:tc>
          <w:tcPr>
            <w:tcW w:w="3539"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76"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Изменение</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структуры</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 xml:space="preserve">товарной </w:t>
            </w:r>
          </w:p>
          <w:p w:rsidR="00EC589C" w:rsidRPr="00A94ADE" w:rsidRDefault="00EC589C" w:rsidP="008F6528">
            <w:pPr>
              <w:autoSpaceDE w:val="0"/>
              <w:autoSpaceDN w:val="0"/>
              <w:adjustRightInd w:val="0"/>
              <w:spacing w:line="276"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продукции</w:t>
            </w:r>
          </w:p>
        </w:tc>
        <w:tc>
          <w:tcPr>
            <w:tcW w:w="29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+0,8</w:t>
            </w:r>
          </w:p>
        </w:tc>
        <w:tc>
          <w:tcPr>
            <w:tcW w:w="290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+10941,4</w:t>
            </w:r>
          </w:p>
        </w:tc>
      </w:tr>
      <w:tr w:rsidR="00EC589C" w:rsidRPr="00A94ADE" w:rsidTr="00734BF4">
        <w:trPr>
          <w:trHeight w:val="20"/>
          <w:jc w:val="center"/>
        </w:trPr>
        <w:tc>
          <w:tcPr>
            <w:tcW w:w="3539"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76"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Изменение ресурсоемкости продукции</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 xml:space="preserve">против норм </w:t>
            </w:r>
          </w:p>
        </w:tc>
        <w:tc>
          <w:tcPr>
            <w:tcW w:w="29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-5,12</w:t>
            </w:r>
          </w:p>
        </w:tc>
        <w:tc>
          <w:tcPr>
            <w:tcW w:w="290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-70025,3</w:t>
            </w:r>
          </w:p>
        </w:tc>
      </w:tr>
      <w:tr w:rsidR="00EC589C" w:rsidRPr="00A94ADE" w:rsidTr="00734BF4">
        <w:trPr>
          <w:trHeight w:val="20"/>
          <w:jc w:val="center"/>
        </w:trPr>
        <w:tc>
          <w:tcPr>
            <w:tcW w:w="3539"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76"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Повышение</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цен</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на ресурсы</w:t>
            </w:r>
          </w:p>
        </w:tc>
        <w:tc>
          <w:tcPr>
            <w:tcW w:w="29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+14,08</w:t>
            </w:r>
          </w:p>
        </w:tc>
        <w:tc>
          <w:tcPr>
            <w:tcW w:w="290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+192322,7</w:t>
            </w:r>
          </w:p>
        </w:tc>
      </w:tr>
      <w:tr w:rsidR="00EC589C" w:rsidRPr="00A94ADE" w:rsidTr="00734BF4">
        <w:trPr>
          <w:trHeight w:val="20"/>
          <w:jc w:val="center"/>
        </w:trPr>
        <w:tc>
          <w:tcPr>
            <w:tcW w:w="3539"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76"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Изменение цен на продукцию</w:t>
            </w:r>
          </w:p>
        </w:tc>
        <w:tc>
          <w:tcPr>
            <w:tcW w:w="29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-9,04</w:t>
            </w:r>
          </w:p>
        </w:tc>
        <w:tc>
          <w:tcPr>
            <w:tcW w:w="290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-123638,4</w:t>
            </w:r>
          </w:p>
        </w:tc>
      </w:tr>
      <w:tr w:rsidR="00EC589C" w:rsidRPr="00A94ADE" w:rsidTr="00734BF4">
        <w:trPr>
          <w:trHeight w:val="20"/>
          <w:jc w:val="center"/>
        </w:trPr>
        <w:tc>
          <w:tcPr>
            <w:tcW w:w="3539"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76"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Итого </w:t>
            </w:r>
          </w:p>
        </w:tc>
        <w:tc>
          <w:tcPr>
            <w:tcW w:w="29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+0,7</w:t>
            </w:r>
          </w:p>
        </w:tc>
        <w:tc>
          <w:tcPr>
            <w:tcW w:w="290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76"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+9573,4</w:t>
            </w:r>
          </w:p>
        </w:tc>
      </w:tr>
    </w:tbl>
    <w:p w:rsidR="00EC589C" w:rsidRPr="00A94ADE" w:rsidRDefault="00EC589C" w:rsidP="008F6528">
      <w:pPr>
        <w:rPr>
          <w:rFonts w:eastAsia="Times New Roman"/>
          <w:color w:val="000000" w:themeColor="text1"/>
          <w:lang w:eastAsia="ru-RU"/>
        </w:rPr>
      </w:pPr>
      <w:r w:rsidRPr="00A94ADE">
        <w:rPr>
          <w:rFonts w:eastAsia="Times New Roman"/>
          <w:color w:val="000000" w:themeColor="text1"/>
          <w:lang w:eastAsia="ru-RU"/>
        </w:rPr>
        <w:t>Для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более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глубокого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изучения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причин</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изменения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себестоимости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проанализируем ее структуру.</w:t>
      </w:r>
    </w:p>
    <w:p w:rsidR="00EC589C" w:rsidRPr="00A94ADE" w:rsidRDefault="00EC589C" w:rsidP="008F6528">
      <w:pPr>
        <w:rPr>
          <w:rFonts w:eastAsia="Times New Roman"/>
          <w:color w:val="000000" w:themeColor="text1"/>
          <w:lang w:eastAsia="ru-RU"/>
        </w:rPr>
      </w:pPr>
      <w:r w:rsidRPr="00A94ADE">
        <w:rPr>
          <w:rFonts w:eastAsia="Times New Roman"/>
          <w:color w:val="000000" w:themeColor="text1"/>
          <w:lang w:eastAsia="ru-RU"/>
        </w:rPr>
        <w:lastRenderedPageBreak/>
        <w:t>Блок</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3. Проведем анализ структуры себестоимости продукции.</w:t>
      </w:r>
    </w:p>
    <w:p w:rsidR="00EC589C" w:rsidRPr="00A94ADE" w:rsidRDefault="00EC589C" w:rsidP="008F6528">
      <w:pPr>
        <w:rPr>
          <w:rFonts w:eastAsia="Times New Roman"/>
          <w:color w:val="000000" w:themeColor="text1"/>
          <w:lang w:eastAsia="ru-RU"/>
        </w:rPr>
      </w:pPr>
      <w:r w:rsidRPr="00A94ADE">
        <w:rPr>
          <w:rFonts w:eastAsia="Times New Roman"/>
          <w:color w:val="000000" w:themeColor="text1"/>
          <w:lang w:eastAsia="ru-RU"/>
        </w:rPr>
        <w:t>Проанализируем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 xml:space="preserve">смету затрат </w:t>
      </w:r>
      <w:r w:rsidR="005313D3" w:rsidRPr="00A94ADE">
        <w:rPr>
          <w:rFonts w:eastAsia="Times New Roman"/>
          <w:color w:val="000000" w:themeColor="text1"/>
          <w:lang w:eastAsia="ru-RU"/>
        </w:rPr>
        <w:t>ЗАО</w:t>
      </w:r>
      <w:r w:rsidRPr="00A94ADE">
        <w:rPr>
          <w:rFonts w:eastAsia="Times New Roman"/>
          <w:color w:val="000000" w:themeColor="text1"/>
          <w:lang w:eastAsia="ru-RU"/>
        </w:rPr>
        <w:t xml:space="preserve"> </w:t>
      </w:r>
      <w:r w:rsidR="005313D3" w:rsidRPr="00A94ADE">
        <w:rPr>
          <w:rFonts w:eastAsia="Times New Roman"/>
          <w:color w:val="000000" w:themeColor="text1"/>
          <w:lang w:eastAsia="ru-RU"/>
        </w:rPr>
        <w:t>«Завод ЖБИ-6»</w:t>
      </w:r>
      <w:r w:rsidRPr="00A94ADE">
        <w:rPr>
          <w:rFonts w:eastAsia="Times New Roman"/>
          <w:color w:val="000000" w:themeColor="text1"/>
          <w:lang w:eastAsia="ru-RU"/>
        </w:rPr>
        <w:t xml:space="preserve"> (табл.2.8).</w:t>
      </w:r>
      <w:r w:rsidR="00D84387" w:rsidRPr="00A94ADE">
        <w:rPr>
          <w:rFonts w:eastAsia="Times New Roman"/>
          <w:color w:val="000000" w:themeColor="text1"/>
          <w:lang w:eastAsia="ru-RU"/>
        </w:rPr>
        <w:t xml:space="preserve"> </w:t>
      </w:r>
    </w:p>
    <w:p w:rsidR="00EC589C" w:rsidRPr="00A94ADE" w:rsidRDefault="00D84387" w:rsidP="008F6528">
      <w:pPr>
        <w:pStyle w:val="aff3"/>
        <w:rPr>
          <w:rFonts w:eastAsia="Times New Roman"/>
          <w:color w:val="000000" w:themeColor="text1"/>
          <w:lang w:eastAsia="ru-RU"/>
        </w:rPr>
      </w:pPr>
      <w:r w:rsidRPr="00A94ADE">
        <w:rPr>
          <w:rFonts w:eastAsia="Times New Roman"/>
          <w:color w:val="000000" w:themeColor="text1"/>
          <w:lang w:eastAsia="ru-RU"/>
        </w:rPr>
        <w:t xml:space="preserve"> </w:t>
      </w:r>
      <w:r w:rsidR="00EC589C" w:rsidRPr="00A94ADE">
        <w:rPr>
          <w:rFonts w:eastAsia="Times New Roman"/>
          <w:color w:val="000000" w:themeColor="text1"/>
          <w:lang w:eastAsia="ru-RU"/>
        </w:rPr>
        <w:t>Таблица 2.8</w:t>
      </w:r>
    </w:p>
    <w:p w:rsidR="00EC589C" w:rsidRPr="00A94ADE" w:rsidRDefault="00EC589C" w:rsidP="00EC589C">
      <w:pPr>
        <w:autoSpaceDE w:val="0"/>
        <w:autoSpaceDN w:val="0"/>
        <w:adjustRightInd w:val="0"/>
        <w:ind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Анализ сметы</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затрат</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на</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производство</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по</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сравнению</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с</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фактом</w:t>
      </w:r>
      <w:r w:rsidR="00D84387" w:rsidRPr="00A94ADE">
        <w:rPr>
          <w:rFonts w:ascii="Times New Roman" w:eastAsia="Times New Roman" w:hAnsi="Times New Roman" w:cs="Times New Roman"/>
          <w:color w:val="000000" w:themeColor="text1"/>
          <w:szCs w:val="20"/>
          <w:lang w:eastAsia="ru-RU"/>
        </w:rPr>
        <w:t xml:space="preserve"> </w:t>
      </w:r>
      <w:r w:rsidR="004A6BC3" w:rsidRPr="00A94ADE">
        <w:rPr>
          <w:rFonts w:ascii="Times New Roman" w:eastAsia="Times New Roman" w:hAnsi="Times New Roman" w:cs="Times New Roman"/>
          <w:color w:val="000000" w:themeColor="text1"/>
          <w:szCs w:val="20"/>
          <w:lang w:eastAsia="ru-RU"/>
        </w:rPr>
        <w:t>2013</w:t>
      </w:r>
      <w:r w:rsidRPr="00A94ADE">
        <w:rPr>
          <w:rFonts w:ascii="Times New Roman" w:eastAsia="Times New Roman" w:hAnsi="Times New Roman" w:cs="Times New Roman"/>
          <w:color w:val="000000" w:themeColor="text1"/>
          <w:szCs w:val="20"/>
          <w:lang w:eastAsia="ru-RU"/>
        </w:rPr>
        <w:t>г</w:t>
      </w:r>
    </w:p>
    <w:tbl>
      <w:tblPr>
        <w:tblW w:w="9384" w:type="dxa"/>
        <w:jc w:val="center"/>
        <w:tblLayout w:type="fixed"/>
        <w:tblLook w:val="0000" w:firstRow="0" w:lastRow="0" w:firstColumn="0" w:lastColumn="0" w:noHBand="0" w:noVBand="0"/>
      </w:tblPr>
      <w:tblGrid>
        <w:gridCol w:w="3573"/>
        <w:gridCol w:w="921"/>
        <w:gridCol w:w="921"/>
        <w:gridCol w:w="851"/>
        <w:gridCol w:w="709"/>
        <w:gridCol w:w="708"/>
        <w:gridCol w:w="709"/>
        <w:gridCol w:w="992"/>
      </w:tblGrid>
      <w:tr w:rsidR="00EC589C" w:rsidRPr="00A94ADE" w:rsidTr="008F6528">
        <w:trPr>
          <w:trHeight w:val="20"/>
          <w:jc w:val="center"/>
        </w:trPr>
        <w:tc>
          <w:tcPr>
            <w:tcW w:w="3573" w:type="dxa"/>
            <w:vMerge w:val="restart"/>
            <w:tcBorders>
              <w:top w:val="single" w:sz="4" w:space="0" w:color="auto"/>
              <w:left w:val="single" w:sz="4" w:space="0" w:color="auto"/>
              <w:bottom w:val="single" w:sz="4" w:space="0" w:color="000000"/>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Элементы затрат</w:t>
            </w:r>
          </w:p>
        </w:tc>
        <w:tc>
          <w:tcPr>
            <w:tcW w:w="1842" w:type="dxa"/>
            <w:gridSpan w:val="2"/>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Затраты, тыс. руб.</w:t>
            </w:r>
          </w:p>
        </w:tc>
        <w:tc>
          <w:tcPr>
            <w:tcW w:w="1560" w:type="dxa"/>
            <w:gridSpan w:val="2"/>
            <w:tcBorders>
              <w:top w:val="single" w:sz="4" w:space="0" w:color="auto"/>
              <w:left w:val="single" w:sz="4" w:space="0" w:color="auto"/>
              <w:bottom w:val="single" w:sz="4" w:space="0" w:color="auto"/>
              <w:right w:val="single" w:sz="4" w:space="0" w:color="000000"/>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Отклонение (+/-)</w:t>
            </w:r>
          </w:p>
        </w:tc>
        <w:tc>
          <w:tcPr>
            <w:tcW w:w="1417" w:type="dxa"/>
            <w:gridSpan w:val="2"/>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Удельный вес,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F6528"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proofErr w:type="spellStart"/>
            <w:r w:rsidRPr="00A94ADE">
              <w:rPr>
                <w:rFonts w:ascii="Times New Roman" w:eastAsia="Times New Roman" w:hAnsi="Times New Roman" w:cs="Times New Roman"/>
                <w:color w:val="000000" w:themeColor="text1"/>
                <w:sz w:val="24"/>
                <w:szCs w:val="20"/>
                <w:lang w:eastAsia="ru-RU"/>
              </w:rPr>
              <w:t>Откл</w:t>
            </w:r>
            <w:proofErr w:type="spellEnd"/>
            <w:r w:rsidRPr="00A94ADE">
              <w:rPr>
                <w:rFonts w:ascii="Times New Roman" w:eastAsia="Times New Roman" w:hAnsi="Times New Roman" w:cs="Times New Roman"/>
                <w:color w:val="000000" w:themeColor="text1"/>
                <w:sz w:val="24"/>
                <w:szCs w:val="20"/>
                <w:lang w:eastAsia="ru-RU"/>
              </w:rPr>
              <w:t>.</w:t>
            </w:r>
          </w:p>
          <w:p w:rsidR="008F6528"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по уд. </w:t>
            </w:r>
          </w:p>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весу (+/-)</w:t>
            </w:r>
          </w:p>
        </w:tc>
      </w:tr>
      <w:tr w:rsidR="00EC589C" w:rsidRPr="00A94ADE" w:rsidTr="008F6528">
        <w:trPr>
          <w:trHeight w:val="20"/>
          <w:jc w:val="center"/>
        </w:trPr>
        <w:tc>
          <w:tcPr>
            <w:tcW w:w="3573" w:type="dxa"/>
            <w:vMerge/>
            <w:tcBorders>
              <w:top w:val="single" w:sz="4" w:space="0" w:color="auto"/>
              <w:left w:val="single" w:sz="4" w:space="0" w:color="auto"/>
              <w:bottom w:val="single" w:sz="4" w:space="0" w:color="000000"/>
              <w:right w:val="single" w:sz="4" w:space="0" w:color="auto"/>
            </w:tcBorders>
            <w:vAlign w:val="center"/>
          </w:tcPr>
          <w:p w:rsidR="00EC589C" w:rsidRPr="00A94ADE" w:rsidRDefault="00EC589C" w:rsidP="00EC589C">
            <w:pPr>
              <w:widowControl/>
              <w:spacing w:line="240" w:lineRule="auto"/>
              <w:ind w:firstLine="0"/>
              <w:jc w:val="left"/>
              <w:rPr>
                <w:rFonts w:ascii="Times New Roman" w:eastAsia="Times New Roman" w:hAnsi="Times New Roman" w:cs="Times New Roman"/>
                <w:color w:val="000000" w:themeColor="text1"/>
                <w:sz w:val="24"/>
                <w:szCs w:val="20"/>
                <w:lang w:eastAsia="ru-RU"/>
              </w:rPr>
            </w:pPr>
          </w:p>
        </w:tc>
        <w:tc>
          <w:tcPr>
            <w:tcW w:w="921" w:type="dxa"/>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2012</w:t>
            </w:r>
            <w:r w:rsidR="00EC589C" w:rsidRPr="00A94ADE">
              <w:rPr>
                <w:rFonts w:ascii="Times New Roman" w:eastAsia="Times New Roman" w:hAnsi="Times New Roman" w:cs="Times New Roman"/>
                <w:color w:val="000000" w:themeColor="text1"/>
                <w:sz w:val="24"/>
                <w:szCs w:val="20"/>
                <w:lang w:eastAsia="ru-RU"/>
              </w:rPr>
              <w:t>г</w:t>
            </w:r>
          </w:p>
        </w:tc>
        <w:tc>
          <w:tcPr>
            <w:tcW w:w="921" w:type="dxa"/>
            <w:tcBorders>
              <w:top w:val="nil"/>
              <w:left w:val="nil"/>
              <w:bottom w:val="single" w:sz="4" w:space="0" w:color="auto"/>
              <w:right w:val="nil"/>
            </w:tcBorders>
            <w:vAlign w:val="center"/>
          </w:tcPr>
          <w:p w:rsidR="00EC589C" w:rsidRPr="00A94ADE" w:rsidRDefault="004A6BC3"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2013</w:t>
            </w:r>
            <w:r w:rsidR="00EC589C" w:rsidRPr="00A94ADE">
              <w:rPr>
                <w:rFonts w:ascii="Times New Roman" w:eastAsia="Times New Roman" w:hAnsi="Times New Roman" w:cs="Times New Roman"/>
                <w:color w:val="000000" w:themeColor="text1"/>
                <w:sz w:val="24"/>
                <w:szCs w:val="20"/>
                <w:lang w:eastAsia="ru-RU"/>
              </w:rPr>
              <w:t>г</w:t>
            </w:r>
          </w:p>
        </w:tc>
        <w:tc>
          <w:tcPr>
            <w:tcW w:w="851" w:type="dxa"/>
            <w:tcBorders>
              <w:top w:val="nil"/>
              <w:left w:val="single" w:sz="4" w:space="0" w:color="auto"/>
              <w:bottom w:val="single" w:sz="4" w:space="0" w:color="auto"/>
              <w:right w:val="nil"/>
            </w:tcBorders>
            <w:vAlign w:val="center"/>
          </w:tcPr>
          <w:p w:rsidR="008F6528"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тыс.</w:t>
            </w:r>
          </w:p>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proofErr w:type="spellStart"/>
            <w:r w:rsidRPr="00A94ADE">
              <w:rPr>
                <w:rFonts w:ascii="Times New Roman" w:eastAsia="Times New Roman" w:hAnsi="Times New Roman" w:cs="Times New Roman"/>
                <w:color w:val="000000" w:themeColor="text1"/>
                <w:sz w:val="24"/>
                <w:szCs w:val="20"/>
                <w:lang w:eastAsia="ru-RU"/>
              </w:rPr>
              <w:t>руб</w:t>
            </w:r>
            <w:proofErr w:type="spellEnd"/>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w:t>
            </w:r>
          </w:p>
        </w:tc>
        <w:tc>
          <w:tcPr>
            <w:tcW w:w="708" w:type="dxa"/>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2012</w:t>
            </w:r>
            <w:r w:rsidR="00EC589C" w:rsidRPr="00A94ADE">
              <w:rPr>
                <w:rFonts w:ascii="Times New Roman" w:eastAsia="Times New Roman" w:hAnsi="Times New Roman" w:cs="Times New Roman"/>
                <w:color w:val="000000" w:themeColor="text1"/>
                <w:sz w:val="24"/>
                <w:szCs w:val="20"/>
                <w:lang w:eastAsia="ru-RU"/>
              </w:rPr>
              <w:t>г</w:t>
            </w:r>
          </w:p>
        </w:tc>
        <w:tc>
          <w:tcPr>
            <w:tcW w:w="709" w:type="dxa"/>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2013</w:t>
            </w:r>
            <w:r w:rsidR="00EC589C" w:rsidRPr="00A94ADE">
              <w:rPr>
                <w:rFonts w:ascii="Times New Roman" w:eastAsia="Times New Roman" w:hAnsi="Times New Roman" w:cs="Times New Roman"/>
                <w:color w:val="000000" w:themeColor="text1"/>
                <w:sz w:val="24"/>
                <w:szCs w:val="20"/>
                <w:lang w:eastAsia="ru-RU"/>
              </w:rPr>
              <w:t>г</w:t>
            </w:r>
          </w:p>
        </w:tc>
        <w:tc>
          <w:tcPr>
            <w:tcW w:w="992"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114" w:right="-160" w:firstLine="0"/>
              <w:jc w:val="center"/>
              <w:rPr>
                <w:rFonts w:ascii="Times New Roman" w:eastAsia="Times New Roman" w:hAnsi="Times New Roman" w:cs="Times New Roman"/>
                <w:color w:val="000000" w:themeColor="text1"/>
                <w:sz w:val="24"/>
                <w:szCs w:val="20"/>
                <w:lang w:eastAsia="ru-RU"/>
              </w:rPr>
            </w:pP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1.Сырье и основные материалы</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361153</w:t>
            </w:r>
          </w:p>
        </w:tc>
        <w:tc>
          <w:tcPr>
            <w:tcW w:w="92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479480</w:t>
            </w:r>
          </w:p>
        </w:tc>
        <w:tc>
          <w:tcPr>
            <w:tcW w:w="851" w:type="dxa"/>
            <w:tcBorders>
              <w:top w:val="nil"/>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118327</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132,8</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38,57</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38,39</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-0,18</w:t>
            </w: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2.Полуфабрикаты</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и</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комплектующие</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изделия</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100280</w:t>
            </w:r>
          </w:p>
        </w:tc>
        <w:tc>
          <w:tcPr>
            <w:tcW w:w="92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170000</w:t>
            </w:r>
          </w:p>
        </w:tc>
        <w:tc>
          <w:tcPr>
            <w:tcW w:w="851" w:type="dxa"/>
            <w:tcBorders>
              <w:top w:val="nil"/>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69720</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169,5</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10,71</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13,61</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2,90</w:t>
            </w: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3.Работы и услуги </w:t>
            </w:r>
            <w:proofErr w:type="spellStart"/>
            <w:r w:rsidRPr="00A94ADE">
              <w:rPr>
                <w:rFonts w:ascii="Times New Roman" w:eastAsia="Times New Roman" w:hAnsi="Times New Roman" w:cs="Times New Roman"/>
                <w:color w:val="000000" w:themeColor="text1"/>
                <w:sz w:val="24"/>
                <w:szCs w:val="20"/>
                <w:lang w:eastAsia="ru-RU"/>
              </w:rPr>
              <w:t>производственхарактера</w:t>
            </w:r>
            <w:proofErr w:type="spellEnd"/>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12388</w:t>
            </w:r>
          </w:p>
        </w:tc>
        <w:tc>
          <w:tcPr>
            <w:tcW w:w="92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25815</w:t>
            </w:r>
          </w:p>
        </w:tc>
        <w:tc>
          <w:tcPr>
            <w:tcW w:w="851" w:type="dxa"/>
            <w:tcBorders>
              <w:top w:val="nil"/>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13427</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208,4</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1,32</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2,07</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0,74</w:t>
            </w: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4.Вспомогат. материалы</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32300</w:t>
            </w:r>
          </w:p>
        </w:tc>
        <w:tc>
          <w:tcPr>
            <w:tcW w:w="92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28700</w:t>
            </w:r>
          </w:p>
        </w:tc>
        <w:tc>
          <w:tcPr>
            <w:tcW w:w="851" w:type="dxa"/>
            <w:tcBorders>
              <w:top w:val="nil"/>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-3600</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88,9</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3,45</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2,30</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-1,15</w:t>
            </w: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5.Топливо</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32992</w:t>
            </w:r>
          </w:p>
        </w:tc>
        <w:tc>
          <w:tcPr>
            <w:tcW w:w="92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40775</w:t>
            </w:r>
          </w:p>
        </w:tc>
        <w:tc>
          <w:tcPr>
            <w:tcW w:w="851" w:type="dxa"/>
            <w:tcBorders>
              <w:top w:val="nil"/>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7783</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123,6</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3,52</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3,26</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-0,26</w:t>
            </w: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6.Энергия</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34816</w:t>
            </w:r>
          </w:p>
        </w:tc>
        <w:tc>
          <w:tcPr>
            <w:tcW w:w="92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41378</w:t>
            </w:r>
          </w:p>
        </w:tc>
        <w:tc>
          <w:tcPr>
            <w:tcW w:w="851" w:type="dxa"/>
            <w:tcBorders>
              <w:top w:val="nil"/>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6562</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118,8</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3,72</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3,31</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-0,41</w:t>
            </w: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7.Затраты на оплату труда</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205491</w:t>
            </w:r>
          </w:p>
        </w:tc>
        <w:tc>
          <w:tcPr>
            <w:tcW w:w="92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261187</w:t>
            </w:r>
          </w:p>
        </w:tc>
        <w:tc>
          <w:tcPr>
            <w:tcW w:w="851" w:type="dxa"/>
            <w:tcBorders>
              <w:top w:val="nil"/>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55696</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127,1</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21,94</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20,91</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-1,03</w:t>
            </w:r>
          </w:p>
        </w:tc>
      </w:tr>
      <w:tr w:rsidR="00EC589C" w:rsidRPr="00A94ADE" w:rsidTr="008F6528">
        <w:trPr>
          <w:trHeight w:val="20"/>
          <w:jc w:val="center"/>
        </w:trPr>
        <w:tc>
          <w:tcPr>
            <w:tcW w:w="3573"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8.Отчисления на соц. нужды</w:t>
            </w:r>
          </w:p>
        </w:tc>
        <w:tc>
          <w:tcPr>
            <w:tcW w:w="921" w:type="dxa"/>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71162</w:t>
            </w:r>
          </w:p>
        </w:tc>
        <w:tc>
          <w:tcPr>
            <w:tcW w:w="921" w:type="dxa"/>
            <w:tcBorders>
              <w:top w:val="single" w:sz="4" w:space="0" w:color="auto"/>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87103</w:t>
            </w:r>
          </w:p>
        </w:tc>
        <w:tc>
          <w:tcPr>
            <w:tcW w:w="851" w:type="dxa"/>
            <w:tcBorders>
              <w:top w:val="single" w:sz="4" w:space="0" w:color="auto"/>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15941</w:t>
            </w:r>
          </w:p>
        </w:tc>
        <w:tc>
          <w:tcPr>
            <w:tcW w:w="709"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122,4</w:t>
            </w:r>
          </w:p>
        </w:tc>
        <w:tc>
          <w:tcPr>
            <w:tcW w:w="708" w:type="dxa"/>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7,60</w:t>
            </w:r>
          </w:p>
        </w:tc>
        <w:tc>
          <w:tcPr>
            <w:tcW w:w="709" w:type="dxa"/>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6,97</w:t>
            </w:r>
          </w:p>
        </w:tc>
        <w:tc>
          <w:tcPr>
            <w:tcW w:w="992" w:type="dxa"/>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-0,63</w:t>
            </w: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9.Амортизация основных фондов</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16072</w:t>
            </w:r>
          </w:p>
        </w:tc>
        <w:tc>
          <w:tcPr>
            <w:tcW w:w="92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38103</w:t>
            </w:r>
          </w:p>
        </w:tc>
        <w:tc>
          <w:tcPr>
            <w:tcW w:w="851" w:type="dxa"/>
            <w:tcBorders>
              <w:top w:val="nil"/>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22031</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237,1</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1,72</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3,05</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1,33</w:t>
            </w: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10.Прочие расходы</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69792</w:t>
            </w:r>
          </w:p>
        </w:tc>
        <w:tc>
          <w:tcPr>
            <w:tcW w:w="92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76586</w:t>
            </w:r>
          </w:p>
        </w:tc>
        <w:tc>
          <w:tcPr>
            <w:tcW w:w="851" w:type="dxa"/>
            <w:tcBorders>
              <w:top w:val="nil"/>
              <w:left w:val="single" w:sz="4" w:space="0" w:color="auto"/>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6794</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109,7</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7,45</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6,13</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-1,32</w:t>
            </w:r>
          </w:p>
        </w:tc>
      </w:tr>
      <w:tr w:rsidR="00EC589C" w:rsidRPr="00A94ADE" w:rsidTr="008F6528">
        <w:trPr>
          <w:trHeight w:val="20"/>
          <w:jc w:val="center"/>
        </w:trPr>
        <w:tc>
          <w:tcPr>
            <w:tcW w:w="3573"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 т о г о</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936446</w:t>
            </w:r>
          </w:p>
        </w:tc>
        <w:tc>
          <w:tcPr>
            <w:tcW w:w="9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1249127</w:t>
            </w:r>
          </w:p>
        </w:tc>
        <w:tc>
          <w:tcPr>
            <w:tcW w:w="851" w:type="dxa"/>
            <w:tcBorders>
              <w:top w:val="nil"/>
              <w:left w:val="nil"/>
              <w:bottom w:val="single" w:sz="4" w:space="0" w:color="auto"/>
              <w:right w:val="nil"/>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312681</w:t>
            </w:r>
          </w:p>
        </w:tc>
        <w:tc>
          <w:tcPr>
            <w:tcW w:w="709"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133,4</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100,0</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100,0</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4" w:right="-160"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w:t>
            </w:r>
          </w:p>
        </w:tc>
      </w:tr>
    </w:tbl>
    <w:p w:rsidR="00EC589C" w:rsidRPr="00A94ADE" w:rsidRDefault="00EC589C" w:rsidP="00EC589C">
      <w:pPr>
        <w:widowControl/>
        <w:tabs>
          <w:tab w:val="num" w:pos="360"/>
        </w:tabs>
        <w:ind w:firstLine="900"/>
        <w:jc w:val="center"/>
        <w:rPr>
          <w:rFonts w:ascii="Times New Roman" w:eastAsia="Times New Roman" w:hAnsi="Times New Roman" w:cs="Times New Roman"/>
          <w:color w:val="000000" w:themeColor="text1"/>
          <w:sz w:val="12"/>
          <w:szCs w:val="20"/>
          <w:lang w:eastAsia="ru-RU"/>
        </w:rPr>
      </w:pPr>
    </w:p>
    <w:p w:rsidR="00EC589C" w:rsidRPr="00A94ADE" w:rsidRDefault="008F6528" w:rsidP="008F6528">
      <w:pPr>
        <w:rPr>
          <w:rFonts w:eastAsia="Times New Roman"/>
          <w:color w:val="000000" w:themeColor="text1"/>
          <w:lang w:eastAsia="ru-RU"/>
        </w:rPr>
      </w:pPr>
      <w:r w:rsidRPr="00A94ADE">
        <w:rPr>
          <w:rFonts w:eastAsia="Times New Roman"/>
          <w:color w:val="000000" w:themeColor="text1"/>
          <w:lang w:eastAsia="ru-RU"/>
        </w:rPr>
        <w:t>П</w:t>
      </w:r>
      <w:r w:rsidR="00EC589C" w:rsidRPr="00A94ADE">
        <w:rPr>
          <w:rFonts w:eastAsia="Times New Roman"/>
          <w:color w:val="000000" w:themeColor="text1"/>
          <w:lang w:eastAsia="ru-RU"/>
        </w:rPr>
        <w:t>роведем анализ себестоимости продукции</w:t>
      </w:r>
      <w:r w:rsidR="00D84387" w:rsidRPr="00A94ADE">
        <w:rPr>
          <w:rFonts w:eastAsia="Times New Roman"/>
          <w:color w:val="000000" w:themeColor="text1"/>
          <w:lang w:eastAsia="ru-RU"/>
        </w:rPr>
        <w:t xml:space="preserve"> </w:t>
      </w:r>
      <w:r w:rsidR="00EC589C" w:rsidRPr="00A94ADE">
        <w:rPr>
          <w:rFonts w:eastAsia="Times New Roman"/>
          <w:color w:val="000000" w:themeColor="text1"/>
          <w:lang w:eastAsia="ru-RU"/>
        </w:rPr>
        <w:t>по калькуляционным статьям он позволит нам определить целевое направление затрат, определить такие показатели, как производственная</w:t>
      </w:r>
      <w:r w:rsidR="00D84387" w:rsidRPr="00A94ADE">
        <w:rPr>
          <w:rFonts w:eastAsia="Times New Roman"/>
          <w:color w:val="000000" w:themeColor="text1"/>
          <w:lang w:eastAsia="ru-RU"/>
        </w:rPr>
        <w:t xml:space="preserve"> </w:t>
      </w:r>
      <w:r w:rsidR="00EC589C" w:rsidRPr="00A94ADE">
        <w:rPr>
          <w:rFonts w:eastAsia="Times New Roman"/>
          <w:color w:val="000000" w:themeColor="text1"/>
          <w:lang w:eastAsia="ru-RU"/>
        </w:rPr>
        <w:t>и полная себестоимости.</w:t>
      </w:r>
    </w:p>
    <w:p w:rsidR="00EC589C" w:rsidRPr="00A94ADE" w:rsidRDefault="00EC589C" w:rsidP="00EC589C">
      <w:pPr>
        <w:widowControl/>
        <w:ind w:left="320" w:hanging="320"/>
        <w:jc w:val="right"/>
        <w:rPr>
          <w:rFonts w:ascii="Times New Roman" w:eastAsia="Times New Roman" w:hAnsi="Times New Roman" w:cs="Times New Roman"/>
          <w:bCs/>
          <w:color w:val="000000" w:themeColor="text1"/>
          <w:szCs w:val="20"/>
          <w:lang w:eastAsia="ru-RU"/>
        </w:rPr>
      </w:pPr>
      <w:r w:rsidRPr="00A94ADE">
        <w:rPr>
          <w:rFonts w:ascii="Times New Roman" w:eastAsia="Times New Roman" w:hAnsi="Times New Roman" w:cs="Times New Roman"/>
          <w:bCs/>
          <w:color w:val="000000" w:themeColor="text1"/>
          <w:szCs w:val="20"/>
          <w:lang w:eastAsia="ru-RU"/>
        </w:rPr>
        <w:t>Таблица 2.9</w:t>
      </w:r>
    </w:p>
    <w:p w:rsidR="00EC589C" w:rsidRPr="00A94ADE" w:rsidRDefault="00EC589C" w:rsidP="00EC589C">
      <w:pPr>
        <w:widowControl/>
        <w:ind w:left="320" w:hanging="320"/>
        <w:jc w:val="center"/>
        <w:rPr>
          <w:rFonts w:ascii="Times New Roman" w:eastAsia="Times New Roman" w:hAnsi="Times New Roman" w:cs="Times New Roman"/>
          <w:bCs/>
          <w:color w:val="000000" w:themeColor="text1"/>
          <w:szCs w:val="20"/>
          <w:lang w:eastAsia="ru-RU"/>
        </w:rPr>
      </w:pPr>
      <w:r w:rsidRPr="00A94ADE">
        <w:rPr>
          <w:rFonts w:ascii="Times New Roman" w:eastAsia="Times New Roman" w:hAnsi="Times New Roman" w:cs="Times New Roman"/>
          <w:bCs/>
          <w:color w:val="000000" w:themeColor="text1"/>
          <w:szCs w:val="20"/>
          <w:lang w:eastAsia="ru-RU"/>
        </w:rPr>
        <w:t>Анализ себестоимости продукции по статьям калькуляции</w:t>
      </w:r>
    </w:p>
    <w:tbl>
      <w:tblPr>
        <w:tblW w:w="9329" w:type="dxa"/>
        <w:jc w:val="center"/>
        <w:tblLayout w:type="fixed"/>
        <w:tblLook w:val="0000" w:firstRow="0" w:lastRow="0" w:firstColumn="0" w:lastColumn="0" w:noHBand="0" w:noVBand="0"/>
      </w:tblPr>
      <w:tblGrid>
        <w:gridCol w:w="3578"/>
        <w:gridCol w:w="932"/>
        <w:gridCol w:w="992"/>
        <w:gridCol w:w="992"/>
        <w:gridCol w:w="709"/>
        <w:gridCol w:w="709"/>
        <w:gridCol w:w="708"/>
        <w:gridCol w:w="709"/>
      </w:tblGrid>
      <w:tr w:rsidR="00EC589C" w:rsidRPr="00A94ADE" w:rsidTr="008F6528">
        <w:trPr>
          <w:trHeight w:val="20"/>
          <w:jc w:val="center"/>
        </w:trPr>
        <w:tc>
          <w:tcPr>
            <w:tcW w:w="3578" w:type="dxa"/>
            <w:vMerge w:val="restart"/>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Наименование статей</w:t>
            </w:r>
          </w:p>
        </w:tc>
        <w:tc>
          <w:tcPr>
            <w:tcW w:w="1924" w:type="dxa"/>
            <w:gridSpan w:val="2"/>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Сумма, тыс. руб. </w:t>
            </w:r>
          </w:p>
        </w:tc>
        <w:tc>
          <w:tcPr>
            <w:tcW w:w="1701" w:type="dxa"/>
            <w:gridSpan w:val="2"/>
            <w:tcBorders>
              <w:top w:val="single" w:sz="4" w:space="0" w:color="auto"/>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Отклонения</w:t>
            </w:r>
          </w:p>
        </w:tc>
        <w:tc>
          <w:tcPr>
            <w:tcW w:w="2126" w:type="dxa"/>
            <w:gridSpan w:val="3"/>
            <w:tcBorders>
              <w:top w:val="single" w:sz="4" w:space="0" w:color="auto"/>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Структура затрат, %</w:t>
            </w:r>
          </w:p>
        </w:tc>
      </w:tr>
      <w:tr w:rsidR="00EC589C" w:rsidRPr="00A94ADE" w:rsidTr="008F6528">
        <w:trPr>
          <w:trHeight w:val="276"/>
          <w:jc w:val="center"/>
        </w:trPr>
        <w:tc>
          <w:tcPr>
            <w:tcW w:w="3578"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spacing w:line="240" w:lineRule="auto"/>
              <w:ind w:firstLine="0"/>
              <w:jc w:val="left"/>
              <w:rPr>
                <w:rFonts w:ascii="Times New Roman" w:eastAsia="Times New Roman" w:hAnsi="Times New Roman" w:cs="Times New Roman"/>
                <w:color w:val="000000" w:themeColor="text1"/>
                <w:sz w:val="24"/>
                <w:szCs w:val="20"/>
                <w:lang w:eastAsia="ru-RU"/>
              </w:rPr>
            </w:pPr>
          </w:p>
        </w:tc>
        <w:tc>
          <w:tcPr>
            <w:tcW w:w="932" w:type="dxa"/>
            <w:vMerge w:val="restart"/>
            <w:tcBorders>
              <w:top w:val="nil"/>
              <w:left w:val="single" w:sz="4" w:space="0" w:color="auto"/>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2012</w:t>
            </w:r>
            <w:r w:rsidR="00EC589C" w:rsidRPr="00A94ADE">
              <w:rPr>
                <w:rFonts w:ascii="Times New Roman" w:eastAsia="Times New Roman" w:hAnsi="Times New Roman" w:cs="Times New Roman"/>
                <w:color w:val="000000" w:themeColor="text1"/>
                <w:sz w:val="24"/>
                <w:szCs w:val="20"/>
                <w:lang w:eastAsia="ru-RU"/>
              </w:rPr>
              <w:t>г</w:t>
            </w:r>
          </w:p>
        </w:tc>
        <w:tc>
          <w:tcPr>
            <w:tcW w:w="992" w:type="dxa"/>
            <w:vMerge w:val="restart"/>
            <w:tcBorders>
              <w:top w:val="nil"/>
              <w:left w:val="single" w:sz="4" w:space="0" w:color="auto"/>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2013</w:t>
            </w:r>
            <w:r w:rsidR="00EC589C" w:rsidRPr="00A94ADE">
              <w:rPr>
                <w:rFonts w:ascii="Times New Roman" w:eastAsia="Times New Roman" w:hAnsi="Times New Roman" w:cs="Times New Roman"/>
                <w:color w:val="000000" w:themeColor="text1"/>
                <w:sz w:val="24"/>
                <w:szCs w:val="20"/>
                <w:lang w:eastAsia="ru-RU"/>
              </w:rPr>
              <w:t>г</w:t>
            </w:r>
          </w:p>
        </w:tc>
        <w:tc>
          <w:tcPr>
            <w:tcW w:w="992" w:type="dxa"/>
            <w:vMerge w:val="restart"/>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 -</w:t>
            </w:r>
          </w:p>
        </w:tc>
        <w:tc>
          <w:tcPr>
            <w:tcW w:w="709" w:type="dxa"/>
            <w:vMerge w:val="restart"/>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2012</w:t>
            </w:r>
            <w:r w:rsidR="00EC589C" w:rsidRPr="00A94ADE">
              <w:rPr>
                <w:rFonts w:ascii="Times New Roman" w:eastAsia="Times New Roman" w:hAnsi="Times New Roman" w:cs="Times New Roman"/>
                <w:color w:val="000000" w:themeColor="text1"/>
                <w:sz w:val="24"/>
                <w:szCs w:val="20"/>
                <w:lang w:eastAsia="ru-RU"/>
              </w:rPr>
              <w:t>г</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2013</w:t>
            </w:r>
            <w:r w:rsidR="00EC589C" w:rsidRPr="00A94ADE">
              <w:rPr>
                <w:rFonts w:ascii="Times New Roman" w:eastAsia="Times New Roman" w:hAnsi="Times New Roman" w:cs="Times New Roman"/>
                <w:color w:val="000000" w:themeColor="text1"/>
                <w:sz w:val="24"/>
                <w:szCs w:val="20"/>
                <w:lang w:eastAsia="ru-RU"/>
              </w:rPr>
              <w:t>г</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proofErr w:type="spellStart"/>
            <w:r w:rsidRPr="00A94ADE">
              <w:rPr>
                <w:rFonts w:ascii="Times New Roman" w:eastAsia="Times New Roman" w:hAnsi="Times New Roman" w:cs="Times New Roman"/>
                <w:color w:val="000000" w:themeColor="text1"/>
                <w:sz w:val="24"/>
                <w:szCs w:val="20"/>
                <w:lang w:eastAsia="ru-RU"/>
              </w:rPr>
              <w:t>откл</w:t>
            </w:r>
            <w:proofErr w:type="spellEnd"/>
            <w:r w:rsidRPr="00A94ADE">
              <w:rPr>
                <w:rFonts w:ascii="Times New Roman" w:eastAsia="Times New Roman" w:hAnsi="Times New Roman" w:cs="Times New Roman"/>
                <w:color w:val="000000" w:themeColor="text1"/>
                <w:sz w:val="24"/>
                <w:szCs w:val="20"/>
                <w:lang w:eastAsia="ru-RU"/>
              </w:rPr>
              <w:t>, + / -</w:t>
            </w:r>
          </w:p>
        </w:tc>
      </w:tr>
      <w:tr w:rsidR="00EC589C" w:rsidRPr="00A94ADE" w:rsidTr="008F6528">
        <w:trPr>
          <w:trHeight w:val="276"/>
          <w:jc w:val="center"/>
        </w:trPr>
        <w:tc>
          <w:tcPr>
            <w:tcW w:w="3578"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spacing w:line="240" w:lineRule="auto"/>
              <w:ind w:firstLine="0"/>
              <w:jc w:val="left"/>
              <w:rPr>
                <w:rFonts w:ascii="Times New Roman" w:eastAsia="Times New Roman" w:hAnsi="Times New Roman" w:cs="Times New Roman"/>
                <w:color w:val="000000" w:themeColor="text1"/>
                <w:sz w:val="24"/>
                <w:szCs w:val="20"/>
                <w:lang w:eastAsia="ru-RU"/>
              </w:rPr>
            </w:pPr>
          </w:p>
        </w:tc>
        <w:tc>
          <w:tcPr>
            <w:tcW w:w="932" w:type="dxa"/>
            <w:vMerge/>
            <w:tcBorders>
              <w:top w:val="nil"/>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113" w:right="-91" w:firstLine="0"/>
              <w:jc w:val="left"/>
              <w:rPr>
                <w:rFonts w:ascii="Times New Roman" w:eastAsia="Times New Roman" w:hAnsi="Times New Roman" w:cs="Times New Roman"/>
                <w:color w:val="000000" w:themeColor="text1"/>
                <w:sz w:val="24"/>
                <w:szCs w:val="20"/>
                <w:lang w:eastAsia="ru-RU"/>
              </w:rPr>
            </w:pPr>
          </w:p>
        </w:tc>
        <w:tc>
          <w:tcPr>
            <w:tcW w:w="992" w:type="dxa"/>
            <w:vMerge/>
            <w:tcBorders>
              <w:top w:val="nil"/>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113" w:right="-91" w:firstLine="0"/>
              <w:jc w:val="left"/>
              <w:rPr>
                <w:rFonts w:ascii="Times New Roman" w:eastAsia="Times New Roman" w:hAnsi="Times New Roman" w:cs="Times New Roman"/>
                <w:color w:val="000000" w:themeColor="text1"/>
                <w:sz w:val="24"/>
                <w:szCs w:val="20"/>
                <w:lang w:eastAsia="ru-RU"/>
              </w:rPr>
            </w:pPr>
          </w:p>
        </w:tc>
        <w:tc>
          <w:tcPr>
            <w:tcW w:w="992" w:type="dxa"/>
            <w:vMerge/>
            <w:tcBorders>
              <w:top w:val="nil"/>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113" w:right="-91" w:firstLine="0"/>
              <w:jc w:val="left"/>
              <w:rPr>
                <w:rFonts w:ascii="Times New Roman" w:eastAsia="Times New Roman" w:hAnsi="Times New Roman" w:cs="Times New Roman"/>
                <w:color w:val="000000" w:themeColor="text1"/>
                <w:sz w:val="24"/>
                <w:szCs w:val="20"/>
                <w:lang w:eastAsia="ru-RU"/>
              </w:rPr>
            </w:pPr>
          </w:p>
        </w:tc>
        <w:tc>
          <w:tcPr>
            <w:tcW w:w="709" w:type="dxa"/>
            <w:vMerge/>
            <w:tcBorders>
              <w:top w:val="nil"/>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113" w:right="-91" w:firstLine="0"/>
              <w:jc w:val="left"/>
              <w:rPr>
                <w:rFonts w:ascii="Times New Roman" w:eastAsia="Times New Roman" w:hAnsi="Times New Roman" w:cs="Times New Roman"/>
                <w:color w:val="000000" w:themeColor="text1"/>
                <w:sz w:val="24"/>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113" w:right="-91" w:firstLine="0"/>
              <w:jc w:val="left"/>
              <w:rPr>
                <w:rFonts w:ascii="Times New Roman" w:eastAsia="Times New Roman" w:hAnsi="Times New Roman" w:cs="Times New Roman"/>
                <w:color w:val="000000" w:themeColor="text1"/>
                <w:sz w:val="24"/>
                <w:szCs w:val="20"/>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widowControl/>
              <w:spacing w:line="240" w:lineRule="auto"/>
              <w:ind w:left="-113" w:right="-91" w:firstLine="0"/>
              <w:jc w:val="left"/>
              <w:rPr>
                <w:rFonts w:ascii="Times New Roman" w:eastAsia="Times New Roman" w:hAnsi="Times New Roman" w:cs="Times New Roman"/>
                <w:color w:val="000000" w:themeColor="text1"/>
                <w:sz w:val="24"/>
                <w:szCs w:val="20"/>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EC589C" w:rsidRPr="00A94ADE" w:rsidRDefault="00EC589C" w:rsidP="008F6528">
            <w:pPr>
              <w:widowControl/>
              <w:spacing w:line="240" w:lineRule="auto"/>
              <w:ind w:left="-113" w:right="-91" w:firstLine="0"/>
              <w:jc w:val="left"/>
              <w:rPr>
                <w:rFonts w:ascii="Times New Roman" w:eastAsia="Times New Roman" w:hAnsi="Times New Roman" w:cs="Times New Roman"/>
                <w:color w:val="000000" w:themeColor="text1"/>
                <w:sz w:val="24"/>
                <w:szCs w:val="20"/>
                <w:lang w:eastAsia="ru-RU"/>
              </w:rPr>
            </w:pP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Материалы за вычетом отходов</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361153</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479480</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118327</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32,76</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38,6</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38,4</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tabs>
                <w:tab w:val="left" w:pos="-108"/>
                <w:tab w:val="left" w:pos="864"/>
              </w:tabs>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Топливо,</w:t>
            </w:r>
            <w:r w:rsidR="008F6528"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энергия</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6767</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7403</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636</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9,40</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0,7</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0,6</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-0,1</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Покупные изделия</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100802</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131140</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30338</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30,10</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10,8</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10,5</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-0,3</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Заработная плата</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38437</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44379</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5943</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15,46</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4,1</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-0,6</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Общепроизводственные расходы</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191447</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281 442</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89995</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47,01</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20,4</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22,5</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Цеховая себестоимость</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698605</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943844</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245239</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35,10</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74,6</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75,6</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Общезаводские расходы</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166810</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217465</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506545</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30,37</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17,8</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17,4</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-0,4</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ТЗР</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30649</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35087</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4438</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14,48</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3,3</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-0,5</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Прочие производственные расходы(брак)</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1650</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2200</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550</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33,33</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Производственная себестоимость</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897714</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1198596</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300882</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33,52</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95,9</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96,0</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0,1</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Коммерческие расходы</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38732</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50532</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11800</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30,47</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4,1</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4,0</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-0,1</w:t>
            </w:r>
          </w:p>
        </w:tc>
      </w:tr>
      <w:tr w:rsidR="00EC589C" w:rsidRPr="00A94ADE" w:rsidTr="008F6528">
        <w:trPr>
          <w:trHeight w:val="20"/>
          <w:jc w:val="center"/>
        </w:trPr>
        <w:tc>
          <w:tcPr>
            <w:tcW w:w="3578" w:type="dxa"/>
            <w:tcBorders>
              <w:top w:val="nil"/>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right="-108"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Полная себестоимость</w:t>
            </w:r>
          </w:p>
        </w:tc>
        <w:tc>
          <w:tcPr>
            <w:tcW w:w="93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936446</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1249127</w:t>
            </w:r>
          </w:p>
        </w:tc>
        <w:tc>
          <w:tcPr>
            <w:tcW w:w="99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312681</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33,39</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100,0</w:t>
            </w:r>
          </w:p>
        </w:tc>
        <w:tc>
          <w:tcPr>
            <w:tcW w:w="708"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100,0</w:t>
            </w:r>
          </w:p>
        </w:tc>
        <w:tc>
          <w:tcPr>
            <w:tcW w:w="70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113" w:right="-91"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w:t>
            </w:r>
          </w:p>
        </w:tc>
      </w:tr>
    </w:tbl>
    <w:p w:rsidR="00EC589C" w:rsidRPr="00A94ADE" w:rsidRDefault="00EC589C" w:rsidP="00EC589C">
      <w:pPr>
        <w:tabs>
          <w:tab w:val="left" w:pos="10205"/>
        </w:tabs>
        <w:autoSpaceDE w:val="0"/>
        <w:autoSpaceDN w:val="0"/>
        <w:adjustRightInd w:val="0"/>
        <w:ind w:right="-57" w:firstLine="720"/>
        <w:rPr>
          <w:rFonts w:ascii="Times New Roman" w:eastAsia="Times New Roman" w:hAnsi="Times New Roman" w:cs="Times New Roman"/>
          <w:color w:val="000000" w:themeColor="text1"/>
          <w:szCs w:val="20"/>
          <w:lang w:eastAsia="ru-RU"/>
        </w:rPr>
      </w:pPr>
    </w:p>
    <w:p w:rsidR="00EC589C" w:rsidRPr="00A94ADE" w:rsidRDefault="00EC589C" w:rsidP="008F6528">
      <w:pPr>
        <w:rPr>
          <w:rFonts w:eastAsia="Times New Roman"/>
          <w:color w:val="000000" w:themeColor="text1"/>
          <w:lang w:eastAsia="ru-RU"/>
        </w:rPr>
      </w:pPr>
      <w:r w:rsidRPr="00A94ADE">
        <w:rPr>
          <w:rFonts w:eastAsia="Times New Roman"/>
          <w:color w:val="000000" w:themeColor="text1"/>
          <w:lang w:eastAsia="ru-RU"/>
        </w:rPr>
        <w:lastRenderedPageBreak/>
        <w:t>Как выяснилось, наибольший удельный вес в себестоимости продукции предприятия занимают материальные затраты и их изменение оказывает наибольшее влияние на себестоимость выпускаемой продукции, поэтому проведем анализ</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прямых материальных затрат по методике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 xml:space="preserve">Савицкой </w:t>
      </w:r>
      <w:proofErr w:type="gramStart"/>
      <w:r w:rsidRPr="00A94ADE">
        <w:rPr>
          <w:rFonts w:eastAsia="Times New Roman"/>
          <w:color w:val="000000" w:themeColor="text1"/>
          <w:lang w:eastAsia="ru-RU"/>
        </w:rPr>
        <w:t>Г.В..</w:t>
      </w:r>
      <w:proofErr w:type="gramEnd"/>
    </w:p>
    <w:p w:rsidR="00EC589C" w:rsidRPr="00A94ADE" w:rsidRDefault="00EC589C" w:rsidP="008F6528">
      <w:pPr>
        <w:rPr>
          <w:rFonts w:eastAsia="Times New Roman"/>
          <w:color w:val="000000" w:themeColor="text1"/>
          <w:lang w:eastAsia="ru-RU"/>
        </w:rPr>
      </w:pPr>
      <w:r w:rsidRPr="00A94ADE">
        <w:rPr>
          <w:rFonts w:eastAsia="Times New Roman"/>
          <w:color w:val="000000" w:themeColor="text1"/>
          <w:lang w:eastAsia="ru-RU"/>
        </w:rPr>
        <w:t>Произведем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расчет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влияния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факторов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сумму</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прямых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материальных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 единицу</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Возьмем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три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вида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имеющие наибольший удельный вес в структуре выпускаемой продукции и у которых изменение материальных затрат оказало наибольшее влияние на себестоимость</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 xml:space="preserve">– это </w:t>
      </w:r>
      <w:r w:rsidR="00734BF4" w:rsidRPr="00A94ADE">
        <w:rPr>
          <w:rFonts w:eastAsia="Times New Roman"/>
          <w:color w:val="000000" w:themeColor="text1"/>
          <w:lang w:eastAsia="ru-RU"/>
        </w:rPr>
        <w:t>многопустотные плиты</w:t>
      </w:r>
      <w:r w:rsidRPr="00A94ADE">
        <w:rPr>
          <w:rFonts w:eastAsia="Times New Roman"/>
          <w:color w:val="000000" w:themeColor="text1"/>
          <w:lang w:eastAsia="ru-RU"/>
        </w:rPr>
        <w:t xml:space="preserve">, </w:t>
      </w:r>
      <w:r w:rsidR="00734BF4" w:rsidRPr="00A94ADE">
        <w:rPr>
          <w:rFonts w:eastAsia="Times New Roman"/>
          <w:color w:val="000000" w:themeColor="text1"/>
          <w:lang w:eastAsia="ru-RU"/>
        </w:rPr>
        <w:t>лестничные марши</w:t>
      </w:r>
      <w:r w:rsidRPr="00A94ADE">
        <w:rPr>
          <w:rFonts w:eastAsia="Times New Roman"/>
          <w:color w:val="000000" w:themeColor="text1"/>
          <w:lang w:eastAsia="ru-RU"/>
        </w:rPr>
        <w:t xml:space="preserve"> и</w:t>
      </w:r>
      <w:r w:rsidR="00D84387" w:rsidRPr="00A94ADE">
        <w:rPr>
          <w:rFonts w:eastAsia="Times New Roman"/>
          <w:color w:val="000000" w:themeColor="text1"/>
          <w:lang w:eastAsia="ru-RU"/>
        </w:rPr>
        <w:t xml:space="preserve"> </w:t>
      </w:r>
      <w:r w:rsidR="00734BF4" w:rsidRPr="00A94ADE">
        <w:rPr>
          <w:rFonts w:eastAsia="Times New Roman"/>
          <w:color w:val="000000" w:themeColor="text1"/>
          <w:lang w:eastAsia="ru-RU"/>
        </w:rPr>
        <w:t xml:space="preserve">колодезные </w:t>
      </w:r>
      <w:r w:rsidR="00D443D0" w:rsidRPr="00A94ADE">
        <w:rPr>
          <w:rFonts w:eastAsia="Times New Roman"/>
          <w:color w:val="000000" w:themeColor="text1"/>
          <w:lang w:eastAsia="ru-RU"/>
        </w:rPr>
        <w:t>кольца</w:t>
      </w:r>
      <w:r w:rsidRPr="00A94ADE">
        <w:rPr>
          <w:rFonts w:eastAsia="Times New Roman"/>
          <w:color w:val="000000" w:themeColor="text1"/>
          <w:lang w:eastAsia="ru-RU"/>
        </w:rPr>
        <w:t>. Расчет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влияния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факторов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сумму прямых материальных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представлен</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 таблице 2.10.</w:t>
      </w:r>
    </w:p>
    <w:p w:rsidR="00EC589C" w:rsidRPr="00A94ADE" w:rsidRDefault="00EC589C" w:rsidP="008F6528">
      <w:pPr>
        <w:pStyle w:val="aff3"/>
        <w:rPr>
          <w:rFonts w:eastAsia="Times New Roman"/>
          <w:color w:val="000000" w:themeColor="text1"/>
          <w:lang w:eastAsia="ru-RU"/>
        </w:rPr>
      </w:pPr>
      <w:r w:rsidRPr="00A94ADE">
        <w:rPr>
          <w:rFonts w:eastAsia="Times New Roman"/>
          <w:color w:val="000000" w:themeColor="text1"/>
          <w:lang w:eastAsia="ru-RU"/>
        </w:rPr>
        <w:t>Таблица 2.10</w:t>
      </w:r>
    </w:p>
    <w:p w:rsidR="00EC589C" w:rsidRPr="00A94ADE" w:rsidRDefault="00EC589C" w:rsidP="008F6528">
      <w:pPr>
        <w:pStyle w:val="-1"/>
        <w:rPr>
          <w:rFonts w:eastAsia="Times New Roman"/>
          <w:color w:val="000000" w:themeColor="text1"/>
          <w:lang w:eastAsia="ru-RU"/>
        </w:rPr>
      </w:pPr>
      <w:r w:rsidRPr="00A94ADE">
        <w:rPr>
          <w:rFonts w:eastAsia="Times New Roman"/>
          <w:color w:val="000000" w:themeColor="text1"/>
          <w:lang w:eastAsia="ru-RU"/>
        </w:rPr>
        <w:t>Расчет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влияния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факторов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сумму</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прямых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материальных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 единицу</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продукции</w:t>
      </w:r>
    </w:p>
    <w:tbl>
      <w:tblPr>
        <w:tblW w:w="9415" w:type="dxa"/>
        <w:jc w:val="center"/>
        <w:tblLayout w:type="fixed"/>
        <w:tblLook w:val="0000" w:firstRow="0" w:lastRow="0" w:firstColumn="0" w:lastColumn="0" w:noHBand="0" w:noVBand="0"/>
      </w:tblPr>
      <w:tblGrid>
        <w:gridCol w:w="2439"/>
        <w:gridCol w:w="996"/>
        <w:gridCol w:w="991"/>
        <w:gridCol w:w="737"/>
        <w:gridCol w:w="78"/>
        <w:gridCol w:w="772"/>
        <w:gridCol w:w="743"/>
        <w:gridCol w:w="15"/>
        <w:gridCol w:w="1021"/>
        <w:gridCol w:w="43"/>
        <w:gridCol w:w="111"/>
        <w:gridCol w:w="619"/>
        <w:gridCol w:w="122"/>
        <w:gridCol w:w="9"/>
        <w:gridCol w:w="719"/>
      </w:tblGrid>
      <w:tr w:rsidR="00EC589C" w:rsidRPr="00A94ADE" w:rsidTr="00A60EF5">
        <w:trPr>
          <w:trHeight w:val="20"/>
          <w:jc w:val="center"/>
        </w:trPr>
        <w:tc>
          <w:tcPr>
            <w:tcW w:w="2439" w:type="dxa"/>
            <w:vMerge w:val="restart"/>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Вид материала</w:t>
            </w:r>
          </w:p>
        </w:tc>
        <w:tc>
          <w:tcPr>
            <w:tcW w:w="1987" w:type="dxa"/>
            <w:gridSpan w:val="2"/>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77" w:right="-136" w:firstLine="0"/>
              <w:jc w:val="center"/>
              <w:rPr>
                <w:rFonts w:ascii="Times New Roman" w:eastAsia="Times New Roman" w:hAnsi="Times New Roman" w:cs="Times New Roman"/>
                <w:bCs/>
                <w:color w:val="000000" w:themeColor="text1"/>
                <w:sz w:val="22"/>
                <w:szCs w:val="20"/>
                <w:lang w:eastAsia="ru-RU"/>
              </w:rPr>
            </w:pPr>
            <w:r w:rsidRPr="00A94ADE">
              <w:rPr>
                <w:rFonts w:ascii="Times New Roman" w:eastAsia="Times New Roman" w:hAnsi="Times New Roman" w:cs="Times New Roman"/>
                <w:bCs/>
                <w:color w:val="000000" w:themeColor="text1"/>
                <w:sz w:val="22"/>
                <w:szCs w:val="20"/>
                <w:lang w:eastAsia="ru-RU"/>
              </w:rPr>
              <w:t>Норма расхода материала на единицу</w:t>
            </w:r>
            <w:r w:rsidR="008F6528" w:rsidRPr="00A94ADE">
              <w:rPr>
                <w:rFonts w:ascii="Times New Roman" w:eastAsia="Times New Roman" w:hAnsi="Times New Roman" w:cs="Times New Roman"/>
                <w:bCs/>
                <w:color w:val="000000" w:themeColor="text1"/>
                <w:sz w:val="22"/>
                <w:szCs w:val="20"/>
                <w:lang w:eastAsia="ru-RU"/>
              </w:rPr>
              <w:t xml:space="preserve"> </w:t>
            </w:r>
            <w:r w:rsidRPr="00A94ADE">
              <w:rPr>
                <w:rFonts w:ascii="Times New Roman" w:eastAsia="Times New Roman" w:hAnsi="Times New Roman" w:cs="Times New Roman"/>
                <w:bCs/>
                <w:color w:val="000000" w:themeColor="text1"/>
                <w:sz w:val="22"/>
                <w:szCs w:val="20"/>
                <w:lang w:eastAsia="ru-RU"/>
              </w:rPr>
              <w:t>продукции, кг.</w:t>
            </w:r>
          </w:p>
        </w:tc>
        <w:tc>
          <w:tcPr>
            <w:tcW w:w="1587" w:type="dxa"/>
            <w:gridSpan w:val="3"/>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77" w:right="-136" w:firstLine="0"/>
              <w:jc w:val="center"/>
              <w:rPr>
                <w:rFonts w:ascii="Times New Roman" w:eastAsia="Times New Roman" w:hAnsi="Times New Roman" w:cs="Times New Roman"/>
                <w:bCs/>
                <w:color w:val="000000" w:themeColor="text1"/>
                <w:sz w:val="22"/>
                <w:szCs w:val="20"/>
                <w:lang w:eastAsia="ru-RU"/>
              </w:rPr>
            </w:pPr>
            <w:r w:rsidRPr="00A94ADE">
              <w:rPr>
                <w:rFonts w:ascii="Times New Roman" w:eastAsia="Times New Roman" w:hAnsi="Times New Roman" w:cs="Times New Roman"/>
                <w:bCs/>
                <w:color w:val="000000" w:themeColor="text1"/>
                <w:sz w:val="22"/>
                <w:szCs w:val="20"/>
                <w:lang w:eastAsia="ru-RU"/>
              </w:rPr>
              <w:t>Цена материала, руб.</w:t>
            </w:r>
          </w:p>
        </w:tc>
        <w:tc>
          <w:tcPr>
            <w:tcW w:w="2552" w:type="dxa"/>
            <w:gridSpan w:val="6"/>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77" w:right="-136" w:firstLine="0"/>
              <w:jc w:val="center"/>
              <w:rPr>
                <w:rFonts w:ascii="Times New Roman" w:eastAsia="Times New Roman" w:hAnsi="Times New Roman" w:cs="Times New Roman"/>
                <w:bCs/>
                <w:color w:val="000000" w:themeColor="text1"/>
                <w:sz w:val="22"/>
                <w:szCs w:val="20"/>
                <w:lang w:eastAsia="ru-RU"/>
              </w:rPr>
            </w:pPr>
            <w:r w:rsidRPr="00A94ADE">
              <w:rPr>
                <w:rFonts w:ascii="Times New Roman" w:eastAsia="Times New Roman" w:hAnsi="Times New Roman" w:cs="Times New Roman"/>
                <w:bCs/>
                <w:color w:val="000000" w:themeColor="text1"/>
                <w:sz w:val="22"/>
                <w:szCs w:val="20"/>
                <w:lang w:eastAsia="ru-RU"/>
              </w:rPr>
              <w:t>Материальные затраты на единицу продукции, руб.</w:t>
            </w:r>
          </w:p>
        </w:tc>
        <w:tc>
          <w:tcPr>
            <w:tcW w:w="850" w:type="dxa"/>
            <w:gridSpan w:val="3"/>
            <w:vMerge w:val="restart"/>
            <w:tcBorders>
              <w:top w:val="single" w:sz="4" w:space="0" w:color="auto"/>
              <w:left w:val="single" w:sz="4" w:space="0" w:color="auto"/>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77" w:right="-136" w:firstLine="0"/>
              <w:jc w:val="center"/>
              <w:rPr>
                <w:rFonts w:ascii="Times New Roman" w:eastAsia="Times New Roman" w:hAnsi="Times New Roman" w:cs="Times New Roman"/>
                <w:bCs/>
                <w:color w:val="000000" w:themeColor="text1"/>
                <w:sz w:val="22"/>
                <w:szCs w:val="20"/>
                <w:lang w:eastAsia="ru-RU"/>
              </w:rPr>
            </w:pPr>
            <w:r w:rsidRPr="00A94ADE">
              <w:rPr>
                <w:rFonts w:ascii="Times New Roman" w:eastAsia="Times New Roman" w:hAnsi="Times New Roman" w:cs="Times New Roman"/>
                <w:bCs/>
                <w:color w:val="000000" w:themeColor="text1"/>
                <w:sz w:val="22"/>
                <w:szCs w:val="20"/>
                <w:lang w:eastAsia="ru-RU"/>
              </w:rPr>
              <w:t>Общее изменение, руб.</w:t>
            </w:r>
          </w:p>
        </w:tc>
      </w:tr>
      <w:tr w:rsidR="00EC589C" w:rsidRPr="00A94ADE" w:rsidTr="00A60EF5">
        <w:trPr>
          <w:trHeight w:val="20"/>
          <w:jc w:val="center"/>
        </w:trPr>
        <w:tc>
          <w:tcPr>
            <w:tcW w:w="2439"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spacing w:line="240" w:lineRule="auto"/>
              <w:ind w:firstLine="0"/>
              <w:jc w:val="left"/>
              <w:rPr>
                <w:rFonts w:ascii="Times New Roman" w:eastAsia="Times New Roman" w:hAnsi="Times New Roman" w:cs="Times New Roman"/>
                <w:bCs/>
                <w:color w:val="000000" w:themeColor="text1"/>
                <w:sz w:val="24"/>
                <w:szCs w:val="20"/>
                <w:lang w:eastAsia="ru-RU"/>
              </w:rPr>
            </w:pPr>
          </w:p>
        </w:tc>
        <w:tc>
          <w:tcPr>
            <w:tcW w:w="996" w:type="dxa"/>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2012</w:t>
            </w:r>
            <w:r w:rsidR="00EC589C" w:rsidRPr="00A94ADE">
              <w:rPr>
                <w:rFonts w:ascii="Times New Roman" w:eastAsia="Times New Roman" w:hAnsi="Times New Roman" w:cs="Times New Roman"/>
                <w:bCs/>
                <w:color w:val="000000" w:themeColor="text1"/>
                <w:sz w:val="24"/>
                <w:szCs w:val="20"/>
                <w:lang w:eastAsia="ru-RU"/>
              </w:rPr>
              <w:t>г</w:t>
            </w:r>
          </w:p>
        </w:tc>
        <w:tc>
          <w:tcPr>
            <w:tcW w:w="991" w:type="dxa"/>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2013</w:t>
            </w:r>
            <w:r w:rsidR="00EC589C" w:rsidRPr="00A94ADE">
              <w:rPr>
                <w:rFonts w:ascii="Times New Roman" w:eastAsia="Times New Roman" w:hAnsi="Times New Roman" w:cs="Times New Roman"/>
                <w:bCs/>
                <w:color w:val="000000" w:themeColor="text1"/>
                <w:sz w:val="24"/>
                <w:szCs w:val="20"/>
                <w:lang w:eastAsia="ru-RU"/>
              </w:rPr>
              <w:t>г</w:t>
            </w:r>
          </w:p>
        </w:tc>
        <w:tc>
          <w:tcPr>
            <w:tcW w:w="737" w:type="dxa"/>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2012</w:t>
            </w:r>
            <w:r w:rsidR="00EC589C" w:rsidRPr="00A94ADE">
              <w:rPr>
                <w:rFonts w:ascii="Times New Roman" w:eastAsia="Times New Roman" w:hAnsi="Times New Roman" w:cs="Times New Roman"/>
                <w:bCs/>
                <w:color w:val="000000" w:themeColor="text1"/>
                <w:sz w:val="24"/>
                <w:szCs w:val="20"/>
                <w:lang w:eastAsia="ru-RU"/>
              </w:rPr>
              <w:t>г</w:t>
            </w:r>
          </w:p>
        </w:tc>
        <w:tc>
          <w:tcPr>
            <w:tcW w:w="850" w:type="dxa"/>
            <w:gridSpan w:val="2"/>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2013</w:t>
            </w:r>
            <w:r w:rsidR="00EC589C" w:rsidRPr="00A94ADE">
              <w:rPr>
                <w:rFonts w:ascii="Times New Roman" w:eastAsia="Times New Roman" w:hAnsi="Times New Roman" w:cs="Times New Roman"/>
                <w:bCs/>
                <w:color w:val="000000" w:themeColor="text1"/>
                <w:sz w:val="24"/>
                <w:szCs w:val="20"/>
                <w:lang w:eastAsia="ru-RU"/>
              </w:rPr>
              <w:t>г</w:t>
            </w:r>
          </w:p>
        </w:tc>
        <w:tc>
          <w:tcPr>
            <w:tcW w:w="758" w:type="dxa"/>
            <w:gridSpan w:val="2"/>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2012</w:t>
            </w:r>
            <w:r w:rsidR="00EC589C" w:rsidRPr="00A94ADE">
              <w:rPr>
                <w:rFonts w:ascii="Times New Roman" w:eastAsia="Times New Roman" w:hAnsi="Times New Roman" w:cs="Times New Roman"/>
                <w:bCs/>
                <w:color w:val="000000" w:themeColor="text1"/>
                <w:sz w:val="24"/>
                <w:szCs w:val="20"/>
                <w:lang w:eastAsia="ru-RU"/>
              </w:rPr>
              <w:t>г</w:t>
            </w:r>
          </w:p>
        </w:tc>
        <w:tc>
          <w:tcPr>
            <w:tcW w:w="1021" w:type="dxa"/>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2013</w:t>
            </w:r>
            <w:r w:rsidR="00EC589C" w:rsidRPr="00A94ADE">
              <w:rPr>
                <w:rFonts w:ascii="Times New Roman" w:eastAsia="Times New Roman" w:hAnsi="Times New Roman" w:cs="Times New Roman"/>
                <w:bCs/>
                <w:color w:val="000000" w:themeColor="text1"/>
                <w:sz w:val="24"/>
                <w:szCs w:val="20"/>
                <w:lang w:eastAsia="ru-RU"/>
              </w:rPr>
              <w:t>г по</w:t>
            </w:r>
          </w:p>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 xml:space="preserve">ценам </w:t>
            </w:r>
            <w:r w:rsidR="004A6BC3" w:rsidRPr="00A94ADE">
              <w:rPr>
                <w:rFonts w:ascii="Times New Roman" w:eastAsia="Times New Roman" w:hAnsi="Times New Roman" w:cs="Times New Roman"/>
                <w:bCs/>
                <w:color w:val="000000" w:themeColor="text1"/>
                <w:sz w:val="24"/>
                <w:szCs w:val="20"/>
                <w:lang w:eastAsia="ru-RU"/>
              </w:rPr>
              <w:t>2012</w:t>
            </w:r>
            <w:r w:rsidRPr="00A94ADE">
              <w:rPr>
                <w:rFonts w:ascii="Times New Roman" w:eastAsia="Times New Roman" w:hAnsi="Times New Roman" w:cs="Times New Roman"/>
                <w:bCs/>
                <w:color w:val="000000" w:themeColor="text1"/>
                <w:sz w:val="24"/>
                <w:szCs w:val="20"/>
                <w:lang w:eastAsia="ru-RU"/>
              </w:rPr>
              <w:t>г</w:t>
            </w:r>
          </w:p>
        </w:tc>
        <w:tc>
          <w:tcPr>
            <w:tcW w:w="773" w:type="dxa"/>
            <w:gridSpan w:val="3"/>
            <w:tcBorders>
              <w:top w:val="nil"/>
              <w:left w:val="nil"/>
              <w:bottom w:val="single" w:sz="4" w:space="0" w:color="auto"/>
              <w:right w:val="single" w:sz="4" w:space="0" w:color="auto"/>
            </w:tcBorders>
            <w:vAlign w:val="center"/>
          </w:tcPr>
          <w:p w:rsidR="00EC589C" w:rsidRPr="00A94ADE" w:rsidRDefault="004A6BC3"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2013</w:t>
            </w:r>
            <w:r w:rsidR="00EC589C" w:rsidRPr="00A94ADE">
              <w:rPr>
                <w:rFonts w:ascii="Times New Roman" w:eastAsia="Times New Roman" w:hAnsi="Times New Roman" w:cs="Times New Roman"/>
                <w:bCs/>
                <w:color w:val="000000" w:themeColor="text1"/>
                <w:sz w:val="24"/>
                <w:szCs w:val="20"/>
                <w:lang w:eastAsia="ru-RU"/>
              </w:rPr>
              <w:t>г</w:t>
            </w:r>
          </w:p>
        </w:tc>
        <w:tc>
          <w:tcPr>
            <w:tcW w:w="850" w:type="dxa"/>
            <w:gridSpan w:val="3"/>
            <w:vMerge/>
            <w:tcBorders>
              <w:top w:val="nil"/>
              <w:left w:val="nil"/>
              <w:bottom w:val="single" w:sz="4" w:space="0" w:color="auto"/>
              <w:right w:val="single" w:sz="4" w:space="0" w:color="auto"/>
            </w:tcBorders>
            <w:vAlign w:val="center"/>
          </w:tcPr>
          <w:p w:rsidR="00EC589C" w:rsidRPr="00A94ADE" w:rsidRDefault="00EC589C" w:rsidP="008F6528">
            <w:pPr>
              <w:widowControl/>
              <w:spacing w:line="240" w:lineRule="auto"/>
              <w:ind w:left="-90" w:right="-96" w:firstLine="0"/>
              <w:jc w:val="center"/>
              <w:rPr>
                <w:rFonts w:ascii="Times New Roman" w:eastAsia="Times New Roman" w:hAnsi="Times New Roman" w:cs="Times New Roman"/>
                <w:bCs/>
                <w:color w:val="000000" w:themeColor="text1"/>
                <w:sz w:val="22"/>
                <w:szCs w:val="20"/>
                <w:lang w:eastAsia="ru-RU"/>
              </w:rPr>
            </w:pPr>
          </w:p>
        </w:tc>
      </w:tr>
      <w:tr w:rsidR="00EC589C" w:rsidRPr="00A94ADE" w:rsidTr="00A60EF5">
        <w:trPr>
          <w:trHeight w:val="20"/>
          <w:jc w:val="center"/>
        </w:trPr>
        <w:tc>
          <w:tcPr>
            <w:tcW w:w="9415" w:type="dxa"/>
            <w:gridSpan w:val="15"/>
            <w:tcBorders>
              <w:top w:val="nil"/>
              <w:left w:val="single" w:sz="4" w:space="0" w:color="auto"/>
              <w:bottom w:val="single" w:sz="4" w:space="0" w:color="auto"/>
              <w:right w:val="single" w:sz="4" w:space="0" w:color="auto"/>
            </w:tcBorders>
            <w:vAlign w:val="center"/>
          </w:tcPr>
          <w:p w:rsidR="00EC589C" w:rsidRPr="00A94ADE" w:rsidRDefault="00D443D0" w:rsidP="008F6528">
            <w:pPr>
              <w:pStyle w:val="-1"/>
              <w:ind w:left="-90" w:right="-96"/>
              <w:rPr>
                <w:rFonts w:eastAsia="Times New Roman"/>
                <w:color w:val="000000" w:themeColor="text1"/>
                <w:lang w:eastAsia="ru-RU"/>
              </w:rPr>
            </w:pPr>
            <w:r w:rsidRPr="00A94ADE">
              <w:rPr>
                <w:rFonts w:eastAsia="Times New Roman"/>
                <w:color w:val="000000" w:themeColor="text1"/>
                <w:lang w:eastAsia="ru-RU"/>
              </w:rPr>
              <w:t>Плита многопустотная</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Ст. х/к лист</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2,1124</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2,1104</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6,982</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7,52</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14,749</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14,735</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15,87</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1,12</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352D6F" w:rsidP="00352D6F">
            <w:pPr>
              <w:autoSpaceDE w:val="0"/>
              <w:autoSpaceDN w:val="0"/>
              <w:adjustRightInd w:val="0"/>
              <w:spacing w:line="240" w:lineRule="auto"/>
              <w:ind w:firstLine="0"/>
              <w:jc w:val="left"/>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Ст. х/к пруток</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4,198</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4,188</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91,91</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100,85</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385,84</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384,92</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422,36</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36,52</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352D6F" w:rsidP="00EC589C">
            <w:pPr>
              <w:autoSpaceDE w:val="0"/>
              <w:autoSpaceDN w:val="0"/>
              <w:adjustRightInd w:val="0"/>
              <w:spacing w:line="240" w:lineRule="auto"/>
              <w:ind w:firstLine="0"/>
              <w:jc w:val="left"/>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Цемент М500</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4,3601</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4,3601</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73,98</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82,20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322,56</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322,56</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358,40</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35,84</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Трубы латунные</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0,501</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0,501</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52,6</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58,44</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26,35</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26,35</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29,28</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2,93</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 xml:space="preserve">Прутки </w:t>
            </w:r>
            <w:proofErr w:type="spellStart"/>
            <w:r w:rsidRPr="00A94ADE">
              <w:rPr>
                <w:rFonts w:ascii="Times New Roman" w:eastAsia="Times New Roman" w:hAnsi="Times New Roman" w:cs="Times New Roman"/>
                <w:bCs/>
                <w:color w:val="000000" w:themeColor="text1"/>
                <w:sz w:val="24"/>
                <w:szCs w:val="20"/>
                <w:lang w:eastAsia="ru-RU"/>
              </w:rPr>
              <w:t>латунн</w:t>
            </w:r>
            <w:proofErr w:type="spellEnd"/>
            <w:r w:rsidRPr="00A94ADE">
              <w:rPr>
                <w:rFonts w:ascii="Times New Roman" w:eastAsia="Times New Roman" w:hAnsi="Times New Roman" w:cs="Times New Roman"/>
                <w:bCs/>
                <w:color w:val="000000" w:themeColor="text1"/>
                <w:sz w:val="24"/>
                <w:szCs w:val="20"/>
                <w:lang w:eastAsia="ru-RU"/>
              </w:rPr>
              <w:t>.</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0,1276</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0,1276</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49,28</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54,76</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6,29</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6,29</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6,99</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0,70</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Лента ст. упаковочная</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0,4689</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0,4677</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9,522</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10,58</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4,46</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4,45</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4,95</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0,48</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Гвозди проволочные</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0,242</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0,242</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9,09</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10,10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2,20</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2,20</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2,44</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0,24</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Доска тарная, м</w:t>
            </w:r>
            <w:r w:rsidRPr="00A94ADE">
              <w:rPr>
                <w:rFonts w:ascii="Times New Roman" w:eastAsia="Times New Roman" w:hAnsi="Times New Roman" w:cs="Times New Roman"/>
                <w:color w:val="000000" w:themeColor="text1"/>
                <w:sz w:val="24"/>
                <w:szCs w:val="20"/>
                <w:vertAlign w:val="superscript"/>
                <w:lang w:eastAsia="ru-RU"/>
              </w:rPr>
              <w:t>3</w:t>
            </w:r>
            <w:r w:rsidRPr="00A94ADE">
              <w:rPr>
                <w:rFonts w:ascii="Times New Roman" w:eastAsia="Times New Roman" w:hAnsi="Times New Roman" w:cs="Times New Roman"/>
                <w:color w:val="000000" w:themeColor="text1"/>
                <w:sz w:val="24"/>
                <w:szCs w:val="20"/>
                <w:lang w:eastAsia="ru-RU"/>
              </w:rPr>
              <w:t xml:space="preserve"> </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0,021</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0,021</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855</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950,0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17,96</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17,96</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19,95</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2,00</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Бумага упаковочная</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0,5025</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0,5025</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7,47</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8,30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3,7537</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3,7537</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4,17</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0,42</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442551" w:rsidP="00442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Припои </w:t>
            </w:r>
            <w:proofErr w:type="spellStart"/>
            <w:r w:rsidRPr="00A94ADE">
              <w:rPr>
                <w:rFonts w:ascii="Times New Roman" w:eastAsia="Times New Roman" w:hAnsi="Times New Roman" w:cs="Times New Roman"/>
                <w:color w:val="000000" w:themeColor="text1"/>
                <w:sz w:val="24"/>
                <w:szCs w:val="20"/>
                <w:lang w:eastAsia="ru-RU"/>
              </w:rPr>
              <w:t>оловян</w:t>
            </w:r>
            <w:r w:rsidR="00EC589C" w:rsidRPr="00A94ADE">
              <w:rPr>
                <w:rFonts w:ascii="Times New Roman" w:eastAsia="Times New Roman" w:hAnsi="Times New Roman" w:cs="Times New Roman"/>
                <w:color w:val="000000" w:themeColor="text1"/>
                <w:sz w:val="24"/>
                <w:szCs w:val="20"/>
                <w:lang w:eastAsia="ru-RU"/>
              </w:rPr>
              <w:t>носвинцовые</w:t>
            </w:r>
            <w:proofErr w:type="spellEnd"/>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2,76</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2,76</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29,12</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32,35</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80,357</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80,357</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89,29</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8,93</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442551"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Песок К 0,35</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0,584</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0,584</w:t>
            </w:r>
          </w:p>
        </w:tc>
        <w:tc>
          <w:tcPr>
            <w:tcW w:w="737"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17,01</w:t>
            </w:r>
          </w:p>
        </w:tc>
        <w:tc>
          <w:tcPr>
            <w:tcW w:w="850"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18,90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9,93</w:t>
            </w:r>
          </w:p>
        </w:tc>
        <w:tc>
          <w:tcPr>
            <w:tcW w:w="102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9,93</w:t>
            </w:r>
          </w:p>
        </w:tc>
        <w:tc>
          <w:tcPr>
            <w:tcW w:w="773"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11,04</w:t>
            </w:r>
          </w:p>
        </w:tc>
        <w:tc>
          <w:tcPr>
            <w:tcW w:w="850"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1,10</w:t>
            </w:r>
          </w:p>
        </w:tc>
      </w:tr>
      <w:tr w:rsidR="00EC589C" w:rsidRPr="00A94ADE" w:rsidTr="00A60EF5">
        <w:trPr>
          <w:trHeight w:val="20"/>
          <w:jc w:val="center"/>
        </w:trPr>
        <w:tc>
          <w:tcPr>
            <w:tcW w:w="2439" w:type="dxa"/>
            <w:tcBorders>
              <w:top w:val="nil"/>
              <w:left w:val="single" w:sz="4" w:space="0" w:color="auto"/>
              <w:bottom w:val="nil"/>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Итого</w:t>
            </w:r>
          </w:p>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p>
        </w:tc>
        <w:tc>
          <w:tcPr>
            <w:tcW w:w="996" w:type="dxa"/>
            <w:tcBorders>
              <w:top w:val="nil"/>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991" w:type="dxa"/>
            <w:tcBorders>
              <w:top w:val="nil"/>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737" w:type="dxa"/>
            <w:tcBorders>
              <w:top w:val="nil"/>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850" w:type="dxa"/>
            <w:gridSpan w:val="2"/>
            <w:tcBorders>
              <w:top w:val="nil"/>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758" w:type="dxa"/>
            <w:gridSpan w:val="2"/>
            <w:tcBorders>
              <w:top w:val="nil"/>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874,45</w:t>
            </w:r>
          </w:p>
        </w:tc>
        <w:tc>
          <w:tcPr>
            <w:tcW w:w="1021" w:type="dxa"/>
            <w:tcBorders>
              <w:top w:val="nil"/>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873,51</w:t>
            </w:r>
          </w:p>
        </w:tc>
        <w:tc>
          <w:tcPr>
            <w:tcW w:w="773" w:type="dxa"/>
            <w:gridSpan w:val="3"/>
            <w:tcBorders>
              <w:top w:val="nil"/>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964,73</w:t>
            </w:r>
          </w:p>
        </w:tc>
        <w:tc>
          <w:tcPr>
            <w:tcW w:w="850" w:type="dxa"/>
            <w:gridSpan w:val="3"/>
            <w:tcBorders>
              <w:top w:val="nil"/>
              <w:left w:val="nil"/>
              <w:bottom w:val="nil"/>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90,28</w:t>
            </w:r>
          </w:p>
        </w:tc>
      </w:tr>
      <w:tr w:rsidR="00EC589C" w:rsidRPr="00A94ADE" w:rsidTr="00A60EF5">
        <w:trPr>
          <w:trHeight w:val="20"/>
          <w:jc w:val="center"/>
        </w:trPr>
        <w:tc>
          <w:tcPr>
            <w:tcW w:w="9415" w:type="dxa"/>
            <w:gridSpan w:val="15"/>
            <w:tcBorders>
              <w:top w:val="nil"/>
              <w:left w:val="single" w:sz="4" w:space="0" w:color="auto"/>
              <w:bottom w:val="single" w:sz="4" w:space="0" w:color="auto"/>
              <w:right w:val="single" w:sz="4" w:space="0" w:color="auto"/>
            </w:tcBorders>
            <w:vAlign w:val="center"/>
          </w:tcPr>
          <w:p w:rsidR="00EC589C" w:rsidRPr="00A94ADE" w:rsidRDefault="00D443D0" w:rsidP="008F6528">
            <w:pPr>
              <w:pStyle w:val="-1"/>
              <w:ind w:left="-90" w:right="-96"/>
              <w:rPr>
                <w:rFonts w:eastAsia="Times New Roman"/>
                <w:bCs/>
                <w:color w:val="000000" w:themeColor="text1"/>
                <w:lang w:eastAsia="ru-RU"/>
              </w:rPr>
            </w:pPr>
            <w:r w:rsidRPr="00A94ADE">
              <w:rPr>
                <w:rFonts w:eastAsia="Times New Roman"/>
                <w:color w:val="000000" w:themeColor="text1"/>
                <w:lang w:eastAsia="ru-RU"/>
              </w:rPr>
              <w:t>Лестничные марши</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Сталь </w:t>
            </w:r>
            <w:proofErr w:type="spellStart"/>
            <w:r w:rsidRPr="00A94ADE">
              <w:rPr>
                <w:rFonts w:ascii="Times New Roman" w:eastAsia="Times New Roman" w:hAnsi="Times New Roman" w:cs="Times New Roman"/>
                <w:color w:val="000000" w:themeColor="text1"/>
                <w:sz w:val="24"/>
                <w:szCs w:val="20"/>
                <w:lang w:eastAsia="ru-RU"/>
              </w:rPr>
              <w:t>толстолистов</w:t>
            </w:r>
            <w:proofErr w:type="spellEnd"/>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3,2985</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3,2982</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8,05</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12,92</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26,55</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26,55</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42,61</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16,06</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Ст. х/к лист</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1,2674</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1,1264</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11,02</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12,12</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13,96</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12,41</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13,65</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-0,31</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352D6F"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Цемент М500</w:t>
            </w:r>
            <w:r w:rsidR="00EC589C" w:rsidRPr="00A94ADE">
              <w:rPr>
                <w:rFonts w:ascii="Times New Roman" w:eastAsia="Times New Roman" w:hAnsi="Times New Roman" w:cs="Times New Roman"/>
                <w:color w:val="000000" w:themeColor="text1"/>
                <w:sz w:val="24"/>
                <w:szCs w:val="20"/>
                <w:lang w:eastAsia="ru-RU"/>
              </w:rPr>
              <w:t xml:space="preserve"> </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7,3633</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7,3627</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73,1</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95,21</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538,26</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538,21</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701,00</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162,75</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Ст. сорт. х/т</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1,3162</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1,3152</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19,36</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21,30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25,49</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25,47</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28,01</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2,53</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Проволока стальная</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0,2544</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0,2544</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35,82</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39,40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9,11</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9,11</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10,02</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0,91</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lastRenderedPageBreak/>
              <w:t xml:space="preserve">Труба </w:t>
            </w:r>
            <w:proofErr w:type="spellStart"/>
            <w:r w:rsidRPr="00A94ADE">
              <w:rPr>
                <w:rFonts w:ascii="Times New Roman" w:eastAsia="Times New Roman" w:hAnsi="Times New Roman" w:cs="Times New Roman"/>
                <w:color w:val="000000" w:themeColor="text1"/>
                <w:sz w:val="24"/>
                <w:szCs w:val="20"/>
                <w:lang w:eastAsia="ru-RU"/>
              </w:rPr>
              <w:t>нержав</w:t>
            </w:r>
            <w:proofErr w:type="spellEnd"/>
            <w:r w:rsidRPr="00A94ADE">
              <w:rPr>
                <w:rFonts w:ascii="Times New Roman" w:eastAsia="Times New Roman" w:hAnsi="Times New Roman" w:cs="Times New Roman"/>
                <w:color w:val="000000" w:themeColor="text1"/>
                <w:sz w:val="24"/>
                <w:szCs w:val="20"/>
                <w:lang w:eastAsia="ru-RU"/>
              </w:rPr>
              <w:t>.</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0,2965</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0,2965</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81,25</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89,37</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24,09</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24,09</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26,50</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2,41</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Литье из </w:t>
            </w:r>
            <w:proofErr w:type="spellStart"/>
            <w:r w:rsidRPr="00A94ADE">
              <w:rPr>
                <w:rFonts w:ascii="Times New Roman" w:eastAsia="Times New Roman" w:hAnsi="Times New Roman" w:cs="Times New Roman"/>
                <w:color w:val="000000" w:themeColor="text1"/>
                <w:sz w:val="24"/>
                <w:szCs w:val="20"/>
                <w:lang w:eastAsia="ru-RU"/>
              </w:rPr>
              <w:t>алюминсплава</w:t>
            </w:r>
            <w:proofErr w:type="spellEnd"/>
            <w:r w:rsidRPr="00A94ADE">
              <w:rPr>
                <w:rFonts w:ascii="Times New Roman" w:eastAsia="Times New Roman" w:hAnsi="Times New Roman" w:cs="Times New Roman"/>
                <w:color w:val="000000" w:themeColor="text1"/>
                <w:sz w:val="24"/>
                <w:szCs w:val="20"/>
                <w:lang w:eastAsia="ru-RU"/>
              </w:rPr>
              <w:t>.</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1,73</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1,73</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36,39</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40,29</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62,95</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62,95</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69,70</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6,75</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Гвозди </w:t>
            </w:r>
            <w:proofErr w:type="spellStart"/>
            <w:r w:rsidRPr="00A94ADE">
              <w:rPr>
                <w:rFonts w:ascii="Times New Roman" w:eastAsia="Times New Roman" w:hAnsi="Times New Roman" w:cs="Times New Roman"/>
                <w:color w:val="000000" w:themeColor="text1"/>
                <w:sz w:val="24"/>
                <w:szCs w:val="20"/>
                <w:lang w:eastAsia="ru-RU"/>
              </w:rPr>
              <w:t>проволочн</w:t>
            </w:r>
            <w:proofErr w:type="spellEnd"/>
            <w:r w:rsidRPr="00A94ADE">
              <w:rPr>
                <w:rFonts w:ascii="Times New Roman" w:eastAsia="Times New Roman" w:hAnsi="Times New Roman" w:cs="Times New Roman"/>
                <w:color w:val="000000" w:themeColor="text1"/>
                <w:sz w:val="24"/>
                <w:szCs w:val="20"/>
                <w:lang w:eastAsia="ru-RU"/>
              </w:rPr>
              <w:t>.</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0,5269</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0,5269</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9,182</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10,10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4,84</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4,84</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5,32</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0,48</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perscript"/>
                <w:lang w:eastAsia="ru-RU"/>
              </w:rPr>
            </w:pPr>
            <w:r w:rsidRPr="00A94ADE">
              <w:rPr>
                <w:rFonts w:ascii="Times New Roman" w:eastAsia="Times New Roman" w:hAnsi="Times New Roman" w:cs="Times New Roman"/>
                <w:color w:val="000000" w:themeColor="text1"/>
                <w:sz w:val="24"/>
                <w:szCs w:val="20"/>
                <w:lang w:eastAsia="ru-RU"/>
              </w:rPr>
              <w:t>Доска обрезная, м</w:t>
            </w:r>
            <w:r w:rsidRPr="00A94ADE">
              <w:rPr>
                <w:rFonts w:ascii="Times New Roman" w:eastAsia="Times New Roman" w:hAnsi="Times New Roman" w:cs="Times New Roman"/>
                <w:color w:val="000000" w:themeColor="text1"/>
                <w:sz w:val="24"/>
                <w:szCs w:val="20"/>
                <w:vertAlign w:val="superscript"/>
                <w:lang w:eastAsia="ru-RU"/>
              </w:rPr>
              <w:t>3</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0,0521</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0,0521</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1045</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1150,0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54,47</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54,47</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59,92</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5,45</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442551"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Песок К 0,35</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0,5789</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0,5789</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23,55</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25,90</w:t>
            </w: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13,63</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13,63</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14,99</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1,36</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Итого</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75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773,35</w:t>
            </w:r>
          </w:p>
        </w:tc>
        <w:tc>
          <w:tcPr>
            <w:tcW w:w="1175"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771,73</w:t>
            </w:r>
          </w:p>
        </w:tc>
        <w:tc>
          <w:tcPr>
            <w:tcW w:w="741"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971,73</w:t>
            </w:r>
          </w:p>
        </w:tc>
        <w:tc>
          <w:tcPr>
            <w:tcW w:w="728"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198,38</w:t>
            </w:r>
          </w:p>
        </w:tc>
      </w:tr>
      <w:tr w:rsidR="00EC589C" w:rsidRPr="00A94ADE" w:rsidTr="00A60EF5">
        <w:trPr>
          <w:trHeight w:val="20"/>
          <w:jc w:val="center"/>
        </w:trPr>
        <w:tc>
          <w:tcPr>
            <w:tcW w:w="9415" w:type="dxa"/>
            <w:gridSpan w:val="15"/>
            <w:tcBorders>
              <w:top w:val="nil"/>
              <w:left w:val="single" w:sz="4" w:space="0" w:color="auto"/>
              <w:bottom w:val="single" w:sz="4" w:space="0" w:color="auto"/>
              <w:right w:val="single" w:sz="4" w:space="0" w:color="auto"/>
            </w:tcBorders>
            <w:vAlign w:val="center"/>
          </w:tcPr>
          <w:p w:rsidR="00EC589C" w:rsidRPr="00A94ADE" w:rsidRDefault="00D443D0" w:rsidP="008F6528">
            <w:pPr>
              <w:pStyle w:val="-1"/>
              <w:ind w:left="-90" w:right="-96"/>
              <w:rPr>
                <w:rFonts w:eastAsia="Times New Roman"/>
                <w:color w:val="000000" w:themeColor="text1"/>
                <w:lang w:eastAsia="ru-RU"/>
              </w:rPr>
            </w:pPr>
            <w:r w:rsidRPr="00A94ADE">
              <w:rPr>
                <w:rFonts w:eastAsia="Times New Roman"/>
                <w:color w:val="000000" w:themeColor="text1"/>
                <w:lang w:eastAsia="ru-RU"/>
              </w:rPr>
              <w:t>Кольца</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352D6F"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Цемент М500</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2,9395</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2,9384</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10,91</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12,60</w:t>
            </w:r>
          </w:p>
        </w:tc>
        <w:tc>
          <w:tcPr>
            <w:tcW w:w="74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32,07</w:t>
            </w:r>
          </w:p>
        </w:tc>
        <w:tc>
          <w:tcPr>
            <w:tcW w:w="1079"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32,06</w:t>
            </w:r>
          </w:p>
        </w:tc>
        <w:tc>
          <w:tcPr>
            <w:tcW w:w="861" w:type="dxa"/>
            <w:gridSpan w:val="4"/>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37,02</w:t>
            </w:r>
          </w:p>
        </w:tc>
        <w:tc>
          <w:tcPr>
            <w:tcW w:w="71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4,95</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442551"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Ст. х/к лист</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0,3481</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0,3476</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105,5</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125,60</w:t>
            </w:r>
          </w:p>
        </w:tc>
        <w:tc>
          <w:tcPr>
            <w:tcW w:w="74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36,72</w:t>
            </w:r>
          </w:p>
        </w:tc>
        <w:tc>
          <w:tcPr>
            <w:tcW w:w="1079"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36,67</w:t>
            </w:r>
          </w:p>
        </w:tc>
        <w:tc>
          <w:tcPr>
            <w:tcW w:w="861" w:type="dxa"/>
            <w:gridSpan w:val="4"/>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43,66</w:t>
            </w:r>
          </w:p>
        </w:tc>
        <w:tc>
          <w:tcPr>
            <w:tcW w:w="71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6,93</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Гвозди </w:t>
            </w:r>
            <w:proofErr w:type="spellStart"/>
            <w:r w:rsidRPr="00A94ADE">
              <w:rPr>
                <w:rFonts w:ascii="Times New Roman" w:eastAsia="Times New Roman" w:hAnsi="Times New Roman" w:cs="Times New Roman"/>
                <w:color w:val="000000" w:themeColor="text1"/>
                <w:sz w:val="24"/>
                <w:szCs w:val="20"/>
                <w:lang w:eastAsia="ru-RU"/>
              </w:rPr>
              <w:t>проволочн</w:t>
            </w:r>
            <w:proofErr w:type="spellEnd"/>
            <w:r w:rsidRPr="00A94ADE">
              <w:rPr>
                <w:rFonts w:ascii="Times New Roman" w:eastAsia="Times New Roman" w:hAnsi="Times New Roman" w:cs="Times New Roman"/>
                <w:color w:val="000000" w:themeColor="text1"/>
                <w:sz w:val="24"/>
                <w:szCs w:val="20"/>
                <w:lang w:eastAsia="ru-RU"/>
              </w:rPr>
              <w:t>.</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0,0013</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0,0013</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9,182</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10,10</w:t>
            </w:r>
          </w:p>
        </w:tc>
        <w:tc>
          <w:tcPr>
            <w:tcW w:w="74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0,01</w:t>
            </w:r>
          </w:p>
        </w:tc>
        <w:tc>
          <w:tcPr>
            <w:tcW w:w="1079"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0,01</w:t>
            </w:r>
          </w:p>
        </w:tc>
        <w:tc>
          <w:tcPr>
            <w:tcW w:w="861" w:type="dxa"/>
            <w:gridSpan w:val="4"/>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0,01</w:t>
            </w:r>
          </w:p>
        </w:tc>
        <w:tc>
          <w:tcPr>
            <w:tcW w:w="71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0,00</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perscript"/>
                <w:lang w:eastAsia="ru-RU"/>
              </w:rPr>
            </w:pPr>
            <w:r w:rsidRPr="00A94ADE">
              <w:rPr>
                <w:rFonts w:ascii="Times New Roman" w:eastAsia="Times New Roman" w:hAnsi="Times New Roman" w:cs="Times New Roman"/>
                <w:color w:val="000000" w:themeColor="text1"/>
                <w:sz w:val="24"/>
                <w:szCs w:val="20"/>
                <w:lang w:eastAsia="ru-RU"/>
              </w:rPr>
              <w:t>Доска обрезная, м</w:t>
            </w:r>
            <w:r w:rsidRPr="00A94ADE">
              <w:rPr>
                <w:rFonts w:ascii="Times New Roman" w:eastAsia="Times New Roman" w:hAnsi="Times New Roman" w:cs="Times New Roman"/>
                <w:color w:val="000000" w:themeColor="text1"/>
                <w:sz w:val="24"/>
                <w:szCs w:val="20"/>
                <w:vertAlign w:val="superscript"/>
                <w:lang w:eastAsia="ru-RU"/>
              </w:rPr>
              <w:t>3</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0,0003</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0,0003</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1091</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1200,0</w:t>
            </w:r>
          </w:p>
        </w:tc>
        <w:tc>
          <w:tcPr>
            <w:tcW w:w="74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0,33</w:t>
            </w:r>
          </w:p>
        </w:tc>
        <w:tc>
          <w:tcPr>
            <w:tcW w:w="1079"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0,35</w:t>
            </w:r>
          </w:p>
        </w:tc>
        <w:tc>
          <w:tcPr>
            <w:tcW w:w="861" w:type="dxa"/>
            <w:gridSpan w:val="4"/>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0,38</w:t>
            </w:r>
          </w:p>
        </w:tc>
        <w:tc>
          <w:tcPr>
            <w:tcW w:w="71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0,06</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442551"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Песок К 0,35</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0,0723</w:t>
            </w: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0,0723</w:t>
            </w: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23,55</w:t>
            </w: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25,90</w:t>
            </w:r>
          </w:p>
        </w:tc>
        <w:tc>
          <w:tcPr>
            <w:tcW w:w="74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1,70</w:t>
            </w:r>
          </w:p>
        </w:tc>
        <w:tc>
          <w:tcPr>
            <w:tcW w:w="1079"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1,70</w:t>
            </w:r>
          </w:p>
        </w:tc>
        <w:tc>
          <w:tcPr>
            <w:tcW w:w="861" w:type="dxa"/>
            <w:gridSpan w:val="4"/>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1,87</w:t>
            </w:r>
          </w:p>
        </w:tc>
        <w:tc>
          <w:tcPr>
            <w:tcW w:w="71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0,17</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Прочие материалы</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74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3,14</w:t>
            </w:r>
          </w:p>
        </w:tc>
        <w:tc>
          <w:tcPr>
            <w:tcW w:w="1079"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3,11</w:t>
            </w:r>
          </w:p>
        </w:tc>
        <w:tc>
          <w:tcPr>
            <w:tcW w:w="861" w:type="dxa"/>
            <w:gridSpan w:val="4"/>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3,51</w:t>
            </w:r>
          </w:p>
        </w:tc>
        <w:tc>
          <w:tcPr>
            <w:tcW w:w="71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0,37</w:t>
            </w:r>
          </w:p>
        </w:tc>
      </w:tr>
      <w:tr w:rsidR="00EC589C" w:rsidRPr="00A94ADE" w:rsidTr="00A60EF5">
        <w:trPr>
          <w:trHeight w:val="20"/>
          <w:jc w:val="center"/>
        </w:trPr>
        <w:tc>
          <w:tcPr>
            <w:tcW w:w="243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Итого</w:t>
            </w:r>
          </w:p>
        </w:tc>
        <w:tc>
          <w:tcPr>
            <w:tcW w:w="996"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991"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815" w:type="dxa"/>
            <w:gridSpan w:val="2"/>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772"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p>
        </w:tc>
        <w:tc>
          <w:tcPr>
            <w:tcW w:w="743"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73,98</w:t>
            </w:r>
          </w:p>
        </w:tc>
        <w:tc>
          <w:tcPr>
            <w:tcW w:w="1079" w:type="dxa"/>
            <w:gridSpan w:val="3"/>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73,91</w:t>
            </w:r>
          </w:p>
        </w:tc>
        <w:tc>
          <w:tcPr>
            <w:tcW w:w="861" w:type="dxa"/>
            <w:gridSpan w:val="4"/>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86,46</w:t>
            </w:r>
          </w:p>
        </w:tc>
        <w:tc>
          <w:tcPr>
            <w:tcW w:w="719" w:type="dxa"/>
            <w:tcBorders>
              <w:top w:val="nil"/>
              <w:left w:val="nil"/>
              <w:bottom w:val="single" w:sz="4" w:space="0" w:color="auto"/>
              <w:right w:val="single" w:sz="4" w:space="0" w:color="auto"/>
            </w:tcBorders>
            <w:vAlign w:val="center"/>
          </w:tcPr>
          <w:p w:rsidR="00EC589C" w:rsidRPr="00A94ADE" w:rsidRDefault="00EC589C" w:rsidP="008F6528">
            <w:pPr>
              <w:autoSpaceDE w:val="0"/>
              <w:autoSpaceDN w:val="0"/>
              <w:adjustRightInd w:val="0"/>
              <w:spacing w:line="240" w:lineRule="auto"/>
              <w:ind w:left="-90" w:right="-96"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12,49</w:t>
            </w:r>
          </w:p>
        </w:tc>
      </w:tr>
    </w:tbl>
    <w:p w:rsidR="00442551" w:rsidRPr="00A94ADE" w:rsidRDefault="00442551" w:rsidP="00AA279F">
      <w:pPr>
        <w:rPr>
          <w:rFonts w:eastAsia="Times New Roman"/>
          <w:color w:val="000000" w:themeColor="text1"/>
          <w:lang w:eastAsia="ru-RU"/>
        </w:rPr>
      </w:pPr>
    </w:p>
    <w:p w:rsidR="00EC589C" w:rsidRPr="00A94ADE" w:rsidRDefault="00EC589C" w:rsidP="00AA279F">
      <w:pPr>
        <w:rPr>
          <w:rFonts w:eastAsia="Times New Roman"/>
          <w:color w:val="000000" w:themeColor="text1"/>
          <w:lang w:eastAsia="ru-RU"/>
        </w:rPr>
      </w:pPr>
      <w:r w:rsidRPr="00A94ADE">
        <w:rPr>
          <w:rFonts w:eastAsia="Times New Roman"/>
          <w:color w:val="000000" w:themeColor="text1"/>
          <w:lang w:eastAsia="ru-RU"/>
        </w:rPr>
        <w:t>Изучим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факторы</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изменения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суммы</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прямых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материальных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 (МЗ) 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весь</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объем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каждого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вида продукции</w:t>
      </w:r>
      <w:r w:rsidR="00AA279F" w:rsidRPr="00A94ADE">
        <w:rPr>
          <w:rFonts w:eastAsia="Times New Roman"/>
          <w:color w:val="000000" w:themeColor="text1"/>
          <w:lang w:eastAsia="ru-RU"/>
        </w:rPr>
        <w:t>.</w:t>
      </w:r>
      <w:r w:rsidR="00D84387" w:rsidRPr="00A94ADE">
        <w:rPr>
          <w:rFonts w:eastAsia="Times New Roman"/>
          <w:color w:val="000000" w:themeColor="text1"/>
          <w:lang w:eastAsia="ru-RU"/>
        </w:rPr>
        <w:t xml:space="preserve"> </w:t>
      </w:r>
    </w:p>
    <w:p w:rsidR="00EC589C" w:rsidRPr="00A94ADE" w:rsidRDefault="00EC589C" w:rsidP="00AA279F">
      <w:pP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Рассчитаем</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какие факторы оказали влияние на изменение материальных затрат</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 xml:space="preserve">по </w:t>
      </w:r>
      <w:r w:rsidR="00AA279F" w:rsidRPr="00A94ADE">
        <w:rPr>
          <w:rFonts w:ascii="Times New Roman" w:eastAsia="Times New Roman" w:hAnsi="Times New Roman" w:cs="Times New Roman"/>
          <w:color w:val="000000" w:themeColor="text1"/>
          <w:szCs w:val="20"/>
          <w:lang w:eastAsia="ru-RU"/>
        </w:rPr>
        <w:t>многопустотным плитам</w:t>
      </w:r>
      <w:r w:rsidRPr="00A94ADE">
        <w:rPr>
          <w:rFonts w:ascii="Times New Roman" w:eastAsia="Times New Roman" w:hAnsi="Times New Roman" w:cs="Times New Roman"/>
          <w:color w:val="000000" w:themeColor="text1"/>
          <w:szCs w:val="20"/>
          <w:lang w:eastAsia="ru-RU"/>
        </w:rPr>
        <w:t xml:space="preserve"> (табл.2.12).</w:t>
      </w:r>
    </w:p>
    <w:p w:rsidR="00EC589C" w:rsidRPr="00A94ADE" w:rsidRDefault="00EC589C" w:rsidP="00AA279F">
      <w:pP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Расчет производится способом цепной подстановки.</w:t>
      </w:r>
    </w:p>
    <w:p w:rsidR="00EC589C" w:rsidRPr="00A94ADE" w:rsidRDefault="00EC589C" w:rsidP="001F3721">
      <w:pPr>
        <w:pStyle w:val="aff3"/>
        <w:rPr>
          <w:rFonts w:eastAsia="Times New Roman"/>
          <w:color w:val="000000" w:themeColor="text1"/>
          <w:lang w:eastAsia="ru-RU"/>
        </w:rPr>
      </w:pPr>
      <w:r w:rsidRPr="00A94ADE">
        <w:rPr>
          <w:rFonts w:eastAsia="Times New Roman"/>
          <w:color w:val="000000" w:themeColor="text1"/>
          <w:lang w:eastAsia="ru-RU"/>
        </w:rPr>
        <w:t>Таблица 2.12</w:t>
      </w:r>
    </w:p>
    <w:p w:rsidR="00EC589C" w:rsidRPr="00A94ADE" w:rsidRDefault="00EC589C" w:rsidP="00EC589C">
      <w:pPr>
        <w:tabs>
          <w:tab w:val="left" w:pos="10205"/>
        </w:tabs>
        <w:autoSpaceDE w:val="0"/>
        <w:autoSpaceDN w:val="0"/>
        <w:adjustRightInd w:val="0"/>
        <w:ind w:right="-5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Материальные затраты на производство </w:t>
      </w:r>
      <w:r w:rsidR="00AA279F" w:rsidRPr="00A94ADE">
        <w:rPr>
          <w:rFonts w:ascii="Times New Roman" w:eastAsia="Times New Roman" w:hAnsi="Times New Roman" w:cs="Times New Roman"/>
          <w:color w:val="000000" w:themeColor="text1"/>
          <w:szCs w:val="20"/>
          <w:lang w:eastAsia="ru-RU"/>
        </w:rPr>
        <w:t>плит</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119"/>
        <w:gridCol w:w="2693"/>
        <w:gridCol w:w="1730"/>
      </w:tblGrid>
      <w:tr w:rsidR="00EC589C" w:rsidRPr="00A94ADE" w:rsidTr="001F3721">
        <w:trPr>
          <w:trHeight w:val="255"/>
        </w:trPr>
        <w:tc>
          <w:tcPr>
            <w:tcW w:w="1701"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Показатель</w:t>
            </w:r>
          </w:p>
        </w:tc>
        <w:tc>
          <w:tcPr>
            <w:tcW w:w="3119"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Алгоритм расчета</w:t>
            </w:r>
          </w:p>
        </w:tc>
        <w:tc>
          <w:tcPr>
            <w:tcW w:w="269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Расчет</w:t>
            </w:r>
          </w:p>
        </w:tc>
        <w:tc>
          <w:tcPr>
            <w:tcW w:w="173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Сумма,</w:t>
            </w:r>
          </w:p>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тыс. руб.</w:t>
            </w:r>
          </w:p>
        </w:tc>
      </w:tr>
      <w:tr w:rsidR="00EC589C" w:rsidRPr="00A94ADE" w:rsidTr="001F3721">
        <w:trPr>
          <w:trHeight w:val="255"/>
        </w:trPr>
        <w:tc>
          <w:tcPr>
            <w:tcW w:w="1701"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0</w:t>
            </w:r>
          </w:p>
        </w:tc>
        <w:tc>
          <w:tcPr>
            <w:tcW w:w="3119"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w:t>
            </w:r>
          </w:p>
        </w:tc>
        <w:tc>
          <w:tcPr>
            <w:tcW w:w="269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315902 • 0,87445</w:t>
            </w:r>
          </w:p>
        </w:tc>
        <w:tc>
          <w:tcPr>
            <w:tcW w:w="173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276241</w:t>
            </w:r>
          </w:p>
        </w:tc>
      </w:tr>
      <w:tr w:rsidR="00EC589C" w:rsidRPr="00A94ADE" w:rsidTr="001F3721">
        <w:trPr>
          <w:trHeight w:val="255"/>
        </w:trPr>
        <w:tc>
          <w:tcPr>
            <w:tcW w:w="1701"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усл1</w:t>
            </w:r>
          </w:p>
        </w:tc>
        <w:tc>
          <w:tcPr>
            <w:tcW w:w="311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w:t>
            </w:r>
          </w:p>
        </w:tc>
        <w:tc>
          <w:tcPr>
            <w:tcW w:w="2693"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360433 • 0,87445</w:t>
            </w:r>
          </w:p>
        </w:tc>
        <w:tc>
          <w:tcPr>
            <w:tcW w:w="173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315181</w:t>
            </w:r>
          </w:p>
        </w:tc>
      </w:tr>
      <w:tr w:rsidR="00EC589C" w:rsidRPr="00A94ADE" w:rsidTr="001F3721">
        <w:trPr>
          <w:trHeight w:val="255"/>
        </w:trPr>
        <w:tc>
          <w:tcPr>
            <w:tcW w:w="1701"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усл2</w:t>
            </w:r>
          </w:p>
        </w:tc>
        <w:tc>
          <w:tcPr>
            <w:tcW w:w="311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w:t>
            </w:r>
          </w:p>
        </w:tc>
        <w:tc>
          <w:tcPr>
            <w:tcW w:w="2693"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360433 • 0,87351</w:t>
            </w:r>
          </w:p>
        </w:tc>
        <w:tc>
          <w:tcPr>
            <w:tcW w:w="173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314841</w:t>
            </w:r>
          </w:p>
        </w:tc>
      </w:tr>
      <w:tr w:rsidR="00EC589C" w:rsidRPr="00A94ADE" w:rsidTr="001F3721">
        <w:trPr>
          <w:trHeight w:val="360"/>
        </w:trPr>
        <w:tc>
          <w:tcPr>
            <w:tcW w:w="1701"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1</w:t>
            </w:r>
          </w:p>
        </w:tc>
        <w:tc>
          <w:tcPr>
            <w:tcW w:w="311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w:t>
            </w:r>
          </w:p>
        </w:tc>
        <w:tc>
          <w:tcPr>
            <w:tcW w:w="2693"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360433 • 0,96473</w:t>
            </w:r>
          </w:p>
        </w:tc>
        <w:tc>
          <w:tcPr>
            <w:tcW w:w="173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347721</w:t>
            </w:r>
          </w:p>
        </w:tc>
      </w:tr>
    </w:tbl>
    <w:p w:rsidR="00EC589C" w:rsidRPr="00A94ADE" w:rsidRDefault="00EC589C" w:rsidP="00EC589C">
      <w:pPr>
        <w:tabs>
          <w:tab w:val="left" w:pos="10205"/>
        </w:tabs>
        <w:autoSpaceDE w:val="0"/>
        <w:autoSpaceDN w:val="0"/>
        <w:adjustRightInd w:val="0"/>
        <w:ind w:right="-57" w:firstLine="900"/>
        <w:rPr>
          <w:rFonts w:ascii="Times New Roman" w:eastAsia="Times New Roman" w:hAnsi="Times New Roman" w:cs="Times New Roman"/>
          <w:color w:val="000000" w:themeColor="text1"/>
          <w:szCs w:val="20"/>
          <w:lang w:eastAsia="ru-RU"/>
        </w:rPr>
      </w:pPr>
    </w:p>
    <w:p w:rsidR="00EC589C" w:rsidRPr="00A94ADE" w:rsidRDefault="00EC589C" w:rsidP="001F3721">
      <w:pPr>
        <w:rPr>
          <w:rFonts w:eastAsia="Times New Roman"/>
          <w:color w:val="000000" w:themeColor="text1"/>
          <w:lang w:eastAsia="ru-RU"/>
        </w:rPr>
      </w:pPr>
      <w:r w:rsidRPr="00A94ADE">
        <w:rPr>
          <w:rFonts w:eastAsia="Times New Roman"/>
          <w:color w:val="000000" w:themeColor="text1"/>
          <w:lang w:eastAsia="ru-RU"/>
        </w:rPr>
        <w:t>Материальные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затраты</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производство</w:t>
      </w:r>
      <w:r w:rsidR="00D84387" w:rsidRPr="00A94ADE">
        <w:rPr>
          <w:rFonts w:eastAsia="Times New Roman"/>
          <w:color w:val="000000" w:themeColor="text1"/>
          <w:lang w:eastAsia="ru-RU"/>
        </w:rPr>
        <w:t xml:space="preserve"> </w:t>
      </w:r>
      <w:r w:rsidR="00AA279F" w:rsidRPr="00A94ADE">
        <w:rPr>
          <w:rFonts w:eastAsia="Times New Roman"/>
          <w:color w:val="000000" w:themeColor="text1"/>
          <w:lang w:eastAsia="ru-RU"/>
        </w:rPr>
        <w:t>плит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выросли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71480 тыс.руб. (347721 - 276241),</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том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числе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счет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изменения:</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объема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315181 - 276241= + 38940 тыс.руб.;</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расхода материала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изделие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314841 - 315181 = -</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339 тыс.руб.;</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стоимости материальных ресурсов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347721 - 314841 = + 32880 тыс.руб.</w:t>
      </w:r>
    </w:p>
    <w:p w:rsidR="00EC589C" w:rsidRPr="00A94ADE" w:rsidRDefault="00EC589C" w:rsidP="001F3721">
      <w:pPr>
        <w:rPr>
          <w:rFonts w:eastAsia="Times New Roman"/>
          <w:color w:val="000000" w:themeColor="text1"/>
          <w:lang w:eastAsia="ru-RU"/>
        </w:rPr>
      </w:pPr>
      <w:r w:rsidRPr="00A94ADE">
        <w:rPr>
          <w:rFonts w:eastAsia="Times New Roman"/>
          <w:color w:val="000000" w:themeColor="text1"/>
          <w:lang w:eastAsia="ru-RU"/>
        </w:rPr>
        <w:t>Аналогичные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расчеты</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сделаем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w:t>
      </w:r>
      <w:r w:rsidR="00D84387" w:rsidRPr="00A94ADE">
        <w:rPr>
          <w:rFonts w:eastAsia="Times New Roman"/>
          <w:color w:val="000000" w:themeColor="text1"/>
          <w:lang w:eastAsia="ru-RU"/>
        </w:rPr>
        <w:t xml:space="preserve"> </w:t>
      </w:r>
      <w:r w:rsidR="00734BF4" w:rsidRPr="00A94ADE">
        <w:rPr>
          <w:rFonts w:eastAsia="Times New Roman"/>
          <w:color w:val="000000" w:themeColor="text1"/>
          <w:lang w:eastAsia="ru-RU"/>
        </w:rPr>
        <w:t>лестничным маршам</w:t>
      </w:r>
      <w:r w:rsidRPr="00A94ADE">
        <w:rPr>
          <w:rFonts w:eastAsia="Times New Roman"/>
          <w:color w:val="000000" w:themeColor="text1"/>
          <w:lang w:eastAsia="ru-RU"/>
        </w:rPr>
        <w:t xml:space="preserve"> (табл.2.13).</w:t>
      </w:r>
    </w:p>
    <w:p w:rsidR="00D36551" w:rsidRPr="00A94ADE" w:rsidRDefault="00D36551" w:rsidP="00EC589C">
      <w:pPr>
        <w:tabs>
          <w:tab w:val="left" w:pos="10205"/>
        </w:tabs>
        <w:autoSpaceDE w:val="0"/>
        <w:autoSpaceDN w:val="0"/>
        <w:adjustRightInd w:val="0"/>
        <w:ind w:left="360" w:right="-57" w:firstLine="0"/>
        <w:jc w:val="right"/>
        <w:rPr>
          <w:rFonts w:ascii="Times New Roman" w:eastAsia="Times New Roman" w:hAnsi="Times New Roman" w:cs="Times New Roman"/>
          <w:color w:val="000000" w:themeColor="text1"/>
          <w:szCs w:val="20"/>
          <w:lang w:eastAsia="ru-RU"/>
        </w:rPr>
      </w:pPr>
    </w:p>
    <w:p w:rsidR="00D36551" w:rsidRPr="00A94ADE" w:rsidRDefault="00D36551" w:rsidP="00EC589C">
      <w:pPr>
        <w:tabs>
          <w:tab w:val="left" w:pos="10205"/>
        </w:tabs>
        <w:autoSpaceDE w:val="0"/>
        <w:autoSpaceDN w:val="0"/>
        <w:adjustRightInd w:val="0"/>
        <w:ind w:left="360" w:right="-57" w:firstLine="0"/>
        <w:jc w:val="right"/>
        <w:rPr>
          <w:rFonts w:ascii="Times New Roman" w:eastAsia="Times New Roman" w:hAnsi="Times New Roman" w:cs="Times New Roman"/>
          <w:color w:val="000000" w:themeColor="text1"/>
          <w:szCs w:val="20"/>
          <w:lang w:eastAsia="ru-RU"/>
        </w:rPr>
      </w:pPr>
    </w:p>
    <w:p w:rsidR="00EC589C" w:rsidRPr="00A94ADE" w:rsidRDefault="00EC589C" w:rsidP="00EC589C">
      <w:pPr>
        <w:tabs>
          <w:tab w:val="left" w:pos="10205"/>
        </w:tabs>
        <w:autoSpaceDE w:val="0"/>
        <w:autoSpaceDN w:val="0"/>
        <w:adjustRightInd w:val="0"/>
        <w:ind w:left="360" w:right="-57" w:firstLine="0"/>
        <w:jc w:val="righ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lastRenderedPageBreak/>
        <w:t xml:space="preserve">Таблица 2.13 </w:t>
      </w:r>
    </w:p>
    <w:p w:rsidR="00EC589C" w:rsidRPr="00A94ADE" w:rsidRDefault="00EC589C" w:rsidP="00EC589C">
      <w:pPr>
        <w:tabs>
          <w:tab w:val="left" w:pos="10205"/>
        </w:tabs>
        <w:autoSpaceDE w:val="0"/>
        <w:autoSpaceDN w:val="0"/>
        <w:adjustRightInd w:val="0"/>
        <w:ind w:left="357" w:right="-5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Материальные</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затраты</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на</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производство</w:t>
      </w:r>
      <w:r w:rsidR="00D84387" w:rsidRPr="00A94ADE">
        <w:rPr>
          <w:rFonts w:ascii="Times New Roman" w:eastAsia="Times New Roman" w:hAnsi="Times New Roman" w:cs="Times New Roman"/>
          <w:color w:val="000000" w:themeColor="text1"/>
          <w:szCs w:val="20"/>
          <w:lang w:eastAsia="ru-RU"/>
        </w:rPr>
        <w:t xml:space="preserve"> </w:t>
      </w:r>
      <w:r w:rsidR="00734BF4" w:rsidRPr="00A94ADE">
        <w:rPr>
          <w:rFonts w:ascii="Times New Roman" w:eastAsia="Times New Roman" w:hAnsi="Times New Roman" w:cs="Times New Roman"/>
          <w:color w:val="000000" w:themeColor="text1"/>
          <w:szCs w:val="20"/>
          <w:lang w:eastAsia="ru-RU"/>
        </w:rPr>
        <w:t>лестничных маршей.</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35"/>
        <w:gridCol w:w="3105"/>
        <w:gridCol w:w="2615"/>
        <w:gridCol w:w="1588"/>
      </w:tblGrid>
      <w:tr w:rsidR="00EC589C" w:rsidRPr="00A94ADE" w:rsidTr="001F3721">
        <w:trPr>
          <w:trHeight w:val="255"/>
        </w:trPr>
        <w:tc>
          <w:tcPr>
            <w:tcW w:w="193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Показатель</w:t>
            </w:r>
          </w:p>
        </w:tc>
        <w:tc>
          <w:tcPr>
            <w:tcW w:w="310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Алгоритм расчета</w:t>
            </w:r>
          </w:p>
        </w:tc>
        <w:tc>
          <w:tcPr>
            <w:tcW w:w="261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Расчет</w:t>
            </w:r>
          </w:p>
        </w:tc>
        <w:tc>
          <w:tcPr>
            <w:tcW w:w="1588"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Сумма,</w:t>
            </w:r>
          </w:p>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тыс. руб.</w:t>
            </w:r>
          </w:p>
        </w:tc>
      </w:tr>
      <w:tr w:rsidR="00EC589C" w:rsidRPr="00A94ADE" w:rsidTr="001F3721">
        <w:trPr>
          <w:trHeight w:val="255"/>
        </w:trPr>
        <w:tc>
          <w:tcPr>
            <w:tcW w:w="193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0</w:t>
            </w:r>
          </w:p>
        </w:tc>
        <w:tc>
          <w:tcPr>
            <w:tcW w:w="310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w:t>
            </w:r>
          </w:p>
        </w:tc>
        <w:tc>
          <w:tcPr>
            <w:tcW w:w="261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18695 • 0,77335</w:t>
            </w:r>
          </w:p>
        </w:tc>
        <w:tc>
          <w:tcPr>
            <w:tcW w:w="1588"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14458</w:t>
            </w:r>
          </w:p>
        </w:tc>
      </w:tr>
      <w:tr w:rsidR="00EC589C" w:rsidRPr="00A94ADE" w:rsidTr="001F3721">
        <w:trPr>
          <w:trHeight w:val="255"/>
        </w:trPr>
        <w:tc>
          <w:tcPr>
            <w:tcW w:w="1935"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усл1</w:t>
            </w:r>
          </w:p>
        </w:tc>
        <w:tc>
          <w:tcPr>
            <w:tcW w:w="3105"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w:t>
            </w:r>
          </w:p>
        </w:tc>
        <w:tc>
          <w:tcPr>
            <w:tcW w:w="2615"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26899 • 0,77335</w:t>
            </w:r>
          </w:p>
        </w:tc>
        <w:tc>
          <w:tcPr>
            <w:tcW w:w="1588"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20802</w:t>
            </w:r>
          </w:p>
        </w:tc>
      </w:tr>
      <w:tr w:rsidR="00EC589C" w:rsidRPr="00A94ADE" w:rsidTr="001F3721">
        <w:trPr>
          <w:trHeight w:val="499"/>
        </w:trPr>
        <w:tc>
          <w:tcPr>
            <w:tcW w:w="1935"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усл2</w:t>
            </w:r>
          </w:p>
        </w:tc>
        <w:tc>
          <w:tcPr>
            <w:tcW w:w="3105"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w:t>
            </w:r>
          </w:p>
        </w:tc>
        <w:tc>
          <w:tcPr>
            <w:tcW w:w="2615"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26899 • 0,77173</w:t>
            </w:r>
          </w:p>
        </w:tc>
        <w:tc>
          <w:tcPr>
            <w:tcW w:w="1588"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20759</w:t>
            </w:r>
          </w:p>
        </w:tc>
      </w:tr>
      <w:tr w:rsidR="00EC589C" w:rsidRPr="00A94ADE" w:rsidTr="001F3721">
        <w:trPr>
          <w:trHeight w:val="360"/>
        </w:trPr>
        <w:tc>
          <w:tcPr>
            <w:tcW w:w="1935"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1</w:t>
            </w:r>
          </w:p>
        </w:tc>
        <w:tc>
          <w:tcPr>
            <w:tcW w:w="3105"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Σ</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(УР</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w:t>
            </w:r>
          </w:p>
        </w:tc>
        <w:tc>
          <w:tcPr>
            <w:tcW w:w="2615"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26899 • 0,97173</w:t>
            </w:r>
          </w:p>
        </w:tc>
        <w:tc>
          <w:tcPr>
            <w:tcW w:w="1588"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26139</w:t>
            </w:r>
          </w:p>
        </w:tc>
      </w:tr>
    </w:tbl>
    <w:p w:rsidR="00EC589C" w:rsidRPr="00A94ADE" w:rsidRDefault="00EC589C" w:rsidP="00EC589C">
      <w:pPr>
        <w:tabs>
          <w:tab w:val="left" w:pos="10205"/>
        </w:tabs>
        <w:autoSpaceDE w:val="0"/>
        <w:autoSpaceDN w:val="0"/>
        <w:adjustRightInd w:val="0"/>
        <w:ind w:right="-57" w:firstLine="0"/>
        <w:rPr>
          <w:rFonts w:ascii="Times New Roman" w:eastAsia="Times New Roman" w:hAnsi="Times New Roman" w:cs="Times New Roman"/>
          <w:b/>
          <w:color w:val="000000" w:themeColor="text1"/>
          <w:szCs w:val="20"/>
          <w:lang w:eastAsia="ru-RU"/>
        </w:rPr>
      </w:pPr>
    </w:p>
    <w:p w:rsidR="00EC589C" w:rsidRPr="00A94ADE" w:rsidRDefault="00EC589C" w:rsidP="001F3721">
      <w:pPr>
        <w:rPr>
          <w:rFonts w:eastAsia="Times New Roman"/>
          <w:color w:val="000000" w:themeColor="text1"/>
          <w:lang w:eastAsia="ru-RU"/>
        </w:rPr>
      </w:pPr>
      <w:r w:rsidRPr="00A94ADE">
        <w:rPr>
          <w:rFonts w:eastAsia="Times New Roman"/>
          <w:bCs/>
          <w:color w:val="000000" w:themeColor="text1"/>
          <w:lang w:eastAsia="ru-RU"/>
        </w:rPr>
        <w:t>М</w:t>
      </w:r>
      <w:r w:rsidRPr="00A94ADE">
        <w:rPr>
          <w:rFonts w:eastAsia="Times New Roman"/>
          <w:color w:val="000000" w:themeColor="text1"/>
          <w:lang w:eastAsia="ru-RU"/>
        </w:rPr>
        <w:t>атериальные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затраты</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производство</w:t>
      </w:r>
      <w:r w:rsidR="00D84387" w:rsidRPr="00A94ADE">
        <w:rPr>
          <w:rFonts w:eastAsia="Times New Roman"/>
          <w:color w:val="000000" w:themeColor="text1"/>
          <w:lang w:eastAsia="ru-RU"/>
        </w:rPr>
        <w:t xml:space="preserve"> </w:t>
      </w:r>
      <w:r w:rsidR="00734BF4" w:rsidRPr="00A94ADE">
        <w:rPr>
          <w:rFonts w:eastAsia="Times New Roman"/>
          <w:color w:val="000000" w:themeColor="text1"/>
          <w:lang w:eastAsia="ru-RU"/>
        </w:rPr>
        <w:t xml:space="preserve">лестничных маршей </w:t>
      </w:r>
      <w:r w:rsidRPr="00A94ADE">
        <w:rPr>
          <w:rFonts w:eastAsia="Times New Roman"/>
          <w:color w:val="000000" w:themeColor="text1"/>
          <w:lang w:eastAsia="ru-RU"/>
        </w:rPr>
        <w:t>выросли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11681</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тыс.руб. (26139 – 14458),</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том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числе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счет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изменения:</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объема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20802 – 14458 = +6344 тыс.руб.;</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расхода материала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изделие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20759 – 20802 = - 43 тыс.руб.;</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стоимости материальных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ресурсов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26139 – 20759 = + 5380 тыс.руб.</w:t>
      </w:r>
    </w:p>
    <w:p w:rsidR="00EC589C" w:rsidRPr="00A94ADE" w:rsidRDefault="00EC589C" w:rsidP="001F3721">
      <w:pPr>
        <w:rPr>
          <w:rFonts w:eastAsia="Times New Roman"/>
          <w:color w:val="000000" w:themeColor="text1"/>
          <w:lang w:eastAsia="ru-RU"/>
        </w:rPr>
      </w:pPr>
      <w:r w:rsidRPr="00A94ADE">
        <w:rPr>
          <w:rFonts w:eastAsia="Times New Roman"/>
          <w:color w:val="000000" w:themeColor="text1"/>
          <w:lang w:eastAsia="ru-RU"/>
        </w:rPr>
        <w:t xml:space="preserve">Аналогичные расчеты сделаем по </w:t>
      </w:r>
      <w:r w:rsidR="00F236C7" w:rsidRPr="00A94ADE">
        <w:rPr>
          <w:rFonts w:eastAsia="Times New Roman"/>
          <w:color w:val="000000" w:themeColor="text1"/>
          <w:lang w:eastAsia="ru-RU"/>
        </w:rPr>
        <w:t>кольца</w:t>
      </w:r>
      <w:r w:rsidRPr="00A94ADE">
        <w:rPr>
          <w:rFonts w:eastAsia="Times New Roman"/>
          <w:color w:val="000000" w:themeColor="text1"/>
          <w:lang w:eastAsia="ru-RU"/>
        </w:rPr>
        <w:t>м (табл.2.14).</w:t>
      </w:r>
    </w:p>
    <w:p w:rsidR="00EC589C" w:rsidRPr="00A94ADE" w:rsidRDefault="00EC589C" w:rsidP="001F3721">
      <w:pPr>
        <w:pStyle w:val="aff3"/>
        <w:rPr>
          <w:rFonts w:eastAsia="Times New Roman"/>
          <w:color w:val="000000" w:themeColor="text1"/>
          <w:lang w:eastAsia="ru-RU"/>
        </w:rPr>
      </w:pPr>
      <w:r w:rsidRPr="00A94ADE">
        <w:rPr>
          <w:rFonts w:eastAsia="Times New Roman"/>
          <w:color w:val="000000" w:themeColor="text1"/>
          <w:lang w:eastAsia="ru-RU"/>
        </w:rPr>
        <w:t>Таблица 2.14</w:t>
      </w:r>
    </w:p>
    <w:p w:rsidR="00EC589C" w:rsidRPr="00A94ADE" w:rsidRDefault="00EC589C" w:rsidP="00EC589C">
      <w:pPr>
        <w:tabs>
          <w:tab w:val="left" w:pos="10205"/>
        </w:tabs>
        <w:autoSpaceDE w:val="0"/>
        <w:autoSpaceDN w:val="0"/>
        <w:adjustRightInd w:val="0"/>
        <w:ind w:left="720" w:right="-5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Материальные</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затраты</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на производство</w:t>
      </w:r>
      <w:r w:rsidR="00D84387" w:rsidRPr="00A94ADE">
        <w:rPr>
          <w:rFonts w:ascii="Times New Roman" w:eastAsia="Times New Roman" w:hAnsi="Times New Roman" w:cs="Times New Roman"/>
          <w:color w:val="000000" w:themeColor="text1"/>
          <w:szCs w:val="20"/>
          <w:lang w:eastAsia="ru-RU"/>
        </w:rPr>
        <w:t xml:space="preserve"> </w:t>
      </w:r>
      <w:r w:rsidR="001F3721" w:rsidRPr="00A94ADE">
        <w:rPr>
          <w:rFonts w:ascii="Times New Roman" w:eastAsia="Times New Roman" w:hAnsi="Times New Roman" w:cs="Times New Roman"/>
          <w:color w:val="000000" w:themeColor="text1"/>
          <w:szCs w:val="20"/>
          <w:lang w:eastAsia="ru-RU"/>
        </w:rPr>
        <w:t>колец</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35"/>
        <w:gridCol w:w="2488"/>
        <w:gridCol w:w="2473"/>
        <w:gridCol w:w="2347"/>
      </w:tblGrid>
      <w:tr w:rsidR="00EC589C" w:rsidRPr="00A94ADE" w:rsidTr="001F3721">
        <w:trPr>
          <w:trHeight w:val="255"/>
        </w:trPr>
        <w:tc>
          <w:tcPr>
            <w:tcW w:w="193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Показатель</w:t>
            </w:r>
          </w:p>
        </w:tc>
        <w:tc>
          <w:tcPr>
            <w:tcW w:w="2488"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Алгоритм расчета</w:t>
            </w:r>
          </w:p>
        </w:tc>
        <w:tc>
          <w:tcPr>
            <w:tcW w:w="247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Расчет</w:t>
            </w:r>
          </w:p>
        </w:tc>
        <w:tc>
          <w:tcPr>
            <w:tcW w:w="2347"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Сумма, тыс. руб.</w:t>
            </w:r>
          </w:p>
        </w:tc>
      </w:tr>
      <w:tr w:rsidR="00EC589C" w:rsidRPr="00A94ADE" w:rsidTr="001F3721">
        <w:trPr>
          <w:trHeight w:val="255"/>
        </w:trPr>
        <w:tc>
          <w:tcPr>
            <w:tcW w:w="193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0</w:t>
            </w:r>
          </w:p>
        </w:tc>
        <w:tc>
          <w:tcPr>
            <w:tcW w:w="2488"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w:t>
            </w:r>
          </w:p>
        </w:tc>
        <w:tc>
          <w:tcPr>
            <w:tcW w:w="247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297312 • 0,07398</w:t>
            </w:r>
          </w:p>
        </w:tc>
        <w:tc>
          <w:tcPr>
            <w:tcW w:w="2347"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21995</w:t>
            </w:r>
          </w:p>
        </w:tc>
      </w:tr>
      <w:tr w:rsidR="00EC589C" w:rsidRPr="00A94ADE" w:rsidTr="001F3721">
        <w:trPr>
          <w:trHeight w:val="255"/>
        </w:trPr>
        <w:tc>
          <w:tcPr>
            <w:tcW w:w="193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усл1</w:t>
            </w:r>
          </w:p>
        </w:tc>
        <w:tc>
          <w:tcPr>
            <w:tcW w:w="2488"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w:t>
            </w:r>
          </w:p>
        </w:tc>
        <w:tc>
          <w:tcPr>
            <w:tcW w:w="247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381056 • 0,07398</w:t>
            </w:r>
          </w:p>
        </w:tc>
        <w:tc>
          <w:tcPr>
            <w:tcW w:w="2347"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28191</w:t>
            </w:r>
          </w:p>
        </w:tc>
      </w:tr>
      <w:tr w:rsidR="00EC589C" w:rsidRPr="00A94ADE" w:rsidTr="001F3721">
        <w:trPr>
          <w:trHeight w:val="255"/>
        </w:trPr>
        <w:tc>
          <w:tcPr>
            <w:tcW w:w="193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усл2</w:t>
            </w:r>
          </w:p>
        </w:tc>
        <w:tc>
          <w:tcPr>
            <w:tcW w:w="2488"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0</w:t>
            </w:r>
            <w:r w:rsidRPr="00A94ADE">
              <w:rPr>
                <w:rFonts w:ascii="Times New Roman" w:eastAsia="Times New Roman" w:hAnsi="Times New Roman" w:cs="Times New Roman"/>
                <w:color w:val="000000" w:themeColor="text1"/>
                <w:sz w:val="24"/>
                <w:szCs w:val="20"/>
                <w:lang w:eastAsia="ru-RU"/>
              </w:rPr>
              <w:t>)</w:t>
            </w:r>
          </w:p>
        </w:tc>
        <w:tc>
          <w:tcPr>
            <w:tcW w:w="247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381056 • 0,07390</w:t>
            </w:r>
          </w:p>
        </w:tc>
        <w:tc>
          <w:tcPr>
            <w:tcW w:w="2347"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28160</w:t>
            </w:r>
          </w:p>
        </w:tc>
      </w:tr>
      <w:tr w:rsidR="00EC589C" w:rsidRPr="00A94ADE" w:rsidTr="001F3721">
        <w:trPr>
          <w:trHeight w:val="360"/>
        </w:trPr>
        <w:tc>
          <w:tcPr>
            <w:tcW w:w="1935"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vertAlign w:val="subscript"/>
                <w:lang w:eastAsia="ru-RU"/>
              </w:rPr>
            </w:pPr>
            <w:r w:rsidRPr="00A94ADE">
              <w:rPr>
                <w:rFonts w:ascii="Times New Roman" w:eastAsia="Times New Roman" w:hAnsi="Times New Roman" w:cs="Times New Roman"/>
                <w:color w:val="000000" w:themeColor="text1"/>
                <w:sz w:val="24"/>
                <w:szCs w:val="20"/>
                <w:lang w:eastAsia="ru-RU"/>
              </w:rPr>
              <w:t>МЗ</w:t>
            </w:r>
            <w:r w:rsidRPr="00A94ADE">
              <w:rPr>
                <w:rFonts w:ascii="Times New Roman" w:eastAsia="Times New Roman" w:hAnsi="Times New Roman" w:cs="Times New Roman"/>
                <w:color w:val="000000" w:themeColor="text1"/>
                <w:sz w:val="24"/>
                <w:szCs w:val="20"/>
                <w:vertAlign w:val="subscript"/>
                <w:lang w:eastAsia="ru-RU"/>
              </w:rPr>
              <w:t>1</w:t>
            </w:r>
          </w:p>
        </w:tc>
        <w:tc>
          <w:tcPr>
            <w:tcW w:w="2488"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val="en-US" w:eastAsia="ru-RU"/>
              </w:rPr>
              <w:t>V</w:t>
            </w:r>
            <w:r w:rsidRPr="00A94ADE">
              <w:rPr>
                <w:rFonts w:ascii="Times New Roman" w:eastAsia="Times New Roman" w:hAnsi="Times New Roman" w:cs="Times New Roman"/>
                <w:color w:val="000000" w:themeColor="text1"/>
                <w:sz w:val="24"/>
                <w:szCs w:val="20"/>
                <w:lang w:eastAsia="ru-RU"/>
              </w:rPr>
              <w:t>ВП</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Σ (УР</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 xml:space="preserve"> * Ц</w:t>
            </w:r>
            <w:r w:rsidRPr="00A94ADE">
              <w:rPr>
                <w:rFonts w:ascii="Times New Roman" w:eastAsia="Times New Roman" w:hAnsi="Times New Roman" w:cs="Times New Roman"/>
                <w:color w:val="000000" w:themeColor="text1"/>
                <w:sz w:val="24"/>
                <w:szCs w:val="20"/>
                <w:vertAlign w:val="subscript"/>
                <w:lang w:eastAsia="ru-RU"/>
              </w:rPr>
              <w:t>1</w:t>
            </w:r>
            <w:r w:rsidRPr="00A94ADE">
              <w:rPr>
                <w:rFonts w:ascii="Times New Roman" w:eastAsia="Times New Roman" w:hAnsi="Times New Roman" w:cs="Times New Roman"/>
                <w:color w:val="000000" w:themeColor="text1"/>
                <w:sz w:val="24"/>
                <w:szCs w:val="20"/>
                <w:lang w:eastAsia="ru-RU"/>
              </w:rPr>
              <w:t>)</w:t>
            </w:r>
          </w:p>
        </w:tc>
        <w:tc>
          <w:tcPr>
            <w:tcW w:w="247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381056 • 0,08646</w:t>
            </w:r>
          </w:p>
        </w:tc>
        <w:tc>
          <w:tcPr>
            <w:tcW w:w="2347"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32946</w:t>
            </w:r>
          </w:p>
        </w:tc>
      </w:tr>
    </w:tbl>
    <w:p w:rsidR="00EC589C" w:rsidRPr="00A94ADE" w:rsidRDefault="00EC589C" w:rsidP="00EC589C">
      <w:pPr>
        <w:tabs>
          <w:tab w:val="left" w:pos="10205"/>
        </w:tabs>
        <w:autoSpaceDE w:val="0"/>
        <w:autoSpaceDN w:val="0"/>
        <w:adjustRightInd w:val="0"/>
        <w:ind w:right="-57" w:firstLine="900"/>
        <w:rPr>
          <w:rFonts w:ascii="Times New Roman" w:eastAsia="Times New Roman" w:hAnsi="Times New Roman" w:cs="Times New Roman"/>
          <w:bCs/>
          <w:color w:val="000000" w:themeColor="text1"/>
          <w:szCs w:val="20"/>
          <w:lang w:eastAsia="ru-RU"/>
        </w:rPr>
      </w:pPr>
    </w:p>
    <w:p w:rsidR="00EC589C" w:rsidRPr="00A94ADE" w:rsidRDefault="00EC589C" w:rsidP="001F3721">
      <w:pPr>
        <w:rPr>
          <w:rFonts w:eastAsia="Times New Roman"/>
          <w:color w:val="000000" w:themeColor="text1"/>
          <w:lang w:eastAsia="ru-RU"/>
        </w:rPr>
      </w:pPr>
      <w:r w:rsidRPr="00A94ADE">
        <w:rPr>
          <w:rFonts w:eastAsia="Times New Roman"/>
          <w:bCs/>
          <w:color w:val="000000" w:themeColor="text1"/>
          <w:lang w:eastAsia="ru-RU"/>
        </w:rPr>
        <w:t>М</w:t>
      </w:r>
      <w:r w:rsidRPr="00A94ADE">
        <w:rPr>
          <w:rFonts w:eastAsia="Times New Roman"/>
          <w:color w:val="000000" w:themeColor="text1"/>
          <w:lang w:eastAsia="ru-RU"/>
        </w:rPr>
        <w:t>атериальные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затраты</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производство</w:t>
      </w:r>
      <w:r w:rsidR="00D84387" w:rsidRPr="00A94ADE">
        <w:rPr>
          <w:rFonts w:eastAsia="Times New Roman"/>
          <w:color w:val="000000" w:themeColor="text1"/>
          <w:lang w:eastAsia="ru-RU"/>
        </w:rPr>
        <w:t xml:space="preserve"> </w:t>
      </w:r>
      <w:r w:rsidR="007C0B0B" w:rsidRPr="00A94ADE">
        <w:rPr>
          <w:rFonts w:eastAsia="Times New Roman"/>
          <w:color w:val="000000" w:themeColor="text1"/>
          <w:lang w:eastAsia="ru-RU"/>
        </w:rPr>
        <w:t>колец</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выросли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10951 тыс.руб. (32946 - 21995),</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том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числе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счет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изменения:</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объема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28191 – 21995 = + 6196 тыс.руб.;</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расхода материала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изделие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28160 – 28191 = - 31 тыс.руб.;</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стоимости материальных ресурсов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32946 – 28160 = + 4786 тыс.руб.</w:t>
      </w:r>
    </w:p>
    <w:p w:rsidR="00EC589C" w:rsidRPr="00A94ADE" w:rsidRDefault="00EC589C" w:rsidP="001F3721">
      <w:pPr>
        <w:rPr>
          <w:rFonts w:eastAsia="Times New Roman"/>
          <w:color w:val="000000" w:themeColor="text1"/>
          <w:lang w:eastAsia="ru-RU"/>
        </w:rPr>
      </w:pPr>
      <w:r w:rsidRPr="00A94ADE">
        <w:rPr>
          <w:rFonts w:eastAsia="Times New Roman"/>
          <w:color w:val="000000" w:themeColor="text1"/>
          <w:lang w:eastAsia="ru-RU"/>
        </w:rPr>
        <w:t>Систематизируем полученные данные в таблицу 2.15.</w:t>
      </w:r>
    </w:p>
    <w:p w:rsidR="00D36551" w:rsidRPr="00A94ADE" w:rsidRDefault="00D36551" w:rsidP="001F3721">
      <w:pPr>
        <w:pStyle w:val="aff3"/>
        <w:rPr>
          <w:rFonts w:eastAsia="Times New Roman"/>
          <w:color w:val="000000" w:themeColor="text1"/>
          <w:lang w:eastAsia="ru-RU"/>
        </w:rPr>
      </w:pPr>
    </w:p>
    <w:p w:rsidR="00D36551" w:rsidRPr="00A94ADE" w:rsidRDefault="00D36551" w:rsidP="001F3721">
      <w:pPr>
        <w:pStyle w:val="aff3"/>
        <w:rPr>
          <w:rFonts w:eastAsia="Times New Roman"/>
          <w:color w:val="000000" w:themeColor="text1"/>
          <w:lang w:eastAsia="ru-RU"/>
        </w:rPr>
      </w:pPr>
    </w:p>
    <w:p w:rsidR="00D36551" w:rsidRPr="00A94ADE" w:rsidRDefault="00D36551" w:rsidP="001F3721">
      <w:pPr>
        <w:pStyle w:val="aff3"/>
        <w:rPr>
          <w:rFonts w:eastAsia="Times New Roman"/>
          <w:color w:val="000000" w:themeColor="text1"/>
          <w:lang w:eastAsia="ru-RU"/>
        </w:rPr>
      </w:pPr>
    </w:p>
    <w:p w:rsidR="00D36551" w:rsidRPr="00A94ADE" w:rsidRDefault="00D36551" w:rsidP="001F3721">
      <w:pPr>
        <w:pStyle w:val="aff3"/>
        <w:rPr>
          <w:rFonts w:eastAsia="Times New Roman"/>
          <w:color w:val="000000" w:themeColor="text1"/>
          <w:lang w:eastAsia="ru-RU"/>
        </w:rPr>
      </w:pPr>
    </w:p>
    <w:p w:rsidR="00EC589C" w:rsidRPr="00A94ADE" w:rsidRDefault="00D84387" w:rsidP="001F3721">
      <w:pPr>
        <w:pStyle w:val="aff3"/>
        <w:rPr>
          <w:rFonts w:eastAsia="Times New Roman"/>
          <w:color w:val="000000" w:themeColor="text1"/>
          <w:lang w:eastAsia="ru-RU"/>
        </w:rPr>
      </w:pPr>
      <w:r w:rsidRPr="00A94ADE">
        <w:rPr>
          <w:rFonts w:eastAsia="Times New Roman"/>
          <w:color w:val="000000" w:themeColor="text1"/>
          <w:lang w:eastAsia="ru-RU"/>
        </w:rPr>
        <w:lastRenderedPageBreak/>
        <w:t xml:space="preserve"> </w:t>
      </w:r>
      <w:r w:rsidR="00EC589C" w:rsidRPr="00A94ADE">
        <w:rPr>
          <w:rFonts w:eastAsia="Times New Roman"/>
          <w:color w:val="000000" w:themeColor="text1"/>
          <w:lang w:eastAsia="ru-RU"/>
        </w:rPr>
        <w:t>Таблица 2.15</w:t>
      </w:r>
    </w:p>
    <w:p w:rsidR="00EC589C" w:rsidRPr="00A94ADE" w:rsidRDefault="00EC589C" w:rsidP="00EC589C">
      <w:pPr>
        <w:tabs>
          <w:tab w:val="left" w:pos="10205"/>
        </w:tabs>
        <w:autoSpaceDE w:val="0"/>
        <w:autoSpaceDN w:val="0"/>
        <w:adjustRightInd w:val="0"/>
        <w:ind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Факторный анализ материальных затрат по видам продукции</w:t>
      </w:r>
    </w:p>
    <w:tbl>
      <w:tblPr>
        <w:tblW w:w="9468" w:type="dxa"/>
        <w:tblInd w:w="-72" w:type="dxa"/>
        <w:tblLayout w:type="fixed"/>
        <w:tblLook w:val="0000" w:firstRow="0" w:lastRow="0" w:firstColumn="0" w:lastColumn="0" w:noHBand="0" w:noVBand="0"/>
      </w:tblPr>
      <w:tblGrid>
        <w:gridCol w:w="2194"/>
        <w:gridCol w:w="850"/>
        <w:gridCol w:w="851"/>
        <w:gridCol w:w="850"/>
        <w:gridCol w:w="851"/>
        <w:gridCol w:w="992"/>
        <w:gridCol w:w="1080"/>
        <w:gridCol w:w="900"/>
        <w:gridCol w:w="900"/>
      </w:tblGrid>
      <w:tr w:rsidR="00EC589C" w:rsidRPr="00A94ADE" w:rsidTr="001F3721">
        <w:trPr>
          <w:cantSplit/>
          <w:trHeight w:val="540"/>
        </w:trPr>
        <w:tc>
          <w:tcPr>
            <w:tcW w:w="2194" w:type="dxa"/>
            <w:vMerge w:val="restart"/>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Изделие</w:t>
            </w:r>
          </w:p>
        </w:tc>
        <w:tc>
          <w:tcPr>
            <w:tcW w:w="3402" w:type="dxa"/>
            <w:gridSpan w:val="4"/>
            <w:vMerge w:val="restart"/>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Материальные затраты, тыс.руб.</w:t>
            </w:r>
          </w:p>
        </w:tc>
        <w:tc>
          <w:tcPr>
            <w:tcW w:w="3872" w:type="dxa"/>
            <w:gridSpan w:val="4"/>
            <w:tcBorders>
              <w:top w:val="single" w:sz="4" w:space="0" w:color="auto"/>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Изменение материальных затрат, тыс.руб.</w:t>
            </w:r>
          </w:p>
        </w:tc>
      </w:tr>
      <w:tr w:rsidR="00EC589C" w:rsidRPr="00A94ADE" w:rsidTr="001F3721">
        <w:trPr>
          <w:cantSplit/>
          <w:trHeight w:val="525"/>
        </w:trPr>
        <w:tc>
          <w:tcPr>
            <w:tcW w:w="2194"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widowControl/>
              <w:spacing w:line="240" w:lineRule="auto"/>
              <w:ind w:firstLine="0"/>
              <w:jc w:val="center"/>
              <w:rPr>
                <w:rFonts w:ascii="Times New Roman" w:eastAsia="Times New Roman" w:hAnsi="Times New Roman" w:cs="Times New Roman"/>
                <w:color w:val="000000" w:themeColor="text1"/>
                <w:sz w:val="24"/>
                <w:szCs w:val="20"/>
                <w:lang w:eastAsia="ru-RU"/>
              </w:rPr>
            </w:pPr>
          </w:p>
        </w:tc>
        <w:tc>
          <w:tcPr>
            <w:tcW w:w="3402" w:type="dxa"/>
            <w:gridSpan w:val="4"/>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widowControl/>
              <w:spacing w:line="240" w:lineRule="auto"/>
              <w:ind w:left="-108" w:right="-107" w:firstLine="0"/>
              <w:jc w:val="center"/>
              <w:rPr>
                <w:rFonts w:ascii="Times New Roman" w:eastAsia="Times New Roman" w:hAnsi="Times New Roman" w:cs="Times New Roman"/>
                <w:color w:val="000000" w:themeColor="text1"/>
                <w:sz w:val="24"/>
                <w:szCs w:val="20"/>
                <w:lang w:eastAsia="ru-RU"/>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Общее</w:t>
            </w:r>
          </w:p>
        </w:tc>
        <w:tc>
          <w:tcPr>
            <w:tcW w:w="2880" w:type="dxa"/>
            <w:gridSpan w:val="3"/>
            <w:tcBorders>
              <w:top w:val="single" w:sz="4" w:space="0" w:color="auto"/>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В том числе за счет изменения</w:t>
            </w:r>
          </w:p>
        </w:tc>
      </w:tr>
      <w:tr w:rsidR="00EC589C" w:rsidRPr="00A94ADE" w:rsidTr="001F3721">
        <w:trPr>
          <w:cantSplit/>
          <w:trHeight w:val="510"/>
        </w:trPr>
        <w:tc>
          <w:tcPr>
            <w:tcW w:w="2194"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widowControl/>
              <w:spacing w:line="240" w:lineRule="auto"/>
              <w:ind w:firstLine="0"/>
              <w:jc w:val="center"/>
              <w:rPr>
                <w:rFonts w:ascii="Times New Roman" w:eastAsia="Times New Roman" w:hAnsi="Times New Roman" w:cs="Times New Roman"/>
                <w:color w:val="000000" w:themeColor="text1"/>
                <w:sz w:val="24"/>
                <w:szCs w:val="20"/>
                <w:lang w:eastAsia="ru-RU"/>
              </w:rPr>
            </w:pPr>
          </w:p>
        </w:tc>
        <w:tc>
          <w:tcPr>
            <w:tcW w:w="850" w:type="dxa"/>
            <w:tcBorders>
              <w:top w:val="nil"/>
              <w:left w:val="nil"/>
              <w:bottom w:val="single" w:sz="4" w:space="0" w:color="auto"/>
              <w:right w:val="single" w:sz="4" w:space="0" w:color="auto"/>
            </w:tcBorders>
            <w:vAlign w:val="center"/>
          </w:tcPr>
          <w:p w:rsidR="00EC589C" w:rsidRPr="00A94ADE" w:rsidRDefault="004A6BC3"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2012</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усл.1</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усл.2</w:t>
            </w:r>
          </w:p>
        </w:tc>
        <w:tc>
          <w:tcPr>
            <w:tcW w:w="851" w:type="dxa"/>
            <w:tcBorders>
              <w:top w:val="nil"/>
              <w:left w:val="nil"/>
              <w:bottom w:val="single" w:sz="4" w:space="0" w:color="auto"/>
              <w:right w:val="single" w:sz="4" w:space="0" w:color="auto"/>
            </w:tcBorders>
            <w:vAlign w:val="center"/>
          </w:tcPr>
          <w:p w:rsidR="00EC589C" w:rsidRPr="00A94ADE" w:rsidRDefault="004A6BC3"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2013</w:t>
            </w:r>
          </w:p>
        </w:tc>
        <w:tc>
          <w:tcPr>
            <w:tcW w:w="992"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1F3721">
            <w:pPr>
              <w:widowControl/>
              <w:spacing w:line="240" w:lineRule="auto"/>
              <w:ind w:left="-108" w:right="-107" w:firstLine="0"/>
              <w:jc w:val="center"/>
              <w:rPr>
                <w:rFonts w:ascii="Times New Roman" w:eastAsia="Times New Roman" w:hAnsi="Times New Roman" w:cs="Times New Roman"/>
                <w:color w:val="000000" w:themeColor="text1"/>
                <w:sz w:val="24"/>
                <w:szCs w:val="20"/>
                <w:lang w:eastAsia="ru-RU"/>
              </w:rPr>
            </w:pPr>
          </w:p>
        </w:tc>
        <w:tc>
          <w:tcPr>
            <w:tcW w:w="108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объема выпуска</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нормы расхода</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цен на ресурсы</w:t>
            </w:r>
          </w:p>
        </w:tc>
      </w:tr>
      <w:tr w:rsidR="00EC589C" w:rsidRPr="00A94ADE" w:rsidTr="001F3721">
        <w:trPr>
          <w:trHeight w:val="255"/>
        </w:trPr>
        <w:tc>
          <w:tcPr>
            <w:tcW w:w="2194" w:type="dxa"/>
            <w:tcBorders>
              <w:top w:val="nil"/>
              <w:left w:val="single" w:sz="4" w:space="0" w:color="auto"/>
              <w:bottom w:val="single" w:sz="4" w:space="0" w:color="auto"/>
              <w:right w:val="single" w:sz="4" w:space="0" w:color="auto"/>
            </w:tcBorders>
            <w:vAlign w:val="center"/>
          </w:tcPr>
          <w:p w:rsidR="00EC589C" w:rsidRPr="00A94ADE" w:rsidRDefault="00D443D0" w:rsidP="001F372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Плиты многопустотные</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276241</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315181</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314841</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347721</w:t>
            </w:r>
          </w:p>
        </w:tc>
        <w:tc>
          <w:tcPr>
            <w:tcW w:w="992"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71480</w:t>
            </w:r>
          </w:p>
        </w:tc>
        <w:tc>
          <w:tcPr>
            <w:tcW w:w="108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38940</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-340</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32880</w:t>
            </w:r>
          </w:p>
        </w:tc>
      </w:tr>
      <w:tr w:rsidR="00EC589C" w:rsidRPr="00A94ADE" w:rsidTr="001F3721">
        <w:trPr>
          <w:trHeight w:val="255"/>
        </w:trPr>
        <w:tc>
          <w:tcPr>
            <w:tcW w:w="2194" w:type="dxa"/>
            <w:tcBorders>
              <w:top w:val="nil"/>
              <w:left w:val="single" w:sz="4" w:space="0" w:color="auto"/>
              <w:bottom w:val="single" w:sz="4" w:space="0" w:color="auto"/>
              <w:right w:val="single" w:sz="4" w:space="0" w:color="auto"/>
            </w:tcBorders>
            <w:vAlign w:val="center"/>
          </w:tcPr>
          <w:p w:rsidR="00EC589C" w:rsidRPr="00A94ADE" w:rsidRDefault="00D443D0" w:rsidP="001F372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Лестничные марши</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14458</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20802</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20759</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26139</w:t>
            </w:r>
          </w:p>
        </w:tc>
        <w:tc>
          <w:tcPr>
            <w:tcW w:w="992"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11681</w:t>
            </w:r>
          </w:p>
        </w:tc>
        <w:tc>
          <w:tcPr>
            <w:tcW w:w="108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6344</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hanging="413"/>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-43</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5380</w:t>
            </w:r>
          </w:p>
        </w:tc>
      </w:tr>
      <w:tr w:rsidR="00EC589C" w:rsidRPr="00A94ADE" w:rsidTr="001F3721">
        <w:trPr>
          <w:trHeight w:val="255"/>
        </w:trPr>
        <w:tc>
          <w:tcPr>
            <w:tcW w:w="2194" w:type="dxa"/>
            <w:tcBorders>
              <w:top w:val="nil"/>
              <w:left w:val="single" w:sz="4" w:space="0" w:color="auto"/>
              <w:bottom w:val="single" w:sz="4" w:space="0" w:color="auto"/>
              <w:right w:val="single" w:sz="4" w:space="0" w:color="auto"/>
            </w:tcBorders>
            <w:vAlign w:val="center"/>
          </w:tcPr>
          <w:p w:rsidR="00EC589C" w:rsidRPr="00A94ADE" w:rsidRDefault="00D443D0" w:rsidP="001F372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Кольца</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21995</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28191</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28160</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32946</w:t>
            </w:r>
          </w:p>
        </w:tc>
        <w:tc>
          <w:tcPr>
            <w:tcW w:w="992"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10951</w:t>
            </w:r>
          </w:p>
        </w:tc>
        <w:tc>
          <w:tcPr>
            <w:tcW w:w="108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6196</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4786</w:t>
            </w:r>
          </w:p>
        </w:tc>
      </w:tr>
      <w:tr w:rsidR="00EC589C" w:rsidRPr="00A94ADE" w:rsidTr="001F3721">
        <w:trPr>
          <w:trHeight w:val="294"/>
        </w:trPr>
        <w:tc>
          <w:tcPr>
            <w:tcW w:w="2194" w:type="dxa"/>
            <w:tcBorders>
              <w:top w:val="nil"/>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Прочая</w:t>
            </w:r>
            <w:r w:rsidR="001F3721"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продукция</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48459</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50137</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50358</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72674</w:t>
            </w:r>
          </w:p>
        </w:tc>
        <w:tc>
          <w:tcPr>
            <w:tcW w:w="992"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24215</w:t>
            </w:r>
          </w:p>
        </w:tc>
        <w:tc>
          <w:tcPr>
            <w:tcW w:w="108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1678</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221</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22316</w:t>
            </w:r>
          </w:p>
        </w:tc>
      </w:tr>
      <w:tr w:rsidR="00EC589C" w:rsidRPr="00A94ADE" w:rsidTr="001F3721">
        <w:trPr>
          <w:trHeight w:val="255"/>
        </w:trPr>
        <w:tc>
          <w:tcPr>
            <w:tcW w:w="2194" w:type="dxa"/>
            <w:tcBorders>
              <w:top w:val="nil"/>
              <w:left w:val="single" w:sz="4" w:space="0" w:color="auto"/>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Итого</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361153</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414311</w:t>
            </w:r>
          </w:p>
        </w:tc>
        <w:tc>
          <w:tcPr>
            <w:tcW w:w="85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414118</w:t>
            </w:r>
          </w:p>
        </w:tc>
        <w:tc>
          <w:tcPr>
            <w:tcW w:w="851"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479480</w:t>
            </w:r>
          </w:p>
        </w:tc>
        <w:tc>
          <w:tcPr>
            <w:tcW w:w="992"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118327</w:t>
            </w:r>
          </w:p>
        </w:tc>
        <w:tc>
          <w:tcPr>
            <w:tcW w:w="108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53158</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-193</w:t>
            </w:r>
          </w:p>
        </w:tc>
        <w:tc>
          <w:tcPr>
            <w:tcW w:w="900" w:type="dxa"/>
            <w:tcBorders>
              <w:top w:val="nil"/>
              <w:left w:val="nil"/>
              <w:bottom w:val="single" w:sz="4" w:space="0" w:color="auto"/>
              <w:right w:val="single" w:sz="4" w:space="0" w:color="auto"/>
            </w:tcBorders>
            <w:vAlign w:val="center"/>
          </w:tcPr>
          <w:p w:rsidR="00EC589C" w:rsidRPr="00A94ADE" w:rsidRDefault="00EC589C" w:rsidP="001F3721">
            <w:pPr>
              <w:autoSpaceDE w:val="0"/>
              <w:autoSpaceDN w:val="0"/>
              <w:adjustRightInd w:val="0"/>
              <w:spacing w:line="240" w:lineRule="auto"/>
              <w:ind w:left="-108" w:right="-107"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65362</w:t>
            </w:r>
          </w:p>
        </w:tc>
      </w:tr>
    </w:tbl>
    <w:p w:rsidR="00EC589C" w:rsidRPr="00A94ADE" w:rsidRDefault="00EC589C" w:rsidP="00EC589C">
      <w:pPr>
        <w:tabs>
          <w:tab w:val="left" w:pos="10205"/>
        </w:tabs>
        <w:autoSpaceDE w:val="0"/>
        <w:autoSpaceDN w:val="0"/>
        <w:adjustRightInd w:val="0"/>
        <w:ind w:firstLine="0"/>
        <w:rPr>
          <w:rFonts w:ascii="Times New Roman" w:eastAsia="Times New Roman" w:hAnsi="Times New Roman" w:cs="Times New Roman"/>
          <w:color w:val="000000" w:themeColor="text1"/>
          <w:szCs w:val="20"/>
          <w:lang w:eastAsia="ru-RU"/>
        </w:rPr>
      </w:pPr>
    </w:p>
    <w:p w:rsidR="00EC589C" w:rsidRPr="00A94ADE" w:rsidRDefault="00EC589C" w:rsidP="001F3721">
      <w:pPr>
        <w:rPr>
          <w:rFonts w:eastAsia="Times New Roman"/>
          <w:color w:val="000000" w:themeColor="text1"/>
          <w:lang w:eastAsia="ru-RU"/>
        </w:rPr>
      </w:pPr>
      <w:r w:rsidRPr="00A94ADE">
        <w:rPr>
          <w:rFonts w:eastAsia="Times New Roman"/>
          <w:color w:val="000000" w:themeColor="text1"/>
          <w:lang w:eastAsia="ru-RU"/>
        </w:rPr>
        <w:t>Далее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проанализируем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общую</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сумму</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прямых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материальных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целом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w:t>
      </w:r>
      <w:r w:rsidR="00D84387" w:rsidRPr="00A94ADE">
        <w:rPr>
          <w:rFonts w:eastAsia="Times New Roman"/>
          <w:b/>
          <w:i/>
          <w:color w:val="000000" w:themeColor="text1"/>
          <w:lang w:eastAsia="ru-RU"/>
        </w:rPr>
        <w:t xml:space="preserve"> </w:t>
      </w:r>
      <w:r w:rsidRPr="00A94ADE">
        <w:rPr>
          <w:rFonts w:eastAsia="Times New Roman"/>
          <w:color w:val="000000" w:themeColor="text1"/>
          <w:lang w:eastAsia="ru-RU"/>
        </w:rPr>
        <w:t>предприятию,</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которая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кроме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данных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факторов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зависит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от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структуры</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произведенной</w:t>
      </w:r>
      <w:r w:rsidR="00D84387" w:rsidRPr="00A94ADE">
        <w:rPr>
          <w:rFonts w:eastAsia="Times New Roman"/>
          <w:color w:val="000000" w:themeColor="text1"/>
          <w:lang w:eastAsia="ru-RU"/>
        </w:rPr>
        <w:t xml:space="preserve"> </w:t>
      </w:r>
      <w:r w:rsidR="001F3721" w:rsidRPr="00A94ADE">
        <w:rPr>
          <w:rFonts w:eastAsia="Times New Roman"/>
          <w:color w:val="000000" w:themeColor="text1"/>
          <w:lang w:eastAsia="ru-RU"/>
        </w:rPr>
        <w:t>продукции.</w:t>
      </w:r>
    </w:p>
    <w:p w:rsidR="001F3721" w:rsidRPr="00A94ADE" w:rsidRDefault="00EC589C" w:rsidP="001F3721">
      <w:pPr>
        <w:rPr>
          <w:rFonts w:eastAsia="Times New Roman"/>
          <w:color w:val="000000" w:themeColor="text1"/>
          <w:lang w:eastAsia="ru-RU"/>
        </w:rPr>
      </w:pPr>
      <w:r w:rsidRPr="00A94ADE">
        <w:rPr>
          <w:rFonts w:eastAsia="Times New Roman"/>
          <w:color w:val="000000" w:themeColor="text1"/>
          <w:lang w:eastAsia="ru-RU"/>
        </w:rPr>
        <w:t xml:space="preserve">Дополним данные индексом </w:t>
      </w:r>
      <w:proofErr w:type="spellStart"/>
      <w:r w:rsidRPr="00A94ADE">
        <w:rPr>
          <w:rFonts w:eastAsia="Times New Roman"/>
          <w:color w:val="000000" w:themeColor="text1"/>
          <w:lang w:eastAsia="ru-RU"/>
        </w:rPr>
        <w:t>I</w:t>
      </w:r>
      <w:r w:rsidRPr="00A94ADE">
        <w:rPr>
          <w:rFonts w:eastAsia="Times New Roman"/>
          <w:color w:val="000000" w:themeColor="text1"/>
          <w:vertAlign w:val="subscript"/>
          <w:lang w:eastAsia="ru-RU"/>
        </w:rPr>
        <w:t>вп</w:t>
      </w:r>
      <w:proofErr w:type="spellEnd"/>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 xml:space="preserve">индекс выпуска продукции. </w:t>
      </w:r>
      <w:r w:rsidR="001F3721" w:rsidRPr="00A94ADE">
        <w:rPr>
          <w:rFonts w:eastAsia="Times New Roman"/>
          <w:color w:val="000000" w:themeColor="text1"/>
          <w:lang w:eastAsia="ru-RU"/>
        </w:rPr>
        <w:t>П</w:t>
      </w:r>
      <w:r w:rsidRPr="00A94ADE">
        <w:rPr>
          <w:rFonts w:eastAsia="Times New Roman"/>
          <w:color w:val="000000" w:themeColor="text1"/>
          <w:lang w:eastAsia="ru-RU"/>
        </w:rPr>
        <w:t>олучаем</w:t>
      </w:r>
    </w:p>
    <w:p w:rsidR="00EC589C" w:rsidRPr="00A94ADE" w:rsidRDefault="00EC589C" w:rsidP="001F3721">
      <w:pPr>
        <w:tabs>
          <w:tab w:val="left" w:pos="10205"/>
        </w:tabs>
        <w:autoSpaceDE w:val="0"/>
        <w:autoSpaceDN w:val="0"/>
        <w:adjustRightInd w:val="0"/>
        <w:ind w:right="-57"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val="en-US" w:eastAsia="ru-RU"/>
        </w:rPr>
        <w:t>I</w:t>
      </w:r>
      <w:proofErr w:type="spellStart"/>
      <w:r w:rsidRPr="00A94ADE">
        <w:rPr>
          <w:rFonts w:ascii="Times New Roman" w:eastAsia="Times New Roman" w:hAnsi="Times New Roman" w:cs="Times New Roman"/>
          <w:color w:val="000000" w:themeColor="text1"/>
          <w:szCs w:val="20"/>
          <w:vertAlign w:val="subscript"/>
          <w:lang w:eastAsia="ru-RU"/>
        </w:rPr>
        <w:t>вп</w:t>
      </w:r>
      <w:proofErr w:type="spellEnd"/>
      <w:r w:rsidRPr="00A94ADE">
        <w:rPr>
          <w:rFonts w:ascii="Times New Roman" w:eastAsia="Times New Roman" w:hAnsi="Times New Roman" w:cs="Times New Roman"/>
          <w:color w:val="000000" w:themeColor="text1"/>
          <w:szCs w:val="20"/>
          <w:lang w:eastAsia="ru-RU"/>
        </w:rPr>
        <w:t xml:space="preserve"> = 1254144/1033263=1</w:t>
      </w:r>
      <w:proofErr w:type="gramStart"/>
      <w:r w:rsidRPr="00A94ADE">
        <w:rPr>
          <w:rFonts w:ascii="Times New Roman" w:eastAsia="Times New Roman" w:hAnsi="Times New Roman" w:cs="Times New Roman"/>
          <w:color w:val="000000" w:themeColor="text1"/>
          <w:szCs w:val="20"/>
          <w:lang w:eastAsia="ru-RU"/>
        </w:rPr>
        <w:t>,21</w:t>
      </w:r>
      <w:proofErr w:type="gramEnd"/>
      <w:r w:rsidR="001F3721" w:rsidRPr="00A94ADE">
        <w:rPr>
          <w:rFonts w:ascii="Times New Roman" w:eastAsia="Times New Roman" w:hAnsi="Times New Roman" w:cs="Times New Roman"/>
          <w:color w:val="000000" w:themeColor="text1"/>
          <w:szCs w:val="20"/>
          <w:lang w:eastAsia="ru-RU"/>
        </w:rPr>
        <w:t>.</w:t>
      </w:r>
    </w:p>
    <w:p w:rsidR="00EC589C" w:rsidRPr="00A94ADE" w:rsidRDefault="00EC589C" w:rsidP="00EC589C">
      <w:pPr>
        <w:tabs>
          <w:tab w:val="left" w:pos="10205"/>
        </w:tabs>
        <w:autoSpaceDE w:val="0"/>
        <w:autoSpaceDN w:val="0"/>
        <w:adjustRightInd w:val="0"/>
        <w:ind w:right="-57" w:firstLine="0"/>
        <w:rPr>
          <w:rFonts w:ascii="Times New Roman" w:eastAsia="Times New Roman" w:hAnsi="Times New Roman" w:cs="Times New Roman"/>
          <w:color w:val="000000" w:themeColor="text1"/>
          <w:szCs w:val="20"/>
          <w:lang w:eastAsia="ru-RU"/>
        </w:rPr>
      </w:pPr>
    </w:p>
    <w:p w:rsidR="00EC589C" w:rsidRPr="00A94ADE" w:rsidRDefault="00EC589C" w:rsidP="001F3721">
      <w:pPr>
        <w:rPr>
          <w:rFonts w:eastAsia="Times New Roman"/>
          <w:color w:val="000000" w:themeColor="text1"/>
          <w:lang w:eastAsia="ru-RU"/>
        </w:rPr>
      </w:pPr>
      <w:r w:rsidRPr="00A94ADE">
        <w:rPr>
          <w:rFonts w:eastAsia="Times New Roman"/>
          <w:color w:val="000000" w:themeColor="text1"/>
          <w:lang w:eastAsia="ru-RU"/>
        </w:rPr>
        <w:t>Данные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для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расчета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приведены</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таблице 2.16</w:t>
      </w:r>
    </w:p>
    <w:p w:rsidR="00EC589C" w:rsidRPr="00A94ADE" w:rsidRDefault="00EC589C" w:rsidP="001F3721">
      <w:pPr>
        <w:pStyle w:val="aff3"/>
        <w:rPr>
          <w:rFonts w:eastAsia="Times New Roman"/>
          <w:color w:val="000000" w:themeColor="text1"/>
          <w:lang w:eastAsia="ru-RU"/>
        </w:rPr>
      </w:pPr>
      <w:r w:rsidRPr="00A94ADE">
        <w:rPr>
          <w:rFonts w:eastAsia="Times New Roman"/>
          <w:color w:val="000000" w:themeColor="text1"/>
          <w:lang w:eastAsia="ru-RU"/>
        </w:rPr>
        <w:t>Таблица 2.16</w:t>
      </w:r>
    </w:p>
    <w:p w:rsidR="00EC589C" w:rsidRPr="00A94ADE" w:rsidRDefault="00EC589C" w:rsidP="00EC589C">
      <w:pPr>
        <w:tabs>
          <w:tab w:val="left" w:pos="10205"/>
        </w:tabs>
        <w:autoSpaceDE w:val="0"/>
        <w:autoSpaceDN w:val="0"/>
        <w:adjustRightInd w:val="0"/>
        <w:ind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Общая</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сумма</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затрат</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материалов</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на производство</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продукции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40"/>
        <w:gridCol w:w="2700"/>
        <w:gridCol w:w="3402"/>
        <w:gridCol w:w="1643"/>
      </w:tblGrid>
      <w:tr w:rsidR="00EC589C" w:rsidRPr="00A94ADE" w:rsidTr="001F3721">
        <w:trPr>
          <w:trHeight w:val="255"/>
        </w:trPr>
        <w:tc>
          <w:tcPr>
            <w:tcW w:w="144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Показатель</w:t>
            </w:r>
          </w:p>
        </w:tc>
        <w:tc>
          <w:tcPr>
            <w:tcW w:w="270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Алгоритм расчета</w:t>
            </w:r>
          </w:p>
        </w:tc>
        <w:tc>
          <w:tcPr>
            <w:tcW w:w="3402"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Расчет</w:t>
            </w:r>
          </w:p>
        </w:tc>
        <w:tc>
          <w:tcPr>
            <w:tcW w:w="164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Сумма,</w:t>
            </w:r>
          </w:p>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 xml:space="preserve"> тыс. руб.</w:t>
            </w:r>
          </w:p>
        </w:tc>
      </w:tr>
      <w:tr w:rsidR="00EC589C" w:rsidRPr="00A94ADE" w:rsidTr="001F3721">
        <w:trPr>
          <w:trHeight w:val="255"/>
        </w:trPr>
        <w:tc>
          <w:tcPr>
            <w:tcW w:w="144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2"/>
                <w:szCs w:val="20"/>
                <w:vertAlign w:val="subscript"/>
                <w:lang w:eastAsia="ru-RU"/>
              </w:rPr>
            </w:pPr>
            <w:r w:rsidRPr="00A94ADE">
              <w:rPr>
                <w:rFonts w:ascii="Times New Roman" w:eastAsia="Times New Roman" w:hAnsi="Times New Roman" w:cs="Times New Roman"/>
                <w:color w:val="000000" w:themeColor="text1"/>
                <w:sz w:val="22"/>
                <w:szCs w:val="20"/>
                <w:lang w:eastAsia="ru-RU"/>
              </w:rPr>
              <w:t>МЗ</w:t>
            </w:r>
            <w:r w:rsidRPr="00A94ADE">
              <w:rPr>
                <w:rFonts w:ascii="Times New Roman" w:eastAsia="Times New Roman" w:hAnsi="Times New Roman" w:cs="Times New Roman"/>
                <w:color w:val="000000" w:themeColor="text1"/>
                <w:sz w:val="22"/>
                <w:szCs w:val="20"/>
                <w:vertAlign w:val="subscript"/>
                <w:lang w:eastAsia="ru-RU"/>
              </w:rPr>
              <w:t>0</w:t>
            </w:r>
          </w:p>
        </w:tc>
        <w:tc>
          <w:tcPr>
            <w:tcW w:w="2700"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val="en-US" w:eastAsia="ru-RU"/>
              </w:rPr>
              <w:t>Σ</w:t>
            </w:r>
            <w:r w:rsidRPr="00A94ADE">
              <w:rPr>
                <w:rFonts w:ascii="Times New Roman" w:eastAsia="Times New Roman" w:hAnsi="Times New Roman" w:cs="Times New Roman"/>
                <w:color w:val="000000" w:themeColor="text1"/>
                <w:sz w:val="22"/>
                <w:szCs w:val="20"/>
                <w:lang w:eastAsia="ru-RU"/>
              </w:rPr>
              <w:t>(</w:t>
            </w:r>
            <w:r w:rsidRPr="00A94ADE">
              <w:rPr>
                <w:rFonts w:ascii="Times New Roman" w:eastAsia="Times New Roman" w:hAnsi="Times New Roman" w:cs="Times New Roman"/>
                <w:color w:val="000000" w:themeColor="text1"/>
                <w:sz w:val="22"/>
                <w:szCs w:val="20"/>
                <w:lang w:val="en-US" w:eastAsia="ru-RU"/>
              </w:rPr>
              <w:t>V</w:t>
            </w:r>
            <w:r w:rsidRPr="00A94ADE">
              <w:rPr>
                <w:rFonts w:ascii="Times New Roman" w:eastAsia="Times New Roman" w:hAnsi="Times New Roman" w:cs="Times New Roman"/>
                <w:color w:val="000000" w:themeColor="text1"/>
                <w:sz w:val="22"/>
                <w:szCs w:val="20"/>
                <w:lang w:eastAsia="ru-RU"/>
              </w:rPr>
              <w:t>ВП</w:t>
            </w:r>
            <w:r w:rsidRPr="00A94ADE">
              <w:rPr>
                <w:rFonts w:ascii="Times New Roman" w:eastAsia="Times New Roman" w:hAnsi="Times New Roman" w:cs="Times New Roman"/>
                <w:color w:val="000000" w:themeColor="text1"/>
                <w:sz w:val="22"/>
                <w:szCs w:val="20"/>
                <w:vertAlign w:val="subscript"/>
                <w:lang w:eastAsia="ru-RU"/>
              </w:rPr>
              <w:t>0</w:t>
            </w:r>
            <w:r w:rsidRPr="00A94ADE">
              <w:rPr>
                <w:rFonts w:ascii="Times New Roman" w:eastAsia="Times New Roman" w:hAnsi="Times New Roman" w:cs="Times New Roman"/>
                <w:color w:val="000000" w:themeColor="text1"/>
                <w:sz w:val="22"/>
                <w:szCs w:val="20"/>
                <w:lang w:eastAsia="ru-RU"/>
              </w:rPr>
              <w:t xml:space="preserve"> •</w:t>
            </w:r>
            <w:r w:rsidR="00D84387" w:rsidRPr="00A94ADE">
              <w:rPr>
                <w:rFonts w:ascii="Times New Roman" w:eastAsia="Times New Roman" w:hAnsi="Times New Roman" w:cs="Times New Roman"/>
                <w:color w:val="000000" w:themeColor="text1"/>
                <w:sz w:val="22"/>
                <w:szCs w:val="20"/>
                <w:lang w:eastAsia="ru-RU"/>
              </w:rPr>
              <w:t xml:space="preserve"> </w:t>
            </w:r>
            <w:r w:rsidRPr="00A94ADE">
              <w:rPr>
                <w:rFonts w:ascii="Times New Roman" w:eastAsia="Times New Roman" w:hAnsi="Times New Roman" w:cs="Times New Roman"/>
                <w:color w:val="000000" w:themeColor="text1"/>
                <w:sz w:val="22"/>
                <w:szCs w:val="20"/>
                <w:lang w:eastAsia="ru-RU"/>
              </w:rPr>
              <w:t>УР</w:t>
            </w:r>
            <w:r w:rsidRPr="00A94ADE">
              <w:rPr>
                <w:rFonts w:ascii="Times New Roman" w:eastAsia="Times New Roman" w:hAnsi="Times New Roman" w:cs="Times New Roman"/>
                <w:color w:val="000000" w:themeColor="text1"/>
                <w:sz w:val="22"/>
                <w:szCs w:val="20"/>
                <w:vertAlign w:val="subscript"/>
                <w:lang w:eastAsia="ru-RU"/>
              </w:rPr>
              <w:t>0</w:t>
            </w:r>
            <w:r w:rsidRPr="00A94ADE">
              <w:rPr>
                <w:rFonts w:ascii="Times New Roman" w:eastAsia="Times New Roman" w:hAnsi="Times New Roman" w:cs="Times New Roman"/>
                <w:color w:val="000000" w:themeColor="text1"/>
                <w:sz w:val="22"/>
                <w:szCs w:val="20"/>
                <w:lang w:eastAsia="ru-RU"/>
              </w:rPr>
              <w:t xml:space="preserve"> • Ц</w:t>
            </w:r>
            <w:r w:rsidRPr="00A94ADE">
              <w:rPr>
                <w:rFonts w:ascii="Times New Roman" w:eastAsia="Times New Roman" w:hAnsi="Times New Roman" w:cs="Times New Roman"/>
                <w:color w:val="000000" w:themeColor="text1"/>
                <w:sz w:val="22"/>
                <w:szCs w:val="20"/>
                <w:vertAlign w:val="subscript"/>
                <w:lang w:eastAsia="ru-RU"/>
              </w:rPr>
              <w:t>0</w:t>
            </w:r>
            <w:r w:rsidRPr="00A94ADE">
              <w:rPr>
                <w:rFonts w:ascii="Times New Roman" w:eastAsia="Times New Roman" w:hAnsi="Times New Roman" w:cs="Times New Roman"/>
                <w:color w:val="000000" w:themeColor="text1"/>
                <w:sz w:val="22"/>
                <w:szCs w:val="20"/>
                <w:lang w:eastAsia="ru-RU"/>
              </w:rPr>
              <w:t>)</w:t>
            </w:r>
          </w:p>
        </w:tc>
        <w:tc>
          <w:tcPr>
            <w:tcW w:w="3402"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 xml:space="preserve">276241 + 14458 + 21995 + 48459 </w:t>
            </w:r>
          </w:p>
        </w:tc>
        <w:tc>
          <w:tcPr>
            <w:tcW w:w="1643"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361153</w:t>
            </w:r>
          </w:p>
        </w:tc>
      </w:tr>
      <w:tr w:rsidR="00EC589C" w:rsidRPr="00A94ADE" w:rsidTr="001F3721">
        <w:trPr>
          <w:trHeight w:val="255"/>
        </w:trPr>
        <w:tc>
          <w:tcPr>
            <w:tcW w:w="144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2"/>
                <w:szCs w:val="20"/>
                <w:vertAlign w:val="subscript"/>
                <w:lang w:eastAsia="ru-RU"/>
              </w:rPr>
            </w:pPr>
            <w:r w:rsidRPr="00A94ADE">
              <w:rPr>
                <w:rFonts w:ascii="Times New Roman" w:eastAsia="Times New Roman" w:hAnsi="Times New Roman" w:cs="Times New Roman"/>
                <w:color w:val="000000" w:themeColor="text1"/>
                <w:sz w:val="22"/>
                <w:szCs w:val="20"/>
                <w:lang w:eastAsia="ru-RU"/>
              </w:rPr>
              <w:t>МЗ</w:t>
            </w:r>
            <w:r w:rsidRPr="00A94ADE">
              <w:rPr>
                <w:rFonts w:ascii="Times New Roman" w:eastAsia="Times New Roman" w:hAnsi="Times New Roman" w:cs="Times New Roman"/>
                <w:color w:val="000000" w:themeColor="text1"/>
                <w:sz w:val="22"/>
                <w:szCs w:val="20"/>
                <w:vertAlign w:val="subscript"/>
                <w:lang w:eastAsia="ru-RU"/>
              </w:rPr>
              <w:t>усл1</w:t>
            </w:r>
          </w:p>
        </w:tc>
        <w:tc>
          <w:tcPr>
            <w:tcW w:w="270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vertAlign w:val="subscript"/>
                <w:lang w:eastAsia="ru-RU"/>
              </w:rPr>
            </w:pPr>
            <w:r w:rsidRPr="00A94ADE">
              <w:rPr>
                <w:rFonts w:ascii="Times New Roman" w:eastAsia="Times New Roman" w:hAnsi="Times New Roman" w:cs="Times New Roman"/>
                <w:color w:val="000000" w:themeColor="text1"/>
                <w:sz w:val="22"/>
                <w:szCs w:val="20"/>
                <w:lang w:eastAsia="ru-RU"/>
              </w:rPr>
              <w:t>МЗ</w:t>
            </w:r>
            <w:r w:rsidRPr="00A94ADE">
              <w:rPr>
                <w:rFonts w:ascii="Times New Roman" w:eastAsia="Times New Roman" w:hAnsi="Times New Roman" w:cs="Times New Roman"/>
                <w:color w:val="000000" w:themeColor="text1"/>
                <w:sz w:val="22"/>
                <w:szCs w:val="20"/>
                <w:vertAlign w:val="subscript"/>
                <w:lang w:eastAsia="ru-RU"/>
              </w:rPr>
              <w:t>0</w:t>
            </w:r>
            <w:r w:rsidRPr="00A94ADE">
              <w:rPr>
                <w:rFonts w:ascii="Times New Roman" w:eastAsia="Times New Roman" w:hAnsi="Times New Roman" w:cs="Times New Roman"/>
                <w:color w:val="000000" w:themeColor="text1"/>
                <w:sz w:val="22"/>
                <w:szCs w:val="20"/>
                <w:lang w:eastAsia="ru-RU"/>
              </w:rPr>
              <w:t xml:space="preserve"> • </w:t>
            </w:r>
            <w:proofErr w:type="spellStart"/>
            <w:r w:rsidRPr="00A94ADE">
              <w:rPr>
                <w:rFonts w:ascii="Times New Roman" w:eastAsia="Times New Roman" w:hAnsi="Times New Roman" w:cs="Times New Roman"/>
                <w:color w:val="000000" w:themeColor="text1"/>
                <w:sz w:val="22"/>
                <w:szCs w:val="20"/>
                <w:lang w:eastAsia="ru-RU"/>
              </w:rPr>
              <w:t>I</w:t>
            </w:r>
            <w:r w:rsidRPr="00A94ADE">
              <w:rPr>
                <w:rFonts w:ascii="Times New Roman" w:eastAsia="Times New Roman" w:hAnsi="Times New Roman" w:cs="Times New Roman"/>
                <w:color w:val="000000" w:themeColor="text1"/>
                <w:sz w:val="22"/>
                <w:szCs w:val="20"/>
                <w:vertAlign w:val="subscript"/>
                <w:lang w:eastAsia="ru-RU"/>
              </w:rPr>
              <w:t>вп</w:t>
            </w:r>
            <w:proofErr w:type="spellEnd"/>
          </w:p>
        </w:tc>
        <w:tc>
          <w:tcPr>
            <w:tcW w:w="3402"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361153 • 1,21</w:t>
            </w:r>
          </w:p>
        </w:tc>
        <w:tc>
          <w:tcPr>
            <w:tcW w:w="1643"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436995</w:t>
            </w:r>
          </w:p>
        </w:tc>
      </w:tr>
      <w:tr w:rsidR="00EC589C" w:rsidRPr="00A94ADE" w:rsidTr="001F3721">
        <w:trPr>
          <w:trHeight w:val="255"/>
        </w:trPr>
        <w:tc>
          <w:tcPr>
            <w:tcW w:w="144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2"/>
                <w:szCs w:val="20"/>
                <w:vertAlign w:val="subscript"/>
                <w:lang w:eastAsia="ru-RU"/>
              </w:rPr>
            </w:pPr>
            <w:r w:rsidRPr="00A94ADE">
              <w:rPr>
                <w:rFonts w:ascii="Times New Roman" w:eastAsia="Times New Roman" w:hAnsi="Times New Roman" w:cs="Times New Roman"/>
                <w:color w:val="000000" w:themeColor="text1"/>
                <w:sz w:val="22"/>
                <w:szCs w:val="20"/>
                <w:lang w:eastAsia="ru-RU"/>
              </w:rPr>
              <w:t>МЗ</w:t>
            </w:r>
            <w:r w:rsidRPr="00A94ADE">
              <w:rPr>
                <w:rFonts w:ascii="Times New Roman" w:eastAsia="Times New Roman" w:hAnsi="Times New Roman" w:cs="Times New Roman"/>
                <w:color w:val="000000" w:themeColor="text1"/>
                <w:sz w:val="22"/>
                <w:szCs w:val="20"/>
                <w:vertAlign w:val="subscript"/>
                <w:lang w:eastAsia="ru-RU"/>
              </w:rPr>
              <w:t>усл2</w:t>
            </w:r>
          </w:p>
        </w:tc>
        <w:tc>
          <w:tcPr>
            <w:tcW w:w="270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val="en-US" w:eastAsia="ru-RU"/>
              </w:rPr>
              <w:t>Σ</w:t>
            </w:r>
            <w:r w:rsidRPr="00A94ADE">
              <w:rPr>
                <w:rFonts w:ascii="Times New Roman" w:eastAsia="Times New Roman" w:hAnsi="Times New Roman" w:cs="Times New Roman"/>
                <w:color w:val="000000" w:themeColor="text1"/>
                <w:sz w:val="22"/>
                <w:szCs w:val="20"/>
                <w:lang w:eastAsia="ru-RU"/>
              </w:rPr>
              <w:t>(</w:t>
            </w:r>
            <w:r w:rsidRPr="00A94ADE">
              <w:rPr>
                <w:rFonts w:ascii="Times New Roman" w:eastAsia="Times New Roman" w:hAnsi="Times New Roman" w:cs="Times New Roman"/>
                <w:color w:val="000000" w:themeColor="text1"/>
                <w:sz w:val="22"/>
                <w:szCs w:val="20"/>
                <w:lang w:val="en-US" w:eastAsia="ru-RU"/>
              </w:rPr>
              <w:t>V</w:t>
            </w:r>
            <w:r w:rsidRPr="00A94ADE">
              <w:rPr>
                <w:rFonts w:ascii="Times New Roman" w:eastAsia="Times New Roman" w:hAnsi="Times New Roman" w:cs="Times New Roman"/>
                <w:color w:val="000000" w:themeColor="text1"/>
                <w:sz w:val="22"/>
                <w:szCs w:val="20"/>
                <w:lang w:eastAsia="ru-RU"/>
              </w:rPr>
              <w:t>ВП</w:t>
            </w:r>
            <w:r w:rsidRPr="00A94ADE">
              <w:rPr>
                <w:rFonts w:ascii="Times New Roman" w:eastAsia="Times New Roman" w:hAnsi="Times New Roman" w:cs="Times New Roman"/>
                <w:color w:val="000000" w:themeColor="text1"/>
                <w:sz w:val="22"/>
                <w:szCs w:val="20"/>
                <w:vertAlign w:val="subscript"/>
                <w:lang w:eastAsia="ru-RU"/>
              </w:rPr>
              <w:t>1</w:t>
            </w:r>
            <w:r w:rsidRPr="00A94ADE">
              <w:rPr>
                <w:rFonts w:ascii="Times New Roman" w:eastAsia="Times New Roman" w:hAnsi="Times New Roman" w:cs="Times New Roman"/>
                <w:color w:val="000000" w:themeColor="text1"/>
                <w:sz w:val="22"/>
                <w:szCs w:val="20"/>
                <w:lang w:eastAsia="ru-RU"/>
              </w:rPr>
              <w:t xml:space="preserve"> •</w:t>
            </w:r>
            <w:r w:rsidR="00D84387" w:rsidRPr="00A94ADE">
              <w:rPr>
                <w:rFonts w:ascii="Times New Roman" w:eastAsia="Times New Roman" w:hAnsi="Times New Roman" w:cs="Times New Roman"/>
                <w:color w:val="000000" w:themeColor="text1"/>
                <w:sz w:val="22"/>
                <w:szCs w:val="20"/>
                <w:lang w:eastAsia="ru-RU"/>
              </w:rPr>
              <w:t xml:space="preserve"> </w:t>
            </w:r>
            <w:r w:rsidRPr="00A94ADE">
              <w:rPr>
                <w:rFonts w:ascii="Times New Roman" w:eastAsia="Times New Roman" w:hAnsi="Times New Roman" w:cs="Times New Roman"/>
                <w:color w:val="000000" w:themeColor="text1"/>
                <w:sz w:val="22"/>
                <w:szCs w:val="20"/>
                <w:lang w:eastAsia="ru-RU"/>
              </w:rPr>
              <w:t>УР</w:t>
            </w:r>
            <w:r w:rsidRPr="00A94ADE">
              <w:rPr>
                <w:rFonts w:ascii="Times New Roman" w:eastAsia="Times New Roman" w:hAnsi="Times New Roman" w:cs="Times New Roman"/>
                <w:color w:val="000000" w:themeColor="text1"/>
                <w:sz w:val="22"/>
                <w:szCs w:val="20"/>
                <w:vertAlign w:val="subscript"/>
                <w:lang w:eastAsia="ru-RU"/>
              </w:rPr>
              <w:t>0</w:t>
            </w:r>
            <w:r w:rsidRPr="00A94ADE">
              <w:rPr>
                <w:rFonts w:ascii="Times New Roman" w:eastAsia="Times New Roman" w:hAnsi="Times New Roman" w:cs="Times New Roman"/>
                <w:color w:val="000000" w:themeColor="text1"/>
                <w:sz w:val="22"/>
                <w:szCs w:val="20"/>
                <w:lang w:eastAsia="ru-RU"/>
              </w:rPr>
              <w:t xml:space="preserve"> • Ц</w:t>
            </w:r>
            <w:r w:rsidRPr="00A94ADE">
              <w:rPr>
                <w:rFonts w:ascii="Times New Roman" w:eastAsia="Times New Roman" w:hAnsi="Times New Roman" w:cs="Times New Roman"/>
                <w:color w:val="000000" w:themeColor="text1"/>
                <w:sz w:val="22"/>
                <w:szCs w:val="20"/>
                <w:vertAlign w:val="subscript"/>
                <w:lang w:eastAsia="ru-RU"/>
              </w:rPr>
              <w:t>0</w:t>
            </w:r>
            <w:r w:rsidRPr="00A94ADE">
              <w:rPr>
                <w:rFonts w:ascii="Times New Roman" w:eastAsia="Times New Roman" w:hAnsi="Times New Roman" w:cs="Times New Roman"/>
                <w:color w:val="000000" w:themeColor="text1"/>
                <w:sz w:val="22"/>
                <w:szCs w:val="20"/>
                <w:lang w:eastAsia="ru-RU"/>
              </w:rPr>
              <w:t>)</w:t>
            </w:r>
          </w:p>
        </w:tc>
        <w:tc>
          <w:tcPr>
            <w:tcW w:w="3402"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315181 + 20802 + 28191 + 50137</w:t>
            </w:r>
          </w:p>
        </w:tc>
        <w:tc>
          <w:tcPr>
            <w:tcW w:w="1643"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414311</w:t>
            </w:r>
          </w:p>
        </w:tc>
      </w:tr>
      <w:tr w:rsidR="00EC589C" w:rsidRPr="00A94ADE" w:rsidTr="001F3721">
        <w:trPr>
          <w:trHeight w:val="255"/>
        </w:trPr>
        <w:tc>
          <w:tcPr>
            <w:tcW w:w="144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2"/>
                <w:szCs w:val="20"/>
                <w:vertAlign w:val="subscript"/>
                <w:lang w:eastAsia="ru-RU"/>
              </w:rPr>
            </w:pPr>
            <w:r w:rsidRPr="00A94ADE">
              <w:rPr>
                <w:rFonts w:ascii="Times New Roman" w:eastAsia="Times New Roman" w:hAnsi="Times New Roman" w:cs="Times New Roman"/>
                <w:color w:val="000000" w:themeColor="text1"/>
                <w:sz w:val="22"/>
                <w:szCs w:val="20"/>
                <w:lang w:eastAsia="ru-RU"/>
              </w:rPr>
              <w:t>МЗ</w:t>
            </w:r>
            <w:r w:rsidRPr="00A94ADE">
              <w:rPr>
                <w:rFonts w:ascii="Times New Roman" w:eastAsia="Times New Roman" w:hAnsi="Times New Roman" w:cs="Times New Roman"/>
                <w:color w:val="000000" w:themeColor="text1"/>
                <w:sz w:val="22"/>
                <w:szCs w:val="20"/>
                <w:vertAlign w:val="subscript"/>
                <w:lang w:eastAsia="ru-RU"/>
              </w:rPr>
              <w:t>усл3</w:t>
            </w:r>
          </w:p>
        </w:tc>
        <w:tc>
          <w:tcPr>
            <w:tcW w:w="270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val="en-US" w:eastAsia="ru-RU"/>
              </w:rPr>
              <w:t>Σ</w:t>
            </w:r>
            <w:r w:rsidRPr="00A94ADE">
              <w:rPr>
                <w:rFonts w:ascii="Times New Roman" w:eastAsia="Times New Roman" w:hAnsi="Times New Roman" w:cs="Times New Roman"/>
                <w:color w:val="000000" w:themeColor="text1"/>
                <w:sz w:val="22"/>
                <w:szCs w:val="20"/>
                <w:lang w:eastAsia="ru-RU"/>
              </w:rPr>
              <w:t>(</w:t>
            </w:r>
            <w:r w:rsidRPr="00A94ADE">
              <w:rPr>
                <w:rFonts w:ascii="Times New Roman" w:eastAsia="Times New Roman" w:hAnsi="Times New Roman" w:cs="Times New Roman"/>
                <w:color w:val="000000" w:themeColor="text1"/>
                <w:sz w:val="22"/>
                <w:szCs w:val="20"/>
                <w:lang w:val="en-US" w:eastAsia="ru-RU"/>
              </w:rPr>
              <w:t>V</w:t>
            </w:r>
            <w:r w:rsidRPr="00A94ADE">
              <w:rPr>
                <w:rFonts w:ascii="Times New Roman" w:eastAsia="Times New Roman" w:hAnsi="Times New Roman" w:cs="Times New Roman"/>
                <w:color w:val="000000" w:themeColor="text1"/>
                <w:sz w:val="22"/>
                <w:szCs w:val="20"/>
                <w:lang w:eastAsia="ru-RU"/>
              </w:rPr>
              <w:t>ВП</w:t>
            </w:r>
            <w:r w:rsidRPr="00A94ADE">
              <w:rPr>
                <w:rFonts w:ascii="Times New Roman" w:eastAsia="Times New Roman" w:hAnsi="Times New Roman" w:cs="Times New Roman"/>
                <w:color w:val="000000" w:themeColor="text1"/>
                <w:sz w:val="22"/>
                <w:szCs w:val="20"/>
                <w:vertAlign w:val="subscript"/>
                <w:lang w:eastAsia="ru-RU"/>
              </w:rPr>
              <w:t>1</w:t>
            </w:r>
            <w:r w:rsidRPr="00A94ADE">
              <w:rPr>
                <w:rFonts w:ascii="Times New Roman" w:eastAsia="Times New Roman" w:hAnsi="Times New Roman" w:cs="Times New Roman"/>
                <w:color w:val="000000" w:themeColor="text1"/>
                <w:sz w:val="22"/>
                <w:szCs w:val="20"/>
                <w:lang w:eastAsia="ru-RU"/>
              </w:rPr>
              <w:t xml:space="preserve"> •</w:t>
            </w:r>
            <w:r w:rsidR="00D84387" w:rsidRPr="00A94ADE">
              <w:rPr>
                <w:rFonts w:ascii="Times New Roman" w:eastAsia="Times New Roman" w:hAnsi="Times New Roman" w:cs="Times New Roman"/>
                <w:color w:val="000000" w:themeColor="text1"/>
                <w:sz w:val="22"/>
                <w:szCs w:val="20"/>
                <w:lang w:eastAsia="ru-RU"/>
              </w:rPr>
              <w:t xml:space="preserve"> </w:t>
            </w:r>
            <w:r w:rsidRPr="00A94ADE">
              <w:rPr>
                <w:rFonts w:ascii="Times New Roman" w:eastAsia="Times New Roman" w:hAnsi="Times New Roman" w:cs="Times New Roman"/>
                <w:color w:val="000000" w:themeColor="text1"/>
                <w:sz w:val="22"/>
                <w:szCs w:val="20"/>
                <w:lang w:eastAsia="ru-RU"/>
              </w:rPr>
              <w:t>УР</w:t>
            </w:r>
            <w:r w:rsidRPr="00A94ADE">
              <w:rPr>
                <w:rFonts w:ascii="Times New Roman" w:eastAsia="Times New Roman" w:hAnsi="Times New Roman" w:cs="Times New Roman"/>
                <w:color w:val="000000" w:themeColor="text1"/>
                <w:sz w:val="22"/>
                <w:szCs w:val="20"/>
                <w:vertAlign w:val="subscript"/>
                <w:lang w:eastAsia="ru-RU"/>
              </w:rPr>
              <w:t>1</w:t>
            </w:r>
            <w:r w:rsidRPr="00A94ADE">
              <w:rPr>
                <w:rFonts w:ascii="Times New Roman" w:eastAsia="Times New Roman" w:hAnsi="Times New Roman" w:cs="Times New Roman"/>
                <w:color w:val="000000" w:themeColor="text1"/>
                <w:sz w:val="22"/>
                <w:szCs w:val="20"/>
                <w:lang w:eastAsia="ru-RU"/>
              </w:rPr>
              <w:t xml:space="preserve"> • Ц</w:t>
            </w:r>
            <w:r w:rsidRPr="00A94ADE">
              <w:rPr>
                <w:rFonts w:ascii="Times New Roman" w:eastAsia="Times New Roman" w:hAnsi="Times New Roman" w:cs="Times New Roman"/>
                <w:color w:val="000000" w:themeColor="text1"/>
                <w:sz w:val="22"/>
                <w:szCs w:val="20"/>
                <w:vertAlign w:val="subscript"/>
                <w:lang w:eastAsia="ru-RU"/>
              </w:rPr>
              <w:t>0</w:t>
            </w:r>
            <w:r w:rsidRPr="00A94ADE">
              <w:rPr>
                <w:rFonts w:ascii="Times New Roman" w:eastAsia="Times New Roman" w:hAnsi="Times New Roman" w:cs="Times New Roman"/>
                <w:color w:val="000000" w:themeColor="text1"/>
                <w:sz w:val="22"/>
                <w:szCs w:val="20"/>
                <w:lang w:eastAsia="ru-RU"/>
              </w:rPr>
              <w:t>)</w:t>
            </w:r>
          </w:p>
        </w:tc>
        <w:tc>
          <w:tcPr>
            <w:tcW w:w="3402"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314841 + 20759 + 28160 + 50358</w:t>
            </w:r>
          </w:p>
        </w:tc>
        <w:tc>
          <w:tcPr>
            <w:tcW w:w="1643"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414118</w:t>
            </w:r>
          </w:p>
        </w:tc>
      </w:tr>
      <w:tr w:rsidR="00EC589C" w:rsidRPr="00A94ADE" w:rsidTr="001F3721">
        <w:trPr>
          <w:trHeight w:val="360"/>
        </w:trPr>
        <w:tc>
          <w:tcPr>
            <w:tcW w:w="144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2"/>
                <w:szCs w:val="20"/>
                <w:vertAlign w:val="subscript"/>
                <w:lang w:eastAsia="ru-RU"/>
              </w:rPr>
            </w:pPr>
            <w:r w:rsidRPr="00A94ADE">
              <w:rPr>
                <w:rFonts w:ascii="Times New Roman" w:eastAsia="Times New Roman" w:hAnsi="Times New Roman" w:cs="Times New Roman"/>
                <w:color w:val="000000" w:themeColor="text1"/>
                <w:sz w:val="22"/>
                <w:szCs w:val="20"/>
                <w:lang w:eastAsia="ru-RU"/>
              </w:rPr>
              <w:t>МЗ</w:t>
            </w:r>
            <w:r w:rsidRPr="00A94ADE">
              <w:rPr>
                <w:rFonts w:ascii="Times New Roman" w:eastAsia="Times New Roman" w:hAnsi="Times New Roman" w:cs="Times New Roman"/>
                <w:color w:val="000000" w:themeColor="text1"/>
                <w:sz w:val="22"/>
                <w:szCs w:val="20"/>
                <w:vertAlign w:val="subscript"/>
                <w:lang w:eastAsia="ru-RU"/>
              </w:rPr>
              <w:t>1</w:t>
            </w:r>
          </w:p>
        </w:tc>
        <w:tc>
          <w:tcPr>
            <w:tcW w:w="2700"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val="en-US" w:eastAsia="ru-RU"/>
              </w:rPr>
              <w:t>Σ</w:t>
            </w:r>
            <w:r w:rsidRPr="00A94ADE">
              <w:rPr>
                <w:rFonts w:ascii="Times New Roman" w:eastAsia="Times New Roman" w:hAnsi="Times New Roman" w:cs="Times New Roman"/>
                <w:color w:val="000000" w:themeColor="text1"/>
                <w:sz w:val="22"/>
                <w:szCs w:val="20"/>
                <w:lang w:eastAsia="ru-RU"/>
              </w:rPr>
              <w:t>(</w:t>
            </w:r>
            <w:r w:rsidRPr="00A94ADE">
              <w:rPr>
                <w:rFonts w:ascii="Times New Roman" w:eastAsia="Times New Roman" w:hAnsi="Times New Roman" w:cs="Times New Roman"/>
                <w:color w:val="000000" w:themeColor="text1"/>
                <w:sz w:val="22"/>
                <w:szCs w:val="20"/>
                <w:lang w:val="en-US" w:eastAsia="ru-RU"/>
              </w:rPr>
              <w:t>V</w:t>
            </w:r>
            <w:r w:rsidRPr="00A94ADE">
              <w:rPr>
                <w:rFonts w:ascii="Times New Roman" w:eastAsia="Times New Roman" w:hAnsi="Times New Roman" w:cs="Times New Roman"/>
                <w:color w:val="000000" w:themeColor="text1"/>
                <w:sz w:val="22"/>
                <w:szCs w:val="20"/>
                <w:lang w:eastAsia="ru-RU"/>
              </w:rPr>
              <w:t>ВП</w:t>
            </w:r>
            <w:r w:rsidRPr="00A94ADE">
              <w:rPr>
                <w:rFonts w:ascii="Times New Roman" w:eastAsia="Times New Roman" w:hAnsi="Times New Roman" w:cs="Times New Roman"/>
                <w:color w:val="000000" w:themeColor="text1"/>
                <w:sz w:val="22"/>
                <w:szCs w:val="20"/>
                <w:vertAlign w:val="subscript"/>
                <w:lang w:eastAsia="ru-RU"/>
              </w:rPr>
              <w:t>1</w:t>
            </w:r>
            <w:r w:rsidRPr="00A94ADE">
              <w:rPr>
                <w:rFonts w:ascii="Times New Roman" w:eastAsia="Times New Roman" w:hAnsi="Times New Roman" w:cs="Times New Roman"/>
                <w:color w:val="000000" w:themeColor="text1"/>
                <w:sz w:val="22"/>
                <w:szCs w:val="20"/>
                <w:lang w:eastAsia="ru-RU"/>
              </w:rPr>
              <w:t xml:space="preserve"> •</w:t>
            </w:r>
            <w:r w:rsidR="00D84387" w:rsidRPr="00A94ADE">
              <w:rPr>
                <w:rFonts w:ascii="Times New Roman" w:eastAsia="Times New Roman" w:hAnsi="Times New Roman" w:cs="Times New Roman"/>
                <w:color w:val="000000" w:themeColor="text1"/>
                <w:sz w:val="22"/>
                <w:szCs w:val="20"/>
                <w:lang w:eastAsia="ru-RU"/>
              </w:rPr>
              <w:t xml:space="preserve"> </w:t>
            </w:r>
            <w:r w:rsidRPr="00A94ADE">
              <w:rPr>
                <w:rFonts w:ascii="Times New Roman" w:eastAsia="Times New Roman" w:hAnsi="Times New Roman" w:cs="Times New Roman"/>
                <w:color w:val="000000" w:themeColor="text1"/>
                <w:sz w:val="22"/>
                <w:szCs w:val="20"/>
                <w:lang w:eastAsia="ru-RU"/>
              </w:rPr>
              <w:t>УР</w:t>
            </w:r>
            <w:r w:rsidRPr="00A94ADE">
              <w:rPr>
                <w:rFonts w:ascii="Times New Roman" w:eastAsia="Times New Roman" w:hAnsi="Times New Roman" w:cs="Times New Roman"/>
                <w:color w:val="000000" w:themeColor="text1"/>
                <w:sz w:val="22"/>
                <w:szCs w:val="20"/>
                <w:vertAlign w:val="subscript"/>
                <w:lang w:eastAsia="ru-RU"/>
              </w:rPr>
              <w:t>1</w:t>
            </w:r>
            <w:r w:rsidRPr="00A94ADE">
              <w:rPr>
                <w:rFonts w:ascii="Times New Roman" w:eastAsia="Times New Roman" w:hAnsi="Times New Roman" w:cs="Times New Roman"/>
                <w:color w:val="000000" w:themeColor="text1"/>
                <w:sz w:val="22"/>
                <w:szCs w:val="20"/>
                <w:lang w:eastAsia="ru-RU"/>
              </w:rPr>
              <w:t xml:space="preserve"> • Ц</w:t>
            </w:r>
            <w:r w:rsidRPr="00A94ADE">
              <w:rPr>
                <w:rFonts w:ascii="Times New Roman" w:eastAsia="Times New Roman" w:hAnsi="Times New Roman" w:cs="Times New Roman"/>
                <w:color w:val="000000" w:themeColor="text1"/>
                <w:sz w:val="22"/>
                <w:szCs w:val="20"/>
                <w:vertAlign w:val="subscript"/>
                <w:lang w:eastAsia="ru-RU"/>
              </w:rPr>
              <w:t>1</w:t>
            </w:r>
            <w:r w:rsidRPr="00A94ADE">
              <w:rPr>
                <w:rFonts w:ascii="Times New Roman" w:eastAsia="Times New Roman" w:hAnsi="Times New Roman" w:cs="Times New Roman"/>
                <w:color w:val="000000" w:themeColor="text1"/>
                <w:sz w:val="22"/>
                <w:szCs w:val="20"/>
                <w:lang w:eastAsia="ru-RU"/>
              </w:rPr>
              <w:t>)</w:t>
            </w:r>
          </w:p>
        </w:tc>
        <w:tc>
          <w:tcPr>
            <w:tcW w:w="3402"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347721 + 26139 + 32946 + 72674</w:t>
            </w:r>
          </w:p>
        </w:tc>
        <w:tc>
          <w:tcPr>
            <w:tcW w:w="1643"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2"/>
                <w:szCs w:val="20"/>
                <w:lang w:eastAsia="ru-RU"/>
              </w:rPr>
            </w:pPr>
            <w:r w:rsidRPr="00A94ADE">
              <w:rPr>
                <w:rFonts w:ascii="Times New Roman" w:eastAsia="Times New Roman" w:hAnsi="Times New Roman" w:cs="Times New Roman"/>
                <w:color w:val="000000" w:themeColor="text1"/>
                <w:sz w:val="22"/>
                <w:szCs w:val="20"/>
                <w:lang w:eastAsia="ru-RU"/>
              </w:rPr>
              <w:t>479480</w:t>
            </w:r>
          </w:p>
        </w:tc>
      </w:tr>
    </w:tbl>
    <w:p w:rsidR="00EC589C" w:rsidRPr="00A94ADE" w:rsidRDefault="00EC589C" w:rsidP="00EC589C">
      <w:pPr>
        <w:tabs>
          <w:tab w:val="left" w:pos="10205"/>
        </w:tabs>
        <w:autoSpaceDE w:val="0"/>
        <w:autoSpaceDN w:val="0"/>
        <w:adjustRightInd w:val="0"/>
        <w:ind w:right="-57" w:firstLine="0"/>
        <w:rPr>
          <w:rFonts w:ascii="Times New Roman" w:eastAsia="Times New Roman" w:hAnsi="Times New Roman" w:cs="Times New Roman"/>
          <w:color w:val="000000" w:themeColor="text1"/>
          <w:szCs w:val="20"/>
          <w:lang w:eastAsia="ru-RU"/>
        </w:rPr>
      </w:pPr>
    </w:p>
    <w:p w:rsidR="00EC589C" w:rsidRPr="00A94ADE" w:rsidRDefault="00EC589C" w:rsidP="001F3721">
      <w:pPr>
        <w:rPr>
          <w:rFonts w:eastAsia="Times New Roman"/>
          <w:color w:val="000000" w:themeColor="text1"/>
          <w:lang w:eastAsia="ru-RU"/>
        </w:rPr>
      </w:pPr>
      <w:r w:rsidRPr="00A94ADE">
        <w:rPr>
          <w:rFonts w:eastAsia="Times New Roman"/>
          <w:color w:val="000000" w:themeColor="text1"/>
          <w:lang w:eastAsia="ru-RU"/>
        </w:rPr>
        <w:t>Общая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сумма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прямых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материальных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увеличилась</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118327 тыс.руб. (479480 – 361153), в том числе за счет изменения:</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объема производства 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436995 – 361153 = +75842 тыс.руб.</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структуры</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производства продукции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414311 – 436995 = - 22684 тыс.руб.</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lastRenderedPageBreak/>
        <w:t>расхода материала на изделие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414118 – 414311 = - 193 тыс.руб.</w:t>
      </w:r>
    </w:p>
    <w:p w:rsidR="00EC589C" w:rsidRPr="00A94ADE" w:rsidRDefault="00EC589C" w:rsidP="001F3721">
      <w:pPr>
        <w:pStyle w:val="a"/>
        <w:rPr>
          <w:rFonts w:eastAsia="Times New Roman"/>
          <w:color w:val="000000" w:themeColor="text1"/>
          <w:lang w:eastAsia="ru-RU"/>
        </w:rPr>
      </w:pPr>
      <w:r w:rsidRPr="00A94ADE">
        <w:rPr>
          <w:rFonts w:eastAsia="Times New Roman"/>
          <w:color w:val="000000" w:themeColor="text1"/>
          <w:lang w:eastAsia="ru-RU"/>
        </w:rPr>
        <w:t>стоимости материальных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ресурсов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479480 – 414118 = + 65362 тыс.руб.</w:t>
      </w:r>
    </w:p>
    <w:p w:rsidR="00EC589C" w:rsidRPr="00A94ADE" w:rsidRDefault="00EC589C" w:rsidP="001F3721">
      <w:pPr>
        <w:rPr>
          <w:rFonts w:eastAsia="Times New Roman"/>
          <w:bCs/>
          <w:color w:val="000000" w:themeColor="text1"/>
          <w:lang w:eastAsia="ru-RU"/>
        </w:rPr>
      </w:pPr>
      <w:r w:rsidRPr="00A94ADE">
        <w:rPr>
          <w:rFonts w:eastAsia="Times New Roman"/>
          <w:bCs/>
          <w:color w:val="000000" w:themeColor="text1"/>
          <w:lang w:eastAsia="ru-RU"/>
        </w:rPr>
        <w:t>Проведем анализ косвенных затрат.</w:t>
      </w:r>
    </w:p>
    <w:p w:rsidR="00EC589C" w:rsidRPr="00A94ADE" w:rsidRDefault="00EC589C" w:rsidP="001F3721">
      <w:pPr>
        <w:rPr>
          <w:rFonts w:eastAsia="Times New Roman"/>
          <w:bCs/>
          <w:color w:val="000000" w:themeColor="text1"/>
          <w:lang w:eastAsia="ru-RU"/>
        </w:rPr>
      </w:pPr>
      <w:r w:rsidRPr="00A94ADE">
        <w:rPr>
          <w:rFonts w:eastAsia="Times New Roman"/>
          <w:bCs/>
          <w:color w:val="000000" w:themeColor="text1"/>
          <w:lang w:eastAsia="ru-RU"/>
        </w:rPr>
        <w:t>Проанализируем общепроизводственные расходы</w:t>
      </w:r>
      <w:r w:rsidR="00D84387" w:rsidRPr="00A94ADE">
        <w:rPr>
          <w:rFonts w:eastAsia="Times New Roman"/>
          <w:bCs/>
          <w:color w:val="000000" w:themeColor="text1"/>
          <w:lang w:eastAsia="ru-RU"/>
        </w:rPr>
        <w:t xml:space="preserve"> </w:t>
      </w:r>
      <w:r w:rsidRPr="00A94ADE">
        <w:rPr>
          <w:rFonts w:eastAsia="Times New Roman"/>
          <w:bCs/>
          <w:color w:val="000000" w:themeColor="text1"/>
          <w:lang w:eastAsia="ru-RU"/>
        </w:rPr>
        <w:t>(табл.2.17).</w:t>
      </w:r>
    </w:p>
    <w:p w:rsidR="00EC589C" w:rsidRPr="00A94ADE" w:rsidRDefault="00EC589C" w:rsidP="00EC589C">
      <w:pPr>
        <w:tabs>
          <w:tab w:val="left" w:pos="10205"/>
        </w:tabs>
        <w:autoSpaceDE w:val="0"/>
        <w:autoSpaceDN w:val="0"/>
        <w:adjustRightInd w:val="0"/>
        <w:ind w:right="-57" w:firstLine="0"/>
        <w:jc w:val="righ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Таблица 2.17</w:t>
      </w:r>
    </w:p>
    <w:p w:rsidR="00EC589C" w:rsidRPr="00A94ADE" w:rsidRDefault="00EC589C" w:rsidP="001F3721">
      <w:pPr>
        <w:keepNext/>
        <w:autoSpaceDE w:val="0"/>
        <w:autoSpaceDN w:val="0"/>
        <w:adjustRightInd w:val="0"/>
        <w:spacing w:after="120" w:line="240" w:lineRule="auto"/>
        <w:ind w:firstLine="0"/>
        <w:jc w:val="center"/>
        <w:outlineLvl w:val="7"/>
        <w:rPr>
          <w:rFonts w:ascii="Times New Roman" w:eastAsia="Times New Roman" w:hAnsi="Times New Roman" w:cs="Times New Roman"/>
          <w:color w:val="000000" w:themeColor="text1"/>
          <w:sz w:val="20"/>
          <w:szCs w:val="20"/>
          <w:lang w:eastAsia="ru-RU"/>
        </w:rPr>
      </w:pPr>
      <w:r w:rsidRPr="00A94ADE">
        <w:rPr>
          <w:rFonts w:ascii="Times New Roman" w:eastAsia="Times New Roman" w:hAnsi="Times New Roman" w:cs="Times New Roman"/>
          <w:color w:val="000000" w:themeColor="text1"/>
          <w:szCs w:val="20"/>
          <w:lang w:eastAsia="ru-RU"/>
        </w:rPr>
        <w:t>Анализ общепроизводственных расходов</w:t>
      </w:r>
    </w:p>
    <w:tbl>
      <w:tblPr>
        <w:tblW w:w="9351" w:type="dxa"/>
        <w:jc w:val="center"/>
        <w:tblLayout w:type="fixed"/>
        <w:tblLook w:val="0000" w:firstRow="0" w:lastRow="0" w:firstColumn="0" w:lastColumn="0" w:noHBand="0" w:noVBand="0"/>
      </w:tblPr>
      <w:tblGrid>
        <w:gridCol w:w="3823"/>
        <w:gridCol w:w="1842"/>
        <w:gridCol w:w="1701"/>
        <w:gridCol w:w="1985"/>
      </w:tblGrid>
      <w:tr w:rsidR="00EC589C" w:rsidRPr="00A94ADE" w:rsidTr="00D36551">
        <w:trPr>
          <w:cantSplit/>
          <w:trHeight w:val="276"/>
          <w:jc w:val="center"/>
        </w:trPr>
        <w:tc>
          <w:tcPr>
            <w:tcW w:w="3823" w:type="dxa"/>
            <w:vMerge w:val="restart"/>
            <w:tcBorders>
              <w:top w:val="single" w:sz="4" w:space="0" w:color="auto"/>
              <w:left w:val="single" w:sz="4" w:space="0" w:color="auto"/>
              <w:bottom w:val="single" w:sz="4" w:space="0" w:color="auto"/>
              <w:right w:val="single" w:sz="4" w:space="0" w:color="auto"/>
            </w:tcBorders>
            <w:noWrap/>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Наименование статей </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EC589C" w:rsidRPr="00A94ADE" w:rsidRDefault="00D84387" w:rsidP="00EC589C">
            <w:pPr>
              <w:keepNext/>
              <w:widowControl/>
              <w:ind w:firstLine="0"/>
              <w:jc w:val="left"/>
              <w:outlineLvl w:val="5"/>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 xml:space="preserve"> </w:t>
            </w:r>
            <w:r w:rsidR="00EC589C" w:rsidRPr="00A94ADE">
              <w:rPr>
                <w:rFonts w:ascii="Times New Roman" w:eastAsia="Times New Roman" w:hAnsi="Times New Roman" w:cs="Times New Roman"/>
                <w:bCs/>
                <w:color w:val="000000" w:themeColor="text1"/>
                <w:sz w:val="24"/>
                <w:szCs w:val="20"/>
                <w:lang w:eastAsia="ru-RU"/>
              </w:rPr>
              <w:t xml:space="preserve">Факт </w:t>
            </w:r>
            <w:r w:rsidR="004A6BC3" w:rsidRPr="00A94ADE">
              <w:rPr>
                <w:rFonts w:ascii="Times New Roman" w:eastAsia="Times New Roman" w:hAnsi="Times New Roman" w:cs="Times New Roman"/>
                <w:bCs/>
                <w:color w:val="000000" w:themeColor="text1"/>
                <w:sz w:val="24"/>
                <w:szCs w:val="20"/>
                <w:lang w:eastAsia="ru-RU"/>
              </w:rPr>
              <w:t>2012</w:t>
            </w:r>
            <w:r w:rsidR="00EC589C" w:rsidRPr="00A94ADE">
              <w:rPr>
                <w:rFonts w:ascii="Times New Roman" w:eastAsia="Times New Roman" w:hAnsi="Times New Roman" w:cs="Times New Roman"/>
                <w:bCs/>
                <w:color w:val="000000" w:themeColor="text1"/>
                <w:sz w:val="24"/>
                <w:szCs w:val="20"/>
                <w:lang w:eastAsia="ru-RU"/>
              </w:rPr>
              <w:t xml:space="preserve"> г</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tcPr>
          <w:p w:rsidR="00EC589C" w:rsidRPr="00A94ADE" w:rsidRDefault="00EC589C" w:rsidP="00EC589C">
            <w:pPr>
              <w:keepNext/>
              <w:widowControl/>
              <w:ind w:firstLine="0"/>
              <w:jc w:val="left"/>
              <w:outlineLvl w:val="5"/>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 xml:space="preserve">Факт </w:t>
            </w:r>
            <w:r w:rsidR="004A6BC3" w:rsidRPr="00A94ADE">
              <w:rPr>
                <w:rFonts w:ascii="Times New Roman" w:eastAsia="Times New Roman" w:hAnsi="Times New Roman" w:cs="Times New Roman"/>
                <w:bCs/>
                <w:color w:val="000000" w:themeColor="text1"/>
                <w:sz w:val="24"/>
                <w:szCs w:val="20"/>
                <w:lang w:eastAsia="ru-RU"/>
              </w:rPr>
              <w:t>2013</w:t>
            </w:r>
            <w:r w:rsidRPr="00A94ADE">
              <w:rPr>
                <w:rFonts w:ascii="Times New Roman" w:eastAsia="Times New Roman" w:hAnsi="Times New Roman" w:cs="Times New Roman"/>
                <w:bCs/>
                <w:color w:val="000000" w:themeColor="text1"/>
                <w:sz w:val="24"/>
                <w:szCs w:val="20"/>
                <w:lang w:eastAsia="ru-RU"/>
              </w:rPr>
              <w:t>г</w:t>
            </w:r>
          </w:p>
        </w:tc>
        <w:tc>
          <w:tcPr>
            <w:tcW w:w="1985" w:type="dxa"/>
            <w:vMerge w:val="restart"/>
            <w:tcBorders>
              <w:top w:val="single" w:sz="4" w:space="0" w:color="auto"/>
              <w:left w:val="single" w:sz="4" w:space="0" w:color="auto"/>
              <w:bottom w:val="single" w:sz="4" w:space="0" w:color="000000"/>
              <w:right w:val="single" w:sz="4" w:space="0" w:color="auto"/>
            </w:tcBorders>
            <w:noWrap/>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Отклонение, </w:t>
            </w:r>
          </w:p>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w:t>
            </w:r>
          </w:p>
        </w:tc>
      </w:tr>
      <w:tr w:rsidR="00EC589C" w:rsidRPr="00A94ADE" w:rsidTr="00D36551">
        <w:trPr>
          <w:cantSplit/>
          <w:trHeight w:val="276"/>
          <w:jc w:val="center"/>
        </w:trPr>
        <w:tc>
          <w:tcPr>
            <w:tcW w:w="3823"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spacing w:line="240" w:lineRule="auto"/>
              <w:ind w:firstLine="0"/>
              <w:jc w:val="left"/>
              <w:rPr>
                <w:rFonts w:ascii="Times New Roman" w:eastAsia="Times New Roman" w:hAnsi="Times New Roman" w:cs="Times New Roman"/>
                <w:color w:val="000000" w:themeColor="text1"/>
                <w:sz w:val="24"/>
                <w:szCs w:val="20"/>
                <w:lang w:eastAsia="ru-RU"/>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spacing w:line="240" w:lineRule="auto"/>
              <w:ind w:firstLine="0"/>
              <w:jc w:val="left"/>
              <w:rPr>
                <w:rFonts w:ascii="Times New Roman" w:eastAsia="Times New Roman" w:hAnsi="Times New Roman" w:cs="Times New Roman"/>
                <w:color w:val="000000" w:themeColor="text1"/>
                <w:sz w:val="24"/>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widowControl/>
              <w:spacing w:line="240" w:lineRule="auto"/>
              <w:ind w:firstLine="0"/>
              <w:jc w:val="left"/>
              <w:rPr>
                <w:rFonts w:ascii="Times New Roman" w:eastAsia="Times New Roman" w:hAnsi="Times New Roman" w:cs="Times New Roman"/>
                <w:color w:val="000000" w:themeColor="text1"/>
                <w:sz w:val="24"/>
                <w:szCs w:val="20"/>
                <w:lang w:eastAsia="ru-RU"/>
              </w:rPr>
            </w:pPr>
          </w:p>
        </w:tc>
        <w:tc>
          <w:tcPr>
            <w:tcW w:w="1985" w:type="dxa"/>
            <w:vMerge/>
            <w:tcBorders>
              <w:top w:val="single" w:sz="4" w:space="0" w:color="auto"/>
              <w:left w:val="single" w:sz="4" w:space="0" w:color="auto"/>
              <w:bottom w:val="single" w:sz="4" w:space="0" w:color="000000"/>
              <w:right w:val="single" w:sz="4" w:space="0" w:color="auto"/>
            </w:tcBorders>
            <w:vAlign w:val="center"/>
          </w:tcPr>
          <w:p w:rsidR="00EC589C" w:rsidRPr="00A94ADE" w:rsidRDefault="00EC589C" w:rsidP="00EC589C">
            <w:pPr>
              <w:widowControl/>
              <w:spacing w:line="240" w:lineRule="auto"/>
              <w:ind w:firstLine="0"/>
              <w:jc w:val="left"/>
              <w:rPr>
                <w:rFonts w:ascii="Times New Roman" w:eastAsia="Times New Roman" w:hAnsi="Times New Roman" w:cs="Times New Roman"/>
                <w:color w:val="000000" w:themeColor="text1"/>
                <w:sz w:val="24"/>
                <w:szCs w:val="20"/>
                <w:lang w:eastAsia="ru-RU"/>
              </w:rPr>
            </w:pP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РСЭО</w:t>
            </w:r>
          </w:p>
        </w:tc>
        <w:tc>
          <w:tcPr>
            <w:tcW w:w="1842"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w:t>
            </w:r>
          </w:p>
        </w:tc>
        <w:tc>
          <w:tcPr>
            <w:tcW w:w="1701"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w:t>
            </w:r>
          </w:p>
        </w:tc>
        <w:tc>
          <w:tcPr>
            <w:tcW w:w="1985"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Амортизация</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4 823</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25 880</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21 057</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Эксплуатация оборудования</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70 002</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90 746</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20 744</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Ремонт основных средств</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9 632</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12 422</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2 790</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Перемещение грузов</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11 394</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12 480</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1 086</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Износ инструмента</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15 596</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32 091</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16 495</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Прочие расходы</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18 396</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27 510</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9 114</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noWrap/>
            <w:vAlign w:val="bottom"/>
          </w:tcPr>
          <w:p w:rsidR="00EC589C" w:rsidRPr="00A94ADE" w:rsidRDefault="00D84387"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w:t>
            </w:r>
            <w:r w:rsidR="00EC589C" w:rsidRPr="00A94ADE">
              <w:rPr>
                <w:rFonts w:ascii="Times New Roman" w:eastAsia="Times New Roman" w:hAnsi="Times New Roman" w:cs="Times New Roman"/>
                <w:color w:val="000000" w:themeColor="text1"/>
                <w:sz w:val="24"/>
                <w:szCs w:val="20"/>
                <w:lang w:eastAsia="ru-RU"/>
              </w:rPr>
              <w:t>Итого РСЭО</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129 843</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201 129</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71 286</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bCs/>
                <w:color w:val="000000" w:themeColor="text1"/>
                <w:sz w:val="24"/>
                <w:szCs w:val="20"/>
                <w:lang w:eastAsia="ru-RU"/>
              </w:rPr>
            </w:pPr>
            <w:r w:rsidRPr="00A94ADE">
              <w:rPr>
                <w:rFonts w:ascii="Times New Roman" w:eastAsia="Times New Roman" w:hAnsi="Times New Roman" w:cs="Times New Roman"/>
                <w:bCs/>
                <w:color w:val="000000" w:themeColor="text1"/>
                <w:sz w:val="24"/>
                <w:szCs w:val="20"/>
                <w:lang w:eastAsia="ru-RU"/>
              </w:rPr>
              <w:t>Цеховые расходы</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Содержание АУП</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8 209</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10 754</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2 545</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Содержание проч. персонала</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6 544</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14 839</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8 295</w:t>
            </w:r>
          </w:p>
        </w:tc>
      </w:tr>
      <w:tr w:rsidR="00EC589C"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Содержание мастеров</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11 457</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8 838</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-2 619</w:t>
            </w:r>
          </w:p>
        </w:tc>
      </w:tr>
      <w:tr w:rsidR="00D36551"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1F3721" w:rsidRPr="00A94ADE" w:rsidRDefault="001F372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Амортизация зданий, сооружений</w:t>
            </w:r>
          </w:p>
        </w:tc>
        <w:tc>
          <w:tcPr>
            <w:tcW w:w="1842" w:type="dxa"/>
            <w:tcBorders>
              <w:top w:val="nil"/>
              <w:left w:val="nil"/>
              <w:bottom w:val="single" w:sz="4" w:space="0" w:color="auto"/>
              <w:right w:val="single" w:sz="4" w:space="0" w:color="auto"/>
            </w:tcBorders>
            <w:shd w:val="clear" w:color="auto" w:fill="FFFFFF"/>
            <w:vAlign w:val="center"/>
          </w:tcPr>
          <w:p w:rsidR="001F3721" w:rsidRPr="00A94ADE" w:rsidRDefault="001F372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1 763</w:t>
            </w:r>
          </w:p>
        </w:tc>
        <w:tc>
          <w:tcPr>
            <w:tcW w:w="1701" w:type="dxa"/>
            <w:tcBorders>
              <w:top w:val="nil"/>
              <w:left w:val="nil"/>
              <w:bottom w:val="single" w:sz="4" w:space="0" w:color="auto"/>
              <w:right w:val="single" w:sz="4" w:space="0" w:color="auto"/>
            </w:tcBorders>
            <w:shd w:val="clear" w:color="auto" w:fill="FFFFFF"/>
            <w:vAlign w:val="center"/>
          </w:tcPr>
          <w:p w:rsidR="001F3721" w:rsidRPr="00A94ADE" w:rsidRDefault="001F372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2 201</w:t>
            </w:r>
          </w:p>
        </w:tc>
        <w:tc>
          <w:tcPr>
            <w:tcW w:w="1985" w:type="dxa"/>
            <w:tcBorders>
              <w:top w:val="nil"/>
              <w:left w:val="nil"/>
              <w:bottom w:val="single" w:sz="4" w:space="0" w:color="auto"/>
              <w:right w:val="single" w:sz="4" w:space="0" w:color="auto"/>
            </w:tcBorders>
            <w:shd w:val="clear" w:color="auto" w:fill="FFFFFF"/>
            <w:vAlign w:val="center"/>
          </w:tcPr>
          <w:p w:rsidR="001F3721" w:rsidRPr="00A94ADE" w:rsidRDefault="001F372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438</w:t>
            </w:r>
          </w:p>
        </w:tc>
      </w:tr>
      <w:tr w:rsidR="00D36551"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1F3721" w:rsidRPr="00A94ADE" w:rsidRDefault="001F372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Содержание зданий, сооружений</w:t>
            </w:r>
          </w:p>
        </w:tc>
        <w:tc>
          <w:tcPr>
            <w:tcW w:w="1842" w:type="dxa"/>
            <w:tcBorders>
              <w:top w:val="nil"/>
              <w:left w:val="nil"/>
              <w:bottom w:val="single" w:sz="4" w:space="0" w:color="auto"/>
              <w:right w:val="single" w:sz="4" w:space="0" w:color="auto"/>
            </w:tcBorders>
            <w:shd w:val="clear" w:color="auto" w:fill="FFFFFF"/>
            <w:vAlign w:val="center"/>
          </w:tcPr>
          <w:p w:rsidR="001F3721" w:rsidRPr="00A94ADE" w:rsidRDefault="001F372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26 971</w:t>
            </w:r>
          </w:p>
        </w:tc>
        <w:tc>
          <w:tcPr>
            <w:tcW w:w="1701" w:type="dxa"/>
            <w:tcBorders>
              <w:top w:val="nil"/>
              <w:left w:val="nil"/>
              <w:bottom w:val="single" w:sz="4" w:space="0" w:color="auto"/>
              <w:right w:val="single" w:sz="4" w:space="0" w:color="auto"/>
            </w:tcBorders>
            <w:shd w:val="clear" w:color="auto" w:fill="FFFFFF"/>
            <w:vAlign w:val="center"/>
          </w:tcPr>
          <w:p w:rsidR="001F3721" w:rsidRPr="00A94ADE" w:rsidRDefault="001F372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35 114</w:t>
            </w:r>
          </w:p>
        </w:tc>
        <w:tc>
          <w:tcPr>
            <w:tcW w:w="1985" w:type="dxa"/>
            <w:tcBorders>
              <w:top w:val="nil"/>
              <w:left w:val="nil"/>
              <w:bottom w:val="single" w:sz="4" w:space="0" w:color="auto"/>
              <w:right w:val="single" w:sz="4" w:space="0" w:color="auto"/>
            </w:tcBorders>
            <w:shd w:val="clear" w:color="auto" w:fill="FFFFFF"/>
            <w:vAlign w:val="center"/>
          </w:tcPr>
          <w:p w:rsidR="001F3721" w:rsidRPr="00A94ADE" w:rsidRDefault="001F372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8 143</w:t>
            </w:r>
          </w:p>
        </w:tc>
      </w:tr>
      <w:tr w:rsidR="00D36551" w:rsidRPr="00A94ADE" w:rsidTr="00D36551">
        <w:trPr>
          <w:trHeight w:val="255"/>
          <w:jc w:val="center"/>
        </w:trPr>
        <w:tc>
          <w:tcPr>
            <w:tcW w:w="3823" w:type="dxa"/>
            <w:tcBorders>
              <w:top w:val="nil"/>
              <w:left w:val="single" w:sz="4" w:space="0" w:color="auto"/>
              <w:bottom w:val="single" w:sz="4" w:space="0" w:color="auto"/>
              <w:right w:val="single" w:sz="4" w:space="0" w:color="auto"/>
            </w:tcBorders>
            <w:vAlign w:val="center"/>
          </w:tcPr>
          <w:p w:rsidR="001F3721" w:rsidRPr="00A94ADE" w:rsidRDefault="001F372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Ремонт зданий, сооружений</w:t>
            </w:r>
          </w:p>
        </w:tc>
        <w:tc>
          <w:tcPr>
            <w:tcW w:w="1842" w:type="dxa"/>
            <w:tcBorders>
              <w:top w:val="nil"/>
              <w:left w:val="nil"/>
              <w:bottom w:val="single" w:sz="4" w:space="0" w:color="auto"/>
              <w:right w:val="single" w:sz="4" w:space="0" w:color="auto"/>
            </w:tcBorders>
            <w:shd w:val="clear" w:color="auto" w:fill="FFFFFF"/>
            <w:vAlign w:val="center"/>
          </w:tcPr>
          <w:p w:rsidR="001F3721" w:rsidRPr="00A94ADE" w:rsidRDefault="001F372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2 224</w:t>
            </w:r>
          </w:p>
        </w:tc>
        <w:tc>
          <w:tcPr>
            <w:tcW w:w="1701" w:type="dxa"/>
            <w:tcBorders>
              <w:top w:val="nil"/>
              <w:left w:val="nil"/>
              <w:bottom w:val="single" w:sz="4" w:space="0" w:color="auto"/>
              <w:right w:val="single" w:sz="4" w:space="0" w:color="auto"/>
            </w:tcBorders>
            <w:shd w:val="clear" w:color="auto" w:fill="FFFFFF"/>
            <w:vAlign w:val="center"/>
          </w:tcPr>
          <w:p w:rsidR="001F3721" w:rsidRPr="00A94ADE" w:rsidRDefault="001F372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3 210</w:t>
            </w:r>
          </w:p>
        </w:tc>
        <w:tc>
          <w:tcPr>
            <w:tcW w:w="1985" w:type="dxa"/>
            <w:tcBorders>
              <w:top w:val="nil"/>
              <w:left w:val="nil"/>
              <w:bottom w:val="single" w:sz="4" w:space="0" w:color="auto"/>
              <w:right w:val="single" w:sz="4" w:space="0" w:color="auto"/>
            </w:tcBorders>
            <w:shd w:val="clear" w:color="auto" w:fill="FFFFFF"/>
            <w:vAlign w:val="center"/>
          </w:tcPr>
          <w:p w:rsidR="001F3721" w:rsidRPr="00A94ADE" w:rsidRDefault="001F372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986</w:t>
            </w:r>
          </w:p>
        </w:tc>
      </w:tr>
      <w:tr w:rsidR="00EC589C" w:rsidRPr="00A94ADE" w:rsidTr="00D36551">
        <w:tblPrEx>
          <w:jc w:val="left"/>
        </w:tblPrEx>
        <w:trPr>
          <w:trHeight w:val="255"/>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Испытания, исследования</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825</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869</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44</w:t>
            </w:r>
          </w:p>
        </w:tc>
      </w:tr>
      <w:tr w:rsidR="00EC589C" w:rsidRPr="00A94ADE" w:rsidTr="00D36551">
        <w:tblPrEx>
          <w:jc w:val="left"/>
        </w:tblPrEx>
        <w:trPr>
          <w:trHeight w:val="255"/>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Охрана труда</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3 414</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3 235</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-179</w:t>
            </w:r>
          </w:p>
        </w:tc>
      </w:tr>
      <w:tr w:rsidR="00EC589C" w:rsidRPr="00A94ADE" w:rsidTr="00D36551">
        <w:tblPrEx>
          <w:jc w:val="left"/>
        </w:tblPrEx>
        <w:trPr>
          <w:trHeight w:val="255"/>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Износ </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144</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280</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136</w:t>
            </w:r>
          </w:p>
        </w:tc>
      </w:tr>
      <w:tr w:rsidR="00EC589C" w:rsidRPr="00A94ADE" w:rsidTr="00D36551">
        <w:tblPrEx>
          <w:jc w:val="left"/>
        </w:tblPrEx>
        <w:trPr>
          <w:trHeight w:val="255"/>
        </w:trPr>
        <w:tc>
          <w:tcPr>
            <w:tcW w:w="3823" w:type="dxa"/>
            <w:tcBorders>
              <w:top w:val="nil"/>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Прочие расходы</w:t>
            </w:r>
          </w:p>
        </w:tc>
        <w:tc>
          <w:tcPr>
            <w:tcW w:w="1842"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w:t>
            </w:r>
          </w:p>
        </w:tc>
        <w:tc>
          <w:tcPr>
            <w:tcW w:w="1701"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973</w:t>
            </w:r>
          </w:p>
        </w:tc>
        <w:tc>
          <w:tcPr>
            <w:tcW w:w="1985" w:type="dxa"/>
            <w:tcBorders>
              <w:top w:val="nil"/>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920</w:t>
            </w:r>
          </w:p>
        </w:tc>
      </w:tr>
      <w:tr w:rsidR="00EC589C" w:rsidRPr="00A94ADE" w:rsidTr="00D36551">
        <w:tblPrEx>
          <w:jc w:val="left"/>
        </w:tblPrEx>
        <w:trPr>
          <w:trHeight w:val="255"/>
        </w:trPr>
        <w:tc>
          <w:tcPr>
            <w:tcW w:w="3823" w:type="dxa"/>
            <w:tcBorders>
              <w:top w:val="nil"/>
              <w:left w:val="single" w:sz="4" w:space="0" w:color="auto"/>
              <w:bottom w:val="nil"/>
              <w:right w:val="single" w:sz="4" w:space="0" w:color="auto"/>
            </w:tcBorders>
            <w:vAlign w:val="center"/>
          </w:tcPr>
          <w:p w:rsidR="00EC589C" w:rsidRPr="00A94ADE" w:rsidRDefault="00D84387"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w:t>
            </w:r>
            <w:r w:rsidR="00EC589C" w:rsidRPr="00A94ADE">
              <w:rPr>
                <w:rFonts w:ascii="Times New Roman" w:eastAsia="Times New Roman" w:hAnsi="Times New Roman" w:cs="Times New Roman"/>
                <w:color w:val="000000" w:themeColor="text1"/>
                <w:sz w:val="24"/>
                <w:szCs w:val="20"/>
                <w:lang w:eastAsia="ru-RU"/>
              </w:rPr>
              <w:t>Итого цеховых расходов:</w:t>
            </w:r>
          </w:p>
        </w:tc>
        <w:tc>
          <w:tcPr>
            <w:tcW w:w="1842" w:type="dxa"/>
            <w:tcBorders>
              <w:top w:val="nil"/>
              <w:left w:val="nil"/>
              <w:bottom w:val="nil"/>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61 604</w:t>
            </w:r>
          </w:p>
        </w:tc>
        <w:tc>
          <w:tcPr>
            <w:tcW w:w="1701" w:type="dxa"/>
            <w:tcBorders>
              <w:top w:val="nil"/>
              <w:left w:val="nil"/>
              <w:bottom w:val="nil"/>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80 313</w:t>
            </w:r>
          </w:p>
        </w:tc>
        <w:tc>
          <w:tcPr>
            <w:tcW w:w="1985" w:type="dxa"/>
            <w:tcBorders>
              <w:top w:val="nil"/>
              <w:left w:val="nil"/>
              <w:bottom w:val="nil"/>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18 709</w:t>
            </w:r>
          </w:p>
        </w:tc>
      </w:tr>
      <w:tr w:rsidR="00EC589C" w:rsidRPr="00A94ADE" w:rsidTr="00D36551">
        <w:tblPrEx>
          <w:jc w:val="left"/>
        </w:tblPrEx>
        <w:trPr>
          <w:trHeight w:val="390"/>
        </w:trPr>
        <w:tc>
          <w:tcPr>
            <w:tcW w:w="3823"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Всего общепроизводственных расходов</w:t>
            </w:r>
          </w:p>
        </w:tc>
        <w:tc>
          <w:tcPr>
            <w:tcW w:w="1842" w:type="dxa"/>
            <w:tcBorders>
              <w:top w:val="single" w:sz="4" w:space="0" w:color="auto"/>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191 447</w:t>
            </w:r>
          </w:p>
        </w:tc>
        <w:tc>
          <w:tcPr>
            <w:tcW w:w="1701" w:type="dxa"/>
            <w:tcBorders>
              <w:top w:val="single" w:sz="4" w:space="0" w:color="auto"/>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281 442</w:t>
            </w:r>
          </w:p>
        </w:tc>
        <w:tc>
          <w:tcPr>
            <w:tcW w:w="1985" w:type="dxa"/>
            <w:tcBorders>
              <w:top w:val="single" w:sz="4" w:space="0" w:color="auto"/>
              <w:left w:val="nil"/>
              <w:bottom w:val="single" w:sz="4" w:space="0" w:color="auto"/>
              <w:right w:val="single" w:sz="4" w:space="0" w:color="auto"/>
            </w:tcBorders>
            <w:shd w:val="clear" w:color="auto" w:fill="FFFFFF"/>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89 995</w:t>
            </w:r>
          </w:p>
        </w:tc>
      </w:tr>
    </w:tbl>
    <w:p w:rsidR="00EC589C" w:rsidRPr="00A94ADE" w:rsidRDefault="00D84387" w:rsidP="00EC589C">
      <w:pPr>
        <w:autoSpaceDE w:val="0"/>
        <w:autoSpaceDN w:val="0"/>
        <w:adjustRightInd w:val="0"/>
        <w:ind w:firstLine="0"/>
        <w:jc w:val="center"/>
        <w:rPr>
          <w:rFonts w:ascii="Times New Roman" w:eastAsia="Times New Roman" w:hAnsi="Times New Roman" w:cs="Times New Roman"/>
          <w:color w:val="000000" w:themeColor="text1"/>
          <w:sz w:val="14"/>
          <w:szCs w:val="20"/>
          <w:lang w:eastAsia="ru-RU"/>
        </w:rPr>
      </w:pPr>
      <w:r w:rsidRPr="00A94ADE">
        <w:rPr>
          <w:rFonts w:ascii="Times New Roman" w:eastAsia="Times New Roman" w:hAnsi="Times New Roman" w:cs="Times New Roman"/>
          <w:color w:val="000000" w:themeColor="text1"/>
          <w:sz w:val="14"/>
          <w:szCs w:val="20"/>
          <w:lang w:eastAsia="ru-RU"/>
        </w:rPr>
        <w:t xml:space="preserve"> </w:t>
      </w:r>
    </w:p>
    <w:p w:rsidR="00EC589C" w:rsidRPr="00A94ADE" w:rsidRDefault="00D84387" w:rsidP="00EC589C">
      <w:pPr>
        <w:autoSpaceDE w:val="0"/>
        <w:autoSpaceDN w:val="0"/>
        <w:adjustRightInd w:val="0"/>
        <w:ind w:firstLine="0"/>
        <w:jc w:val="center"/>
        <w:rPr>
          <w:rFonts w:ascii="Times New Roman" w:eastAsia="Times New Roman" w:hAnsi="Times New Roman" w:cs="Times New Roman"/>
          <w:color w:val="000000" w:themeColor="text1"/>
          <w:sz w:val="36"/>
          <w:szCs w:val="20"/>
          <w:lang w:eastAsia="ru-RU"/>
        </w:rPr>
      </w:pPr>
      <w:r w:rsidRPr="00A94ADE">
        <w:rPr>
          <w:rFonts w:ascii="Times New Roman" w:eastAsia="Times New Roman" w:hAnsi="Times New Roman" w:cs="Times New Roman"/>
          <w:color w:val="000000" w:themeColor="text1"/>
          <w:szCs w:val="20"/>
          <w:lang w:eastAsia="ru-RU"/>
        </w:rPr>
        <w:t xml:space="preserve"> </w:t>
      </w:r>
      <w:r w:rsidR="00EC589C" w:rsidRPr="00A94ADE">
        <w:rPr>
          <w:rFonts w:ascii="Times New Roman" w:eastAsia="Times New Roman" w:hAnsi="Times New Roman" w:cs="Times New Roman"/>
          <w:color w:val="000000" w:themeColor="text1"/>
          <w:szCs w:val="20"/>
          <w:lang w:eastAsia="ru-RU"/>
        </w:rPr>
        <w:t>Проанализируем общезаводские</w:t>
      </w:r>
      <w:r w:rsidRPr="00A94ADE">
        <w:rPr>
          <w:rFonts w:ascii="Times New Roman" w:eastAsia="Times New Roman" w:hAnsi="Times New Roman" w:cs="Times New Roman"/>
          <w:color w:val="000000" w:themeColor="text1"/>
          <w:szCs w:val="20"/>
          <w:lang w:eastAsia="ru-RU"/>
        </w:rPr>
        <w:t xml:space="preserve"> </w:t>
      </w:r>
      <w:r w:rsidR="00EC589C" w:rsidRPr="00A94ADE">
        <w:rPr>
          <w:rFonts w:ascii="Times New Roman" w:eastAsia="Times New Roman" w:hAnsi="Times New Roman" w:cs="Times New Roman"/>
          <w:color w:val="000000" w:themeColor="text1"/>
          <w:szCs w:val="20"/>
          <w:lang w:eastAsia="ru-RU"/>
        </w:rPr>
        <w:t>расходы (таблица 2.18).</w:t>
      </w:r>
    </w:p>
    <w:p w:rsidR="00EC589C" w:rsidRPr="00A94ADE" w:rsidRDefault="00EC589C" w:rsidP="00EC589C">
      <w:pPr>
        <w:autoSpaceDE w:val="0"/>
        <w:autoSpaceDN w:val="0"/>
        <w:adjustRightInd w:val="0"/>
        <w:ind w:firstLine="0"/>
        <w:jc w:val="righ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Таблица</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2.18</w:t>
      </w:r>
    </w:p>
    <w:p w:rsidR="00EC589C" w:rsidRPr="00A94ADE" w:rsidRDefault="00EC589C" w:rsidP="00EC589C">
      <w:pPr>
        <w:keepNext/>
        <w:autoSpaceDE w:val="0"/>
        <w:autoSpaceDN w:val="0"/>
        <w:adjustRightInd w:val="0"/>
        <w:ind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Анализ общезаводских</w:t>
      </w:r>
      <w:r w:rsidR="00D84387" w:rsidRPr="00A94ADE">
        <w:rPr>
          <w:rFonts w:ascii="Times New Roman" w:eastAsia="Times New Roman" w:hAnsi="Times New Roman" w:cs="Times New Roman"/>
          <w:color w:val="000000" w:themeColor="text1"/>
          <w:szCs w:val="20"/>
          <w:lang w:eastAsia="ru-RU"/>
        </w:rPr>
        <w:t xml:space="preserve"> </w:t>
      </w:r>
      <w:r w:rsidRPr="00A94ADE">
        <w:rPr>
          <w:rFonts w:ascii="Times New Roman" w:eastAsia="Times New Roman" w:hAnsi="Times New Roman" w:cs="Times New Roman"/>
          <w:color w:val="000000" w:themeColor="text1"/>
          <w:szCs w:val="20"/>
          <w:lang w:eastAsia="ru-RU"/>
        </w:rPr>
        <w:t>расходов</w:t>
      </w:r>
    </w:p>
    <w:tbl>
      <w:tblPr>
        <w:tblW w:w="9260" w:type="dxa"/>
        <w:tblInd w:w="91" w:type="dxa"/>
        <w:tblLayout w:type="fixed"/>
        <w:tblLook w:val="0000" w:firstRow="0" w:lastRow="0" w:firstColumn="0" w:lastColumn="0" w:noHBand="0" w:noVBand="0"/>
      </w:tblPr>
      <w:tblGrid>
        <w:gridCol w:w="5149"/>
        <w:gridCol w:w="1320"/>
        <w:gridCol w:w="1232"/>
        <w:gridCol w:w="1559"/>
      </w:tblGrid>
      <w:tr w:rsidR="00EC589C" w:rsidRPr="00A94ADE" w:rsidTr="001F3721">
        <w:trPr>
          <w:trHeight w:val="575"/>
        </w:trPr>
        <w:tc>
          <w:tcPr>
            <w:tcW w:w="5149" w:type="dxa"/>
            <w:tcBorders>
              <w:top w:val="single" w:sz="4" w:space="0" w:color="auto"/>
              <w:left w:val="single" w:sz="4" w:space="0" w:color="auto"/>
              <w:bottom w:val="single" w:sz="4" w:space="0" w:color="000000"/>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Наименование статей</w:t>
            </w:r>
          </w:p>
        </w:tc>
        <w:tc>
          <w:tcPr>
            <w:tcW w:w="1320" w:type="dxa"/>
            <w:tcBorders>
              <w:top w:val="single" w:sz="4" w:space="0" w:color="auto"/>
              <w:left w:val="single" w:sz="4" w:space="0" w:color="auto"/>
              <w:bottom w:val="single" w:sz="4" w:space="0" w:color="000000"/>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Факт </w:t>
            </w:r>
            <w:r w:rsidR="004A6BC3" w:rsidRPr="00A94ADE">
              <w:rPr>
                <w:rFonts w:ascii="Times New Roman" w:eastAsia="Times New Roman" w:hAnsi="Times New Roman" w:cs="Times New Roman"/>
                <w:color w:val="000000" w:themeColor="text1"/>
                <w:sz w:val="24"/>
                <w:szCs w:val="20"/>
                <w:lang w:eastAsia="ru-RU"/>
              </w:rPr>
              <w:t>2012</w:t>
            </w:r>
            <w:r w:rsidRPr="00A94ADE">
              <w:rPr>
                <w:rFonts w:ascii="Times New Roman" w:eastAsia="Times New Roman" w:hAnsi="Times New Roman" w:cs="Times New Roman"/>
                <w:color w:val="000000" w:themeColor="text1"/>
                <w:sz w:val="24"/>
                <w:szCs w:val="20"/>
                <w:lang w:eastAsia="ru-RU"/>
              </w:rPr>
              <w:t xml:space="preserve"> г</w:t>
            </w:r>
          </w:p>
        </w:tc>
        <w:tc>
          <w:tcPr>
            <w:tcW w:w="1232" w:type="dxa"/>
            <w:tcBorders>
              <w:top w:val="single" w:sz="4" w:space="0" w:color="auto"/>
              <w:left w:val="single" w:sz="4" w:space="0" w:color="auto"/>
              <w:bottom w:val="single" w:sz="4" w:space="0" w:color="000000"/>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Факт</w:t>
            </w:r>
            <w:r w:rsidR="00D84387" w:rsidRPr="00A94ADE">
              <w:rPr>
                <w:rFonts w:ascii="Times New Roman" w:eastAsia="Times New Roman" w:hAnsi="Times New Roman" w:cs="Times New Roman"/>
                <w:color w:val="000000" w:themeColor="text1"/>
                <w:sz w:val="24"/>
                <w:szCs w:val="20"/>
                <w:lang w:eastAsia="ru-RU"/>
              </w:rPr>
              <w:t xml:space="preserve"> </w:t>
            </w:r>
            <w:r w:rsidR="004A6BC3" w:rsidRPr="00A94ADE">
              <w:rPr>
                <w:rFonts w:ascii="Times New Roman" w:eastAsia="Times New Roman" w:hAnsi="Times New Roman" w:cs="Times New Roman"/>
                <w:color w:val="000000" w:themeColor="text1"/>
                <w:sz w:val="24"/>
                <w:szCs w:val="20"/>
                <w:lang w:eastAsia="ru-RU"/>
              </w:rPr>
              <w:t>2013</w:t>
            </w:r>
            <w:r w:rsidRPr="00A94ADE">
              <w:rPr>
                <w:rFonts w:ascii="Times New Roman" w:eastAsia="Times New Roman" w:hAnsi="Times New Roman" w:cs="Times New Roman"/>
                <w:color w:val="000000" w:themeColor="text1"/>
                <w:sz w:val="24"/>
                <w:szCs w:val="20"/>
                <w:lang w:eastAsia="ru-RU"/>
              </w:rPr>
              <w:t xml:space="preserve"> г </w:t>
            </w:r>
          </w:p>
        </w:tc>
        <w:tc>
          <w:tcPr>
            <w:tcW w:w="1559" w:type="dxa"/>
            <w:tcBorders>
              <w:top w:val="single" w:sz="4" w:space="0" w:color="auto"/>
              <w:left w:val="nil"/>
              <w:bottom w:val="nil"/>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Отклонения, </w:t>
            </w:r>
          </w:p>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w:t>
            </w:r>
          </w:p>
        </w:tc>
      </w:tr>
      <w:tr w:rsidR="00EC589C" w:rsidRPr="00A94ADE" w:rsidTr="001F3721">
        <w:trPr>
          <w:trHeight w:val="300"/>
        </w:trPr>
        <w:tc>
          <w:tcPr>
            <w:tcW w:w="5149" w:type="dxa"/>
            <w:tcBorders>
              <w:top w:val="nil"/>
              <w:left w:val="single" w:sz="4" w:space="0" w:color="auto"/>
              <w:bottom w:val="single" w:sz="4" w:space="0" w:color="auto"/>
              <w:right w:val="single" w:sz="4" w:space="0" w:color="auto"/>
            </w:tcBorders>
            <w:vAlign w:val="bottom"/>
          </w:tcPr>
          <w:p w:rsidR="00EC589C" w:rsidRPr="00A94ADE" w:rsidRDefault="00D84387" w:rsidP="00EC589C">
            <w:pPr>
              <w:autoSpaceDE w:val="0"/>
              <w:autoSpaceDN w:val="0"/>
              <w:adjustRightInd w:val="0"/>
              <w:spacing w:line="240" w:lineRule="auto"/>
              <w:ind w:firstLine="0"/>
              <w:jc w:val="left"/>
              <w:rPr>
                <w:rFonts w:ascii="Times New Roman" w:eastAsia="Times New Roman" w:hAnsi="Times New Roman" w:cs="Times New Roman"/>
                <w:iCs/>
                <w:color w:val="000000" w:themeColor="text1"/>
                <w:sz w:val="24"/>
                <w:szCs w:val="20"/>
                <w:lang w:eastAsia="ru-RU"/>
              </w:rPr>
            </w:pPr>
            <w:r w:rsidRPr="00A94ADE">
              <w:rPr>
                <w:rFonts w:ascii="Times New Roman" w:eastAsia="Times New Roman" w:hAnsi="Times New Roman" w:cs="Times New Roman"/>
                <w:iCs/>
                <w:color w:val="000000" w:themeColor="text1"/>
                <w:sz w:val="24"/>
                <w:szCs w:val="20"/>
                <w:lang w:eastAsia="ru-RU"/>
              </w:rPr>
              <w:t xml:space="preserve"> </w:t>
            </w:r>
            <w:r w:rsidR="00EC589C" w:rsidRPr="00A94ADE">
              <w:rPr>
                <w:rFonts w:ascii="Times New Roman" w:eastAsia="Times New Roman" w:hAnsi="Times New Roman" w:cs="Times New Roman"/>
                <w:iCs/>
                <w:color w:val="000000" w:themeColor="text1"/>
                <w:sz w:val="24"/>
                <w:szCs w:val="20"/>
                <w:lang w:eastAsia="ru-RU"/>
              </w:rPr>
              <w:t>Раздел А.</w:t>
            </w:r>
            <w:r w:rsidRPr="00A94ADE">
              <w:rPr>
                <w:rFonts w:ascii="Times New Roman" w:eastAsia="Times New Roman" w:hAnsi="Times New Roman" w:cs="Times New Roman"/>
                <w:iCs/>
                <w:color w:val="000000" w:themeColor="text1"/>
                <w:sz w:val="24"/>
                <w:szCs w:val="20"/>
                <w:lang w:eastAsia="ru-RU"/>
              </w:rPr>
              <w:t xml:space="preserve"> </w:t>
            </w:r>
            <w:r w:rsidR="00EC589C" w:rsidRPr="00A94ADE">
              <w:rPr>
                <w:rFonts w:ascii="Times New Roman" w:eastAsia="Times New Roman" w:hAnsi="Times New Roman" w:cs="Times New Roman"/>
                <w:iCs/>
                <w:color w:val="000000" w:themeColor="text1"/>
                <w:sz w:val="24"/>
                <w:szCs w:val="20"/>
                <w:lang w:eastAsia="ru-RU"/>
              </w:rPr>
              <w:t>Расходы на управление</w:t>
            </w:r>
            <w:r w:rsidRPr="00A94ADE">
              <w:rPr>
                <w:rFonts w:ascii="Times New Roman" w:eastAsia="Times New Roman" w:hAnsi="Times New Roman" w:cs="Times New Roman"/>
                <w:iCs/>
                <w:color w:val="000000" w:themeColor="text1"/>
                <w:sz w:val="24"/>
                <w:szCs w:val="20"/>
                <w:lang w:eastAsia="ru-RU"/>
              </w:rPr>
              <w:t xml:space="preserve"> </w:t>
            </w:r>
          </w:p>
        </w:tc>
        <w:tc>
          <w:tcPr>
            <w:tcW w:w="1320" w:type="dxa"/>
            <w:tcBorders>
              <w:top w:val="nil"/>
              <w:left w:val="nil"/>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iCs/>
                <w:color w:val="000000" w:themeColor="text1"/>
                <w:sz w:val="24"/>
                <w:szCs w:val="20"/>
                <w:lang w:eastAsia="ru-RU"/>
              </w:rPr>
            </w:pPr>
            <w:r w:rsidRPr="00A94ADE">
              <w:rPr>
                <w:rFonts w:ascii="Times New Roman" w:eastAsia="Times New Roman" w:hAnsi="Times New Roman" w:cs="Times New Roman"/>
                <w:iCs/>
                <w:color w:val="000000" w:themeColor="text1"/>
                <w:sz w:val="24"/>
                <w:szCs w:val="20"/>
                <w:lang w:eastAsia="ru-RU"/>
              </w:rPr>
              <w:t> </w:t>
            </w:r>
          </w:p>
        </w:tc>
        <w:tc>
          <w:tcPr>
            <w:tcW w:w="1232"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iCs/>
                <w:color w:val="000000" w:themeColor="text1"/>
                <w:sz w:val="24"/>
                <w:szCs w:val="20"/>
                <w:lang w:eastAsia="ru-RU"/>
              </w:rPr>
            </w:pPr>
            <w:r w:rsidRPr="00A94ADE">
              <w:rPr>
                <w:rFonts w:ascii="Times New Roman" w:eastAsia="Times New Roman" w:hAnsi="Times New Roman" w:cs="Times New Roman"/>
                <w:iCs/>
                <w:color w:val="000000" w:themeColor="text1"/>
                <w:sz w:val="24"/>
                <w:szCs w:val="20"/>
                <w:lang w:eastAsia="ru-RU"/>
              </w:rPr>
              <w:t> </w:t>
            </w:r>
          </w:p>
        </w:tc>
        <w:tc>
          <w:tcPr>
            <w:tcW w:w="1559" w:type="dxa"/>
            <w:tcBorders>
              <w:top w:val="single" w:sz="4" w:space="0" w:color="auto"/>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iCs/>
                <w:color w:val="000000" w:themeColor="text1"/>
                <w:sz w:val="24"/>
                <w:szCs w:val="20"/>
                <w:lang w:eastAsia="ru-RU"/>
              </w:rPr>
            </w:pPr>
            <w:r w:rsidRPr="00A94ADE">
              <w:rPr>
                <w:rFonts w:ascii="Times New Roman" w:eastAsia="Times New Roman" w:hAnsi="Times New Roman" w:cs="Times New Roman"/>
                <w:iCs/>
                <w:color w:val="000000" w:themeColor="text1"/>
                <w:sz w:val="24"/>
                <w:szCs w:val="20"/>
                <w:lang w:eastAsia="ru-RU"/>
              </w:rPr>
              <w:t> </w:t>
            </w:r>
          </w:p>
        </w:tc>
      </w:tr>
      <w:tr w:rsidR="00EC589C" w:rsidRPr="00A94ADE" w:rsidTr="001F3721">
        <w:trPr>
          <w:trHeight w:val="300"/>
        </w:trPr>
        <w:tc>
          <w:tcPr>
            <w:tcW w:w="514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Расходы на </w:t>
            </w:r>
            <w:proofErr w:type="gramStart"/>
            <w:r w:rsidRPr="00A94ADE">
              <w:rPr>
                <w:rFonts w:ascii="Times New Roman" w:eastAsia="Times New Roman" w:hAnsi="Times New Roman" w:cs="Times New Roman"/>
                <w:color w:val="000000" w:themeColor="text1"/>
                <w:sz w:val="24"/>
                <w:szCs w:val="20"/>
                <w:lang w:eastAsia="ru-RU"/>
              </w:rPr>
              <w:t>управление ,</w:t>
            </w:r>
            <w:proofErr w:type="gramEnd"/>
            <w:r w:rsidRPr="00A94ADE">
              <w:rPr>
                <w:rFonts w:ascii="Times New Roman" w:eastAsia="Times New Roman" w:hAnsi="Times New Roman" w:cs="Times New Roman"/>
                <w:color w:val="000000" w:themeColor="text1"/>
                <w:sz w:val="24"/>
                <w:szCs w:val="20"/>
                <w:lang w:eastAsia="ru-RU"/>
              </w:rPr>
              <w:t xml:space="preserve"> всего</w:t>
            </w:r>
            <w:r w:rsidR="00D84387" w:rsidRPr="00A94ADE">
              <w:rPr>
                <w:rFonts w:ascii="Times New Roman" w:eastAsia="Times New Roman" w:hAnsi="Times New Roman" w:cs="Times New Roman"/>
                <w:color w:val="000000" w:themeColor="text1"/>
                <w:sz w:val="24"/>
                <w:szCs w:val="20"/>
                <w:lang w:eastAsia="ru-RU"/>
              </w:rPr>
              <w:t xml:space="preserve"> </w:t>
            </w:r>
          </w:p>
        </w:tc>
        <w:tc>
          <w:tcPr>
            <w:tcW w:w="1320"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84460</w:t>
            </w:r>
          </w:p>
        </w:tc>
        <w:tc>
          <w:tcPr>
            <w:tcW w:w="1232"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118660</w:t>
            </w:r>
          </w:p>
        </w:tc>
        <w:tc>
          <w:tcPr>
            <w:tcW w:w="1559"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34200</w:t>
            </w:r>
          </w:p>
        </w:tc>
      </w:tr>
      <w:tr w:rsidR="00EC589C" w:rsidRPr="00A94ADE" w:rsidTr="001F3721">
        <w:trPr>
          <w:trHeight w:val="300"/>
        </w:trPr>
        <w:tc>
          <w:tcPr>
            <w:tcW w:w="5149" w:type="dxa"/>
            <w:tcBorders>
              <w:top w:val="nil"/>
              <w:left w:val="single" w:sz="4" w:space="0" w:color="auto"/>
              <w:bottom w:val="single" w:sz="4" w:space="0" w:color="auto"/>
              <w:right w:val="single" w:sz="4" w:space="0" w:color="auto"/>
            </w:tcBorders>
            <w:vAlign w:val="bottom"/>
          </w:tcPr>
          <w:p w:rsidR="00EC589C" w:rsidRPr="00A94ADE" w:rsidRDefault="00D84387"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w:t>
            </w:r>
            <w:r w:rsidR="00EC589C" w:rsidRPr="00A94ADE">
              <w:rPr>
                <w:rFonts w:ascii="Times New Roman" w:eastAsia="Times New Roman" w:hAnsi="Times New Roman" w:cs="Times New Roman"/>
                <w:color w:val="000000" w:themeColor="text1"/>
                <w:sz w:val="24"/>
                <w:szCs w:val="20"/>
                <w:lang w:eastAsia="ru-RU"/>
              </w:rPr>
              <w:t>- зарплата заводоуправления</w:t>
            </w:r>
          </w:p>
        </w:tc>
        <w:tc>
          <w:tcPr>
            <w:tcW w:w="1320"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64510</w:t>
            </w:r>
          </w:p>
        </w:tc>
        <w:tc>
          <w:tcPr>
            <w:tcW w:w="1232"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93506</w:t>
            </w:r>
          </w:p>
        </w:tc>
        <w:tc>
          <w:tcPr>
            <w:tcW w:w="1559"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28996</w:t>
            </w:r>
          </w:p>
        </w:tc>
      </w:tr>
      <w:tr w:rsidR="00EC589C" w:rsidRPr="00A94ADE" w:rsidTr="001F3721">
        <w:trPr>
          <w:trHeight w:val="300"/>
        </w:trPr>
        <w:tc>
          <w:tcPr>
            <w:tcW w:w="5149" w:type="dxa"/>
            <w:tcBorders>
              <w:top w:val="nil"/>
              <w:left w:val="single" w:sz="4" w:space="0" w:color="auto"/>
              <w:bottom w:val="single" w:sz="4" w:space="0" w:color="auto"/>
              <w:right w:val="single" w:sz="4" w:space="0" w:color="auto"/>
            </w:tcBorders>
            <w:vAlign w:val="bottom"/>
          </w:tcPr>
          <w:p w:rsidR="00EC589C" w:rsidRPr="00A94ADE" w:rsidRDefault="00D84387"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w:t>
            </w:r>
            <w:r w:rsidR="00EC589C" w:rsidRPr="00A94ADE">
              <w:rPr>
                <w:rFonts w:ascii="Times New Roman" w:eastAsia="Times New Roman" w:hAnsi="Times New Roman" w:cs="Times New Roman"/>
                <w:color w:val="000000" w:themeColor="text1"/>
                <w:sz w:val="24"/>
                <w:szCs w:val="20"/>
                <w:lang w:eastAsia="ru-RU"/>
              </w:rPr>
              <w:t>- единый социальный налог</w:t>
            </w:r>
          </w:p>
        </w:tc>
        <w:tc>
          <w:tcPr>
            <w:tcW w:w="1320"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18595</w:t>
            </w:r>
          </w:p>
        </w:tc>
        <w:tc>
          <w:tcPr>
            <w:tcW w:w="1232"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23994</w:t>
            </w:r>
          </w:p>
        </w:tc>
        <w:tc>
          <w:tcPr>
            <w:tcW w:w="1559"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5399</w:t>
            </w:r>
          </w:p>
        </w:tc>
      </w:tr>
      <w:tr w:rsidR="00EC589C" w:rsidRPr="00A94ADE" w:rsidTr="001F3721">
        <w:trPr>
          <w:trHeight w:val="495"/>
        </w:trPr>
        <w:tc>
          <w:tcPr>
            <w:tcW w:w="5149" w:type="dxa"/>
            <w:tcBorders>
              <w:top w:val="nil"/>
              <w:left w:val="single" w:sz="4" w:space="0" w:color="auto"/>
              <w:bottom w:val="single" w:sz="4" w:space="0" w:color="auto"/>
              <w:right w:val="single" w:sz="4" w:space="0" w:color="auto"/>
            </w:tcBorders>
            <w:vAlign w:val="bottom"/>
          </w:tcPr>
          <w:p w:rsidR="00EC589C" w:rsidRPr="00A94ADE" w:rsidRDefault="00D84387"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w:t>
            </w:r>
            <w:r w:rsidR="00EC589C" w:rsidRPr="00A94ADE">
              <w:rPr>
                <w:rFonts w:ascii="Times New Roman" w:eastAsia="Times New Roman" w:hAnsi="Times New Roman" w:cs="Times New Roman"/>
                <w:color w:val="000000" w:themeColor="text1"/>
                <w:sz w:val="24"/>
                <w:szCs w:val="20"/>
                <w:lang w:eastAsia="ru-RU"/>
              </w:rPr>
              <w:t>- взносы на обязательное страхование от несчастных случаев</w:t>
            </w:r>
          </w:p>
        </w:tc>
        <w:tc>
          <w:tcPr>
            <w:tcW w:w="1320"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1355</w:t>
            </w:r>
          </w:p>
        </w:tc>
        <w:tc>
          <w:tcPr>
            <w:tcW w:w="1232"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1160</w:t>
            </w:r>
          </w:p>
        </w:tc>
        <w:tc>
          <w:tcPr>
            <w:tcW w:w="1559"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-195</w:t>
            </w:r>
          </w:p>
        </w:tc>
      </w:tr>
      <w:tr w:rsidR="00EC589C" w:rsidRPr="00A94ADE" w:rsidTr="001F3721">
        <w:trPr>
          <w:trHeight w:val="300"/>
        </w:trPr>
        <w:tc>
          <w:tcPr>
            <w:tcW w:w="5149" w:type="dxa"/>
            <w:tcBorders>
              <w:top w:val="nil"/>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Служебные командировки</w:t>
            </w:r>
            <w:r w:rsidR="00D84387" w:rsidRPr="00A94ADE">
              <w:rPr>
                <w:rFonts w:ascii="Times New Roman" w:eastAsia="Times New Roman" w:hAnsi="Times New Roman" w:cs="Times New Roman"/>
                <w:color w:val="000000" w:themeColor="text1"/>
                <w:sz w:val="24"/>
                <w:szCs w:val="20"/>
                <w:lang w:eastAsia="ru-RU"/>
              </w:rPr>
              <w:t xml:space="preserve"> </w:t>
            </w:r>
          </w:p>
        </w:tc>
        <w:tc>
          <w:tcPr>
            <w:tcW w:w="1320" w:type="dxa"/>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1815</w:t>
            </w:r>
          </w:p>
        </w:tc>
        <w:tc>
          <w:tcPr>
            <w:tcW w:w="1232" w:type="dxa"/>
            <w:tcBorders>
              <w:top w:val="nil"/>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5218</w:t>
            </w:r>
          </w:p>
        </w:tc>
        <w:tc>
          <w:tcPr>
            <w:tcW w:w="1559" w:type="dxa"/>
            <w:tcBorders>
              <w:top w:val="nil"/>
              <w:left w:val="nil"/>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3403</w:t>
            </w:r>
          </w:p>
        </w:tc>
      </w:tr>
    </w:tbl>
    <w:p w:rsidR="00EC589C" w:rsidRPr="00A94ADE" w:rsidRDefault="00EC589C" w:rsidP="00EC589C">
      <w:pPr>
        <w:tabs>
          <w:tab w:val="left" w:pos="10205"/>
        </w:tabs>
        <w:autoSpaceDE w:val="0"/>
        <w:autoSpaceDN w:val="0"/>
        <w:adjustRightInd w:val="0"/>
        <w:ind w:right="-57" w:firstLine="0"/>
        <w:rPr>
          <w:rFonts w:ascii="Times New Roman" w:eastAsia="Times New Roman" w:hAnsi="Times New Roman" w:cs="Times New Roman"/>
          <w:color w:val="000000" w:themeColor="text1"/>
          <w:sz w:val="20"/>
          <w:szCs w:val="20"/>
          <w:lang w:eastAsia="ru-RU"/>
        </w:rPr>
      </w:pPr>
    </w:p>
    <w:p w:rsidR="00EC589C" w:rsidRPr="00A94ADE" w:rsidRDefault="00D84387" w:rsidP="001F3721">
      <w:pPr>
        <w:tabs>
          <w:tab w:val="left" w:pos="10205"/>
        </w:tabs>
        <w:autoSpaceDE w:val="0"/>
        <w:autoSpaceDN w:val="0"/>
        <w:adjustRightInd w:val="0"/>
        <w:ind w:right="-57" w:firstLine="0"/>
        <w:jc w:val="righ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lastRenderedPageBreak/>
        <w:t xml:space="preserve"> </w:t>
      </w:r>
      <w:r w:rsidR="00EC589C" w:rsidRPr="00A94ADE">
        <w:rPr>
          <w:rFonts w:ascii="Times New Roman" w:eastAsia="Times New Roman" w:hAnsi="Times New Roman" w:cs="Times New Roman"/>
          <w:color w:val="000000" w:themeColor="text1"/>
          <w:szCs w:val="20"/>
          <w:lang w:eastAsia="ru-RU"/>
        </w:rPr>
        <w:t>Продолжение таблицы 2.</w:t>
      </w:r>
      <w:r w:rsidR="00D01C60" w:rsidRPr="00A94ADE">
        <w:rPr>
          <w:rFonts w:ascii="Times New Roman" w:eastAsia="Times New Roman" w:hAnsi="Times New Roman" w:cs="Times New Roman"/>
          <w:color w:val="000000" w:themeColor="text1"/>
          <w:szCs w:val="20"/>
          <w:lang w:eastAsia="ru-RU"/>
        </w:rPr>
        <w:t>18</w:t>
      </w:r>
    </w:p>
    <w:tbl>
      <w:tblPr>
        <w:tblW w:w="9260" w:type="dxa"/>
        <w:tblInd w:w="9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49"/>
        <w:gridCol w:w="1276"/>
        <w:gridCol w:w="44"/>
        <w:gridCol w:w="1232"/>
        <w:gridCol w:w="1559"/>
      </w:tblGrid>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Наименование статей</w:t>
            </w:r>
          </w:p>
        </w:tc>
        <w:tc>
          <w:tcPr>
            <w:tcW w:w="1276" w:type="dxa"/>
            <w:tcBorders>
              <w:top w:val="single" w:sz="4" w:space="0" w:color="auto"/>
              <w:left w:val="single" w:sz="4" w:space="0" w:color="auto"/>
              <w:bottom w:val="single" w:sz="4" w:space="0" w:color="auto"/>
              <w:right w:val="single" w:sz="4" w:space="0" w:color="auto"/>
            </w:tcBorders>
            <w:noWrap/>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Факт </w:t>
            </w:r>
            <w:r w:rsidR="004A6BC3" w:rsidRPr="00A94ADE">
              <w:rPr>
                <w:rFonts w:ascii="Times New Roman" w:eastAsia="Times New Roman" w:hAnsi="Times New Roman" w:cs="Times New Roman"/>
                <w:color w:val="000000" w:themeColor="text1"/>
                <w:sz w:val="24"/>
                <w:szCs w:val="20"/>
                <w:lang w:eastAsia="ru-RU"/>
              </w:rPr>
              <w:t>2012</w:t>
            </w:r>
            <w:r w:rsidRPr="00A94ADE">
              <w:rPr>
                <w:rFonts w:ascii="Times New Roman" w:eastAsia="Times New Roman" w:hAnsi="Times New Roman" w:cs="Times New Roman"/>
                <w:color w:val="000000" w:themeColor="text1"/>
                <w:sz w:val="24"/>
                <w:szCs w:val="20"/>
                <w:lang w:eastAsia="ru-RU"/>
              </w:rPr>
              <w:t xml:space="preserve"> г</w:t>
            </w:r>
          </w:p>
        </w:tc>
        <w:tc>
          <w:tcPr>
            <w:tcW w:w="1276" w:type="dxa"/>
            <w:gridSpan w:val="2"/>
            <w:tcBorders>
              <w:top w:val="single" w:sz="4" w:space="0" w:color="auto"/>
              <w:left w:val="single" w:sz="4" w:space="0" w:color="auto"/>
              <w:bottom w:val="single" w:sz="4" w:space="0" w:color="auto"/>
              <w:right w:val="single" w:sz="4" w:space="0" w:color="auto"/>
            </w:tcBorders>
            <w:noWrap/>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Факт</w:t>
            </w:r>
            <w:r w:rsidR="00D84387" w:rsidRPr="00A94ADE">
              <w:rPr>
                <w:rFonts w:ascii="Times New Roman" w:eastAsia="Times New Roman" w:hAnsi="Times New Roman" w:cs="Times New Roman"/>
                <w:color w:val="000000" w:themeColor="text1"/>
                <w:sz w:val="24"/>
                <w:szCs w:val="20"/>
                <w:lang w:eastAsia="ru-RU"/>
              </w:rPr>
              <w:t xml:space="preserve"> </w:t>
            </w:r>
            <w:r w:rsidR="004A6BC3" w:rsidRPr="00A94ADE">
              <w:rPr>
                <w:rFonts w:ascii="Times New Roman" w:eastAsia="Times New Roman" w:hAnsi="Times New Roman" w:cs="Times New Roman"/>
                <w:color w:val="000000" w:themeColor="text1"/>
                <w:sz w:val="24"/>
                <w:szCs w:val="20"/>
                <w:lang w:eastAsia="ru-RU"/>
              </w:rPr>
              <w:t>2013</w:t>
            </w:r>
            <w:r w:rsidRPr="00A94ADE">
              <w:rPr>
                <w:rFonts w:ascii="Times New Roman" w:eastAsia="Times New Roman" w:hAnsi="Times New Roman" w:cs="Times New Roman"/>
                <w:color w:val="000000" w:themeColor="text1"/>
                <w:sz w:val="24"/>
                <w:szCs w:val="20"/>
                <w:lang w:eastAsia="ru-RU"/>
              </w:rPr>
              <w:t xml:space="preserve"> г </w:t>
            </w:r>
          </w:p>
        </w:tc>
        <w:tc>
          <w:tcPr>
            <w:tcW w:w="1559" w:type="dxa"/>
            <w:tcBorders>
              <w:top w:val="single" w:sz="4" w:space="0" w:color="auto"/>
              <w:left w:val="single" w:sz="4" w:space="0" w:color="auto"/>
              <w:bottom w:val="single" w:sz="4" w:space="0" w:color="auto"/>
              <w:right w:val="single" w:sz="4" w:space="0" w:color="auto"/>
            </w:tcBorders>
            <w:noWrap/>
            <w:vAlign w:val="center"/>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Отклонения, </w:t>
            </w:r>
          </w:p>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Содержание легкового </w:t>
            </w:r>
            <w:proofErr w:type="spellStart"/>
            <w:r w:rsidRPr="00A94ADE">
              <w:rPr>
                <w:rFonts w:ascii="Times New Roman" w:eastAsia="Times New Roman" w:hAnsi="Times New Roman" w:cs="Times New Roman"/>
                <w:color w:val="000000" w:themeColor="text1"/>
                <w:sz w:val="24"/>
                <w:szCs w:val="20"/>
                <w:lang w:eastAsia="ru-RU"/>
              </w:rPr>
              <w:t>тpанспоpта</w:t>
            </w:r>
            <w:proofErr w:type="spellEnd"/>
            <w:r w:rsidRPr="00A94ADE">
              <w:rPr>
                <w:rFonts w:ascii="Times New Roman" w:eastAsia="Times New Roman" w:hAnsi="Times New Roman" w:cs="Times New Roman"/>
                <w:color w:val="000000" w:themeColor="text1"/>
                <w:sz w:val="24"/>
                <w:szCs w:val="20"/>
                <w:lang w:eastAsia="ru-RU"/>
              </w:rPr>
              <w:t xml:space="preserve"> </w:t>
            </w:r>
          </w:p>
        </w:tc>
        <w:tc>
          <w:tcPr>
            <w:tcW w:w="1320" w:type="dxa"/>
            <w:gridSpan w:val="2"/>
            <w:tcBorders>
              <w:top w:val="single" w:sz="4" w:space="0" w:color="auto"/>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4105</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6544</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2439</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Расходы по услугам связи</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1205</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1040</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-165</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Канцелярские расходы</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770</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677</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-93</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274"/>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Почтово-телеграфные телетайпные расходы </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2685</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3724</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1039</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Расходы на периодические издания</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319</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292</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-27</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Расходы по содержанию основных средств, всего</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8679</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11212</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2532</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 амортизация основных средств</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2435</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3077</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642</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495"/>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-расходы по содержанию зданий и инвентаря управления</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2016</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2577</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561</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-текущий ремонт</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4228</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5557</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1329</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Расходы по охране труда</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706</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635</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-71</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Представительские расходы</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393</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2151</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1758</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705"/>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Расходы на консультационные, информационные, юридические, аудиторские и прочие услуги</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7221</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6281</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-940</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Итого по разделу А</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112358</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156435</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44077</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center"/>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iCs/>
                <w:color w:val="000000" w:themeColor="text1"/>
                <w:sz w:val="24"/>
                <w:szCs w:val="20"/>
                <w:lang w:eastAsia="ru-RU"/>
              </w:rPr>
            </w:pPr>
            <w:r w:rsidRPr="00A94ADE">
              <w:rPr>
                <w:rFonts w:ascii="Times New Roman" w:eastAsia="Times New Roman" w:hAnsi="Times New Roman" w:cs="Times New Roman"/>
                <w:iCs/>
                <w:color w:val="000000" w:themeColor="text1"/>
                <w:sz w:val="24"/>
                <w:szCs w:val="20"/>
                <w:lang w:eastAsia="ru-RU"/>
              </w:rPr>
              <w:t>Раздел Б. Общехозяйственные расходы</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Содержание общезаводских служб</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28475</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39895</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11420</w:t>
            </w:r>
          </w:p>
        </w:tc>
      </w:tr>
      <w:tr w:rsidR="00D36551" w:rsidRPr="00A94ADE" w:rsidTr="00D36551">
        <w:tblPrEx>
          <w:tblBorders>
            <w:top w:val="none" w:sz="0" w:space="0" w:color="auto"/>
            <w:left w:val="none" w:sz="0" w:space="0" w:color="auto"/>
            <w:bottom w:val="none" w:sz="0" w:space="0" w:color="auto"/>
            <w:right w:val="none" w:sz="0" w:space="0" w:color="auto"/>
          </w:tblBorders>
        </w:tblPrEx>
        <w:trPr>
          <w:trHeight w:val="300"/>
        </w:trPr>
        <w:tc>
          <w:tcPr>
            <w:tcW w:w="5149" w:type="dxa"/>
            <w:tcBorders>
              <w:top w:val="nil"/>
              <w:left w:val="single" w:sz="4" w:space="0" w:color="auto"/>
              <w:bottom w:val="single" w:sz="4" w:space="0" w:color="auto"/>
              <w:right w:val="single" w:sz="4" w:space="0" w:color="auto"/>
            </w:tcBorders>
            <w:vAlign w:val="bottom"/>
          </w:tcPr>
          <w:p w:rsidR="00D36551" w:rsidRPr="00A94ADE" w:rsidRDefault="00D36551" w:rsidP="00D36551">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Содержание заводского двора</w:t>
            </w:r>
          </w:p>
        </w:tc>
        <w:tc>
          <w:tcPr>
            <w:tcW w:w="1320" w:type="dxa"/>
            <w:gridSpan w:val="2"/>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3368</w:t>
            </w:r>
          </w:p>
        </w:tc>
        <w:tc>
          <w:tcPr>
            <w:tcW w:w="1232"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6360</w:t>
            </w:r>
          </w:p>
        </w:tc>
        <w:tc>
          <w:tcPr>
            <w:tcW w:w="1559" w:type="dxa"/>
            <w:tcBorders>
              <w:top w:val="nil"/>
              <w:left w:val="nil"/>
              <w:bottom w:val="single" w:sz="4" w:space="0" w:color="auto"/>
              <w:right w:val="single" w:sz="4" w:space="0" w:color="auto"/>
            </w:tcBorders>
            <w:noWrap/>
            <w:vAlign w:val="bottom"/>
          </w:tcPr>
          <w:p w:rsidR="00D36551" w:rsidRPr="00A94ADE" w:rsidRDefault="00D36551" w:rsidP="00D36551">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2992</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Содержание заводских столовых</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1801</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-1763</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Содержание ВОХР</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13488</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17766</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4278</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Содержание исследовательской лаборатории</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6781</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11539</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4758</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Расходы на подготовку кадров</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2933</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3990</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1058</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Расходы по ГО</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104</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202</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98</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Расходы по услугам сторонних организаций</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1404</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2363</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959</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Расходы на изобретения,</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патентные услуги</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7</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Прочие расходы</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8360</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12836</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4476</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грузовой транспорт</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6230</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6705</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475</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Итого по разделу Б</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38242</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55104</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16862</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D84387"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i/>
                <w:color w:val="000000" w:themeColor="text1"/>
                <w:sz w:val="24"/>
                <w:szCs w:val="20"/>
                <w:lang w:eastAsia="ru-RU"/>
              </w:rPr>
              <w:t xml:space="preserve"> </w:t>
            </w:r>
            <w:r w:rsidR="00EC589C" w:rsidRPr="00A94ADE">
              <w:rPr>
                <w:rFonts w:ascii="Times New Roman" w:eastAsia="Times New Roman" w:hAnsi="Times New Roman" w:cs="Times New Roman"/>
                <w:i/>
                <w:color w:val="000000" w:themeColor="text1"/>
                <w:sz w:val="24"/>
                <w:szCs w:val="20"/>
                <w:lang w:eastAsia="ru-RU"/>
              </w:rPr>
              <w:t>Раздел В.</w:t>
            </w:r>
            <w:r w:rsidRPr="00A94ADE">
              <w:rPr>
                <w:rFonts w:ascii="Times New Roman" w:eastAsia="Times New Roman" w:hAnsi="Times New Roman" w:cs="Times New Roman"/>
                <w:i/>
                <w:color w:val="000000" w:themeColor="text1"/>
                <w:sz w:val="24"/>
                <w:szCs w:val="20"/>
                <w:lang w:eastAsia="ru-RU"/>
              </w:rPr>
              <w:t xml:space="preserve"> </w:t>
            </w:r>
            <w:r w:rsidR="00EC589C" w:rsidRPr="00A94ADE">
              <w:rPr>
                <w:rFonts w:ascii="Times New Roman" w:eastAsia="Times New Roman" w:hAnsi="Times New Roman" w:cs="Times New Roman"/>
                <w:i/>
                <w:color w:val="000000" w:themeColor="text1"/>
                <w:sz w:val="24"/>
                <w:szCs w:val="20"/>
                <w:lang w:eastAsia="ru-RU"/>
              </w:rPr>
              <w:t>Сборы и отчисления</w:t>
            </w:r>
            <w:r w:rsidRPr="00A94ADE">
              <w:rPr>
                <w:rFonts w:ascii="Times New Roman" w:eastAsia="Times New Roman" w:hAnsi="Times New Roman" w:cs="Times New Roman"/>
                <w:i/>
                <w:color w:val="000000" w:themeColor="text1"/>
                <w:sz w:val="24"/>
                <w:szCs w:val="20"/>
                <w:lang w:eastAsia="ru-RU"/>
              </w:rPr>
              <w:t xml:space="preserve"> </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p>
        </w:tc>
      </w:tr>
      <w:tr w:rsidR="00EC589C" w:rsidRPr="00A94ADE" w:rsidTr="001F3721">
        <w:trPr>
          <w:trHeight w:val="27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Итого по </w:t>
            </w:r>
            <w:proofErr w:type="spellStart"/>
            <w:r w:rsidRPr="00A94ADE">
              <w:rPr>
                <w:rFonts w:ascii="Times New Roman" w:eastAsia="Times New Roman" w:hAnsi="Times New Roman" w:cs="Times New Roman"/>
                <w:color w:val="000000" w:themeColor="text1"/>
                <w:sz w:val="24"/>
                <w:szCs w:val="20"/>
                <w:lang w:eastAsia="ru-RU"/>
              </w:rPr>
              <w:t>pазделу</w:t>
            </w:r>
            <w:proofErr w:type="spellEnd"/>
            <w:r w:rsidRPr="00A94ADE">
              <w:rPr>
                <w:rFonts w:ascii="Times New Roman" w:eastAsia="Times New Roman" w:hAnsi="Times New Roman" w:cs="Times New Roman"/>
                <w:color w:val="000000" w:themeColor="text1"/>
                <w:sz w:val="24"/>
                <w:szCs w:val="20"/>
                <w:lang w:eastAsia="ru-RU"/>
              </w:rPr>
              <w:t xml:space="preserve"> В</w:t>
            </w:r>
            <w:r w:rsidR="00D84387" w:rsidRPr="00A94ADE">
              <w:rPr>
                <w:rFonts w:ascii="Times New Roman" w:eastAsia="Times New Roman" w:hAnsi="Times New Roman" w:cs="Times New Roman"/>
                <w:color w:val="000000" w:themeColor="text1"/>
                <w:sz w:val="24"/>
                <w:szCs w:val="20"/>
                <w:lang w:eastAsia="ru-RU"/>
              </w:rPr>
              <w:t xml:space="preserve"> </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16210</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5926</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-10284</w:t>
            </w:r>
          </w:p>
        </w:tc>
      </w:tr>
      <w:tr w:rsidR="00EC589C" w:rsidRPr="00A94ADE" w:rsidTr="001F3721">
        <w:trPr>
          <w:trHeight w:val="300"/>
        </w:trPr>
        <w:tc>
          <w:tcPr>
            <w:tcW w:w="5149" w:type="dxa"/>
            <w:tcBorders>
              <w:top w:val="single" w:sz="4" w:space="0" w:color="auto"/>
              <w:left w:val="single" w:sz="4" w:space="0" w:color="auto"/>
              <w:bottom w:val="single" w:sz="4" w:space="0" w:color="auto"/>
              <w:right w:val="single" w:sz="4" w:space="0" w:color="auto"/>
            </w:tcBorders>
            <w:vAlign w:val="bottom"/>
          </w:tcPr>
          <w:p w:rsidR="00EC589C" w:rsidRPr="00A94ADE" w:rsidRDefault="00EC589C" w:rsidP="00EC589C">
            <w:pPr>
              <w:autoSpaceDE w:val="0"/>
              <w:autoSpaceDN w:val="0"/>
              <w:adjustRightInd w:val="0"/>
              <w:spacing w:line="240" w:lineRule="auto"/>
              <w:ind w:firstLine="0"/>
              <w:jc w:val="left"/>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 Всего</w:t>
            </w:r>
            <w:r w:rsidR="00D84387" w:rsidRPr="00A94ADE">
              <w:rPr>
                <w:rFonts w:ascii="Times New Roman" w:eastAsia="Times New Roman" w:hAnsi="Times New Roman" w:cs="Times New Roman"/>
                <w:color w:val="000000" w:themeColor="text1"/>
                <w:sz w:val="24"/>
                <w:szCs w:val="20"/>
                <w:lang w:eastAsia="ru-RU"/>
              </w:rPr>
              <w:t xml:space="preserve"> </w:t>
            </w:r>
            <w:r w:rsidRPr="00A94ADE">
              <w:rPr>
                <w:rFonts w:ascii="Times New Roman" w:eastAsia="Times New Roman" w:hAnsi="Times New Roman" w:cs="Times New Roman"/>
                <w:color w:val="000000" w:themeColor="text1"/>
                <w:sz w:val="24"/>
                <w:szCs w:val="20"/>
                <w:lang w:eastAsia="ru-RU"/>
              </w:rPr>
              <w:t xml:space="preserve">общезаводских </w:t>
            </w:r>
            <w:proofErr w:type="spellStart"/>
            <w:r w:rsidRPr="00A94ADE">
              <w:rPr>
                <w:rFonts w:ascii="Times New Roman" w:eastAsia="Times New Roman" w:hAnsi="Times New Roman" w:cs="Times New Roman"/>
                <w:color w:val="000000" w:themeColor="text1"/>
                <w:sz w:val="24"/>
                <w:szCs w:val="20"/>
                <w:lang w:eastAsia="ru-RU"/>
              </w:rPr>
              <w:t>pасходов</w:t>
            </w:r>
            <w:proofErr w:type="spellEnd"/>
            <w:r w:rsidR="00D84387" w:rsidRPr="00A94ADE">
              <w:rPr>
                <w:rFonts w:ascii="Times New Roman" w:eastAsia="Times New Roman" w:hAnsi="Times New Roman" w:cs="Times New Roman"/>
                <w:color w:val="000000" w:themeColor="text1"/>
                <w:sz w:val="24"/>
                <w:szCs w:val="20"/>
                <w:lang w:eastAsia="ru-RU"/>
              </w:rPr>
              <w:t xml:space="preserve"> </w:t>
            </w:r>
          </w:p>
        </w:tc>
        <w:tc>
          <w:tcPr>
            <w:tcW w:w="1276"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166810</w:t>
            </w:r>
          </w:p>
        </w:tc>
        <w:tc>
          <w:tcPr>
            <w:tcW w:w="1276" w:type="dxa"/>
            <w:gridSpan w:val="2"/>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217465</w:t>
            </w:r>
          </w:p>
        </w:tc>
        <w:tc>
          <w:tcPr>
            <w:tcW w:w="1559" w:type="dxa"/>
            <w:tcBorders>
              <w:top w:val="single" w:sz="4" w:space="0" w:color="auto"/>
              <w:left w:val="single" w:sz="4" w:space="0" w:color="auto"/>
              <w:bottom w:val="single" w:sz="4" w:space="0" w:color="auto"/>
              <w:right w:val="single" w:sz="4" w:space="0" w:color="auto"/>
            </w:tcBorders>
            <w:noWrap/>
            <w:vAlign w:val="bottom"/>
          </w:tcPr>
          <w:p w:rsidR="00EC589C" w:rsidRPr="00A94ADE" w:rsidRDefault="00EC589C" w:rsidP="00EC589C">
            <w:pPr>
              <w:autoSpaceDE w:val="0"/>
              <w:autoSpaceDN w:val="0"/>
              <w:adjustRightInd w:val="0"/>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50655</w:t>
            </w:r>
          </w:p>
        </w:tc>
      </w:tr>
    </w:tbl>
    <w:p w:rsidR="00EC589C" w:rsidRPr="00A94ADE" w:rsidRDefault="00EC589C" w:rsidP="00EC589C">
      <w:pPr>
        <w:tabs>
          <w:tab w:val="left" w:pos="10205"/>
        </w:tabs>
        <w:autoSpaceDE w:val="0"/>
        <w:autoSpaceDN w:val="0"/>
        <w:adjustRightInd w:val="0"/>
        <w:ind w:right="-57" w:firstLine="0"/>
        <w:rPr>
          <w:rFonts w:ascii="Times New Roman" w:eastAsia="Times New Roman" w:hAnsi="Times New Roman" w:cs="Times New Roman"/>
          <w:color w:val="000000" w:themeColor="text1"/>
          <w:sz w:val="20"/>
          <w:szCs w:val="20"/>
          <w:lang w:eastAsia="ru-RU"/>
        </w:rPr>
      </w:pPr>
    </w:p>
    <w:p w:rsidR="00681B11" w:rsidRPr="00A94ADE" w:rsidRDefault="00681B11" w:rsidP="00C923CB">
      <w:pPr>
        <w:rPr>
          <w:color w:val="000000" w:themeColor="text1"/>
        </w:rPr>
      </w:pPr>
    </w:p>
    <w:p w:rsidR="00D36551" w:rsidRPr="00A94ADE" w:rsidRDefault="00D36551" w:rsidP="00D36551">
      <w:pPr>
        <w:pStyle w:val="20"/>
        <w:rPr>
          <w:color w:val="000000" w:themeColor="text1"/>
        </w:rPr>
      </w:pPr>
      <w:r w:rsidRPr="00A94ADE">
        <w:rPr>
          <w:color w:val="000000" w:themeColor="text1"/>
        </w:rPr>
        <w:fldChar w:fldCharType="begin"/>
      </w:r>
      <w:r w:rsidRPr="00A94ADE">
        <w:rPr>
          <w:color w:val="000000" w:themeColor="text1"/>
        </w:rPr>
        <w:instrText xml:space="preserve"> AUTONUMLGL  </w:instrText>
      </w:r>
      <w:bookmarkStart w:id="7" w:name="_Toc402209038"/>
      <w:r w:rsidRPr="00A94ADE">
        <w:rPr>
          <w:color w:val="000000" w:themeColor="text1"/>
        </w:rPr>
        <w:fldChar w:fldCharType="end"/>
      </w:r>
      <w:r w:rsidRPr="00A94ADE">
        <w:rPr>
          <w:color w:val="000000" w:themeColor="text1"/>
        </w:rPr>
        <w:t xml:space="preserve"> Маржинальный анализ себестоимости продукции</w:t>
      </w:r>
      <w:bookmarkEnd w:id="7"/>
    </w:p>
    <w:p w:rsidR="00D36551" w:rsidRPr="00A94ADE" w:rsidRDefault="00D36551" w:rsidP="00D36551">
      <w:pPr>
        <w:rPr>
          <w:rFonts w:eastAsia="Times New Roman"/>
          <w:color w:val="000000" w:themeColor="text1"/>
          <w:lang w:eastAsia="ru-RU"/>
        </w:rPr>
      </w:pPr>
    </w:p>
    <w:p w:rsidR="008D2AE0" w:rsidRPr="00A94ADE" w:rsidRDefault="008D2AE0" w:rsidP="00A630A9">
      <w:pPr>
        <w:rPr>
          <w:rFonts w:eastAsia="Times New Roman"/>
          <w:color w:val="000000" w:themeColor="text1"/>
          <w:lang w:eastAsia="ru-RU"/>
        </w:rPr>
      </w:pPr>
      <w:r w:rsidRPr="00A94ADE">
        <w:rPr>
          <w:rFonts w:eastAsia="Times New Roman"/>
          <w:color w:val="000000" w:themeColor="text1"/>
          <w:lang w:eastAsia="ru-RU"/>
        </w:rPr>
        <w:t>Приведем методику разделения затрат на постоянные и переменные.</w:t>
      </w:r>
    </w:p>
    <w:p w:rsidR="008D2AE0" w:rsidRPr="00A94ADE" w:rsidRDefault="008D2AE0" w:rsidP="00A630A9">
      <w:pPr>
        <w:rPr>
          <w:rFonts w:eastAsia="Times New Roman"/>
          <w:color w:val="000000" w:themeColor="text1"/>
          <w:szCs w:val="20"/>
          <w:lang w:eastAsia="ru-RU"/>
        </w:rPr>
      </w:pPr>
      <w:r w:rsidRPr="00A94ADE">
        <w:rPr>
          <w:rFonts w:eastAsia="Times New Roman"/>
          <w:color w:val="000000" w:themeColor="text1"/>
          <w:szCs w:val="20"/>
          <w:lang w:eastAsia="ru-RU"/>
        </w:rPr>
        <w:t xml:space="preserve">Рассмотрим пример построения уравнения общих затрат и разделения их </w:t>
      </w:r>
      <w:r w:rsidRPr="00A94ADE">
        <w:rPr>
          <w:rFonts w:eastAsia="Times New Roman"/>
          <w:color w:val="000000" w:themeColor="text1"/>
          <w:szCs w:val="20"/>
          <w:lang w:eastAsia="ru-RU"/>
        </w:rPr>
        <w:lastRenderedPageBreak/>
        <w:t>на постоянную и переменную части для ЗАО «Завод ЖБИ-6» с помощью метода высшей и низшей точки.</w:t>
      </w:r>
    </w:p>
    <w:p w:rsidR="008D2AE0" w:rsidRPr="00A94ADE" w:rsidRDefault="008D2AE0" w:rsidP="00A630A9">
      <w:pPr>
        <w:rPr>
          <w:rFonts w:eastAsia="Times New Roman"/>
          <w:color w:val="000000" w:themeColor="text1"/>
          <w:szCs w:val="20"/>
          <w:lang w:eastAsia="ru-RU"/>
        </w:rPr>
      </w:pPr>
      <w:r w:rsidRPr="00A94ADE">
        <w:rPr>
          <w:rFonts w:eastAsia="Times New Roman"/>
          <w:color w:val="000000" w:themeColor="text1"/>
          <w:szCs w:val="20"/>
          <w:lang w:eastAsia="ru-RU"/>
        </w:rPr>
        <w:t xml:space="preserve">В таблице </w:t>
      </w:r>
      <w:r w:rsidR="00D01C60" w:rsidRPr="00A94ADE">
        <w:rPr>
          <w:rFonts w:eastAsia="Times New Roman"/>
          <w:color w:val="000000" w:themeColor="text1"/>
          <w:szCs w:val="20"/>
          <w:lang w:eastAsia="ru-RU"/>
        </w:rPr>
        <w:t>2.19</w:t>
      </w:r>
      <w:r w:rsidRPr="00A94ADE">
        <w:rPr>
          <w:rFonts w:eastAsia="Times New Roman"/>
          <w:color w:val="000000" w:themeColor="text1"/>
          <w:szCs w:val="20"/>
          <w:lang w:eastAsia="ru-RU"/>
        </w:rPr>
        <w:t xml:space="preserve"> приведены исходные данные об объеме производства и затратах производства ЗАО «Завод ЖБИ-6» по месяцам 2013 года.</w:t>
      </w:r>
    </w:p>
    <w:p w:rsidR="008D2AE0" w:rsidRPr="00A94ADE" w:rsidRDefault="008D2AE0" w:rsidP="00D01C60">
      <w:pPr>
        <w:widowControl/>
        <w:ind w:firstLine="709"/>
        <w:jc w:val="righ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 Таблица </w:t>
      </w:r>
      <w:r w:rsidR="00D01C60" w:rsidRPr="00A94ADE">
        <w:rPr>
          <w:rFonts w:ascii="Times New Roman" w:eastAsia="Times New Roman" w:hAnsi="Times New Roman" w:cs="Times New Roman"/>
          <w:color w:val="000000" w:themeColor="text1"/>
          <w:szCs w:val="20"/>
          <w:lang w:eastAsia="ru-RU"/>
        </w:rPr>
        <w:t>2.19</w:t>
      </w:r>
    </w:p>
    <w:p w:rsidR="008D2AE0" w:rsidRPr="00A94ADE" w:rsidRDefault="008D2AE0" w:rsidP="008D2AE0">
      <w:pPr>
        <w:widowControl/>
        <w:ind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Исходные данные для определения уравнения затрат методом высшей и низшей точек по производству ЗАО «Завод ЖБИ-6»</w:t>
      </w:r>
    </w:p>
    <w:tbl>
      <w:tblPr>
        <w:tblW w:w="9260" w:type="dxa"/>
        <w:tblInd w:w="91" w:type="dxa"/>
        <w:tblLayout w:type="fixed"/>
        <w:tblLook w:val="0000" w:firstRow="0" w:lastRow="0" w:firstColumn="0" w:lastColumn="0" w:noHBand="0" w:noVBand="0"/>
      </w:tblPr>
      <w:tblGrid>
        <w:gridCol w:w="1293"/>
        <w:gridCol w:w="4961"/>
        <w:gridCol w:w="3006"/>
      </w:tblGrid>
      <w:tr w:rsidR="00A94ADE" w:rsidRPr="00A94ADE" w:rsidTr="00D01C60">
        <w:trPr>
          <w:trHeight w:val="585"/>
        </w:trPr>
        <w:tc>
          <w:tcPr>
            <w:tcW w:w="1293" w:type="dxa"/>
            <w:tcBorders>
              <w:top w:val="single" w:sz="4" w:space="0" w:color="auto"/>
              <w:left w:val="single" w:sz="4" w:space="0" w:color="auto"/>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Период</w:t>
            </w:r>
          </w:p>
        </w:tc>
        <w:tc>
          <w:tcPr>
            <w:tcW w:w="4961" w:type="dxa"/>
            <w:tcBorders>
              <w:top w:val="single" w:sz="4" w:space="0" w:color="auto"/>
              <w:left w:val="nil"/>
              <w:bottom w:val="single" w:sz="4" w:space="0" w:color="auto"/>
              <w:right w:val="single" w:sz="4" w:space="0" w:color="auto"/>
            </w:tcBorders>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Объем производства - количество изделий, шт.</w:t>
            </w:r>
          </w:p>
        </w:tc>
        <w:tc>
          <w:tcPr>
            <w:tcW w:w="3006" w:type="dxa"/>
            <w:tcBorders>
              <w:top w:val="single" w:sz="4" w:space="0" w:color="auto"/>
              <w:left w:val="nil"/>
              <w:bottom w:val="single" w:sz="4" w:space="0" w:color="auto"/>
              <w:right w:val="single" w:sz="4" w:space="0" w:color="auto"/>
            </w:tcBorders>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 xml:space="preserve">Затраты на производство, </w:t>
            </w:r>
          </w:p>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 xml:space="preserve">тыс. руб. </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январь</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23854</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44009,5</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февраль</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28625</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53440,1</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март</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26239</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50296,5</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апрель</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31010</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56583,6</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май</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29579</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54697,5</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июнь</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28863</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51554,0</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июль</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32441</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58469,7</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август</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28148</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49039,1</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сентябрь</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29579</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56583,6</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октябрь</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28625</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52811,4</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ноябрь</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40552</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61613,3</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декабрь</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32918</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58469,7</w:t>
            </w:r>
          </w:p>
        </w:tc>
      </w:tr>
      <w:tr w:rsidR="00A94ADE" w:rsidRPr="00A94ADE" w:rsidTr="00D01C60">
        <w:trPr>
          <w:trHeight w:val="255"/>
        </w:trPr>
        <w:tc>
          <w:tcPr>
            <w:tcW w:w="1293"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 xml:space="preserve">И т о г о </w:t>
            </w:r>
          </w:p>
        </w:tc>
        <w:tc>
          <w:tcPr>
            <w:tcW w:w="496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360433</w:t>
            </w:r>
          </w:p>
        </w:tc>
        <w:tc>
          <w:tcPr>
            <w:tcW w:w="300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647568</w:t>
            </w:r>
          </w:p>
        </w:tc>
      </w:tr>
    </w:tbl>
    <w:p w:rsidR="008D2AE0" w:rsidRPr="00A94ADE" w:rsidRDefault="008D2AE0" w:rsidP="008D2AE0">
      <w:pPr>
        <w:widowControl/>
        <w:ind w:firstLine="0"/>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 </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 xml:space="preserve"> По данным таблицы видно, что максимальный объем производства за 2013г. составляет 40552 шт. (в ноябре), минимальный – 23854 шт. (в январе). Соответственно максимальные и минимальные затраты на производство равны 61613,3 тыс. руб. и 44009,5 тыс. руб. Разность в уровнях объема производства составляет 16698 шт. (40552 – 23854), а в уровнях затрат - 17603,8 тыс. руб. (61613,3 – 44009,5). </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Величина переменных расходов на одно изделие составит:</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17603,8 тыс. руб. / 16698 шт. = 1,054 тыс. руб. /шт. = 1054 руб. / шт.</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 xml:space="preserve">Общая величина переменных расходов на минимальный объем производства 25148 тыс. руб. (1,054 • 23854), а на максимальный объем – 42751,8 тыс. руб. (1,054 • 40552). Общая величина постоянных затрат определяется как разность между всеми затратами на максимальный (минимальный) объем производства и переменными затратами. Для производства она составит 18861,5 </w:t>
      </w:r>
      <w:r w:rsidRPr="00A94ADE">
        <w:rPr>
          <w:rFonts w:eastAsia="Times New Roman"/>
          <w:color w:val="000000" w:themeColor="text1"/>
          <w:lang w:eastAsia="ru-RU"/>
        </w:rPr>
        <w:lastRenderedPageBreak/>
        <w:t>тыс. руб. в месяц (44009,5 – 25148, или 61613,3 – 42751,8). Постоянные расходы по производству в год составят 226338 тыс. руб. (18861,5 • 12).</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 xml:space="preserve"> Составим уравнение общих затрат.</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 xml:space="preserve"> Следовательно, уравнение затрат, для данного примера имеет вид:</w:t>
      </w:r>
    </w:p>
    <w:p w:rsidR="008D2AE0" w:rsidRPr="00A94ADE" w:rsidRDefault="008D2AE0" w:rsidP="00D01C60">
      <w:pPr>
        <w:rPr>
          <w:rFonts w:eastAsia="Times New Roman"/>
          <w:color w:val="000000" w:themeColor="text1"/>
          <w:vertAlign w:val="superscript"/>
          <w:lang w:eastAsia="ru-RU"/>
        </w:rPr>
      </w:pPr>
      <w:r w:rsidRPr="00A94ADE">
        <w:rPr>
          <w:rFonts w:eastAsia="Times New Roman"/>
          <w:color w:val="000000" w:themeColor="text1"/>
          <w:lang w:eastAsia="ru-RU"/>
        </w:rPr>
        <w:t xml:space="preserve"> </w:t>
      </w:r>
      <w:proofErr w:type="spellStart"/>
      <w:r w:rsidRPr="00A94ADE">
        <w:rPr>
          <w:rFonts w:eastAsia="Times New Roman"/>
          <w:color w:val="000000" w:themeColor="text1"/>
          <w:lang w:eastAsia="ru-RU"/>
        </w:rPr>
        <w:t>С</w:t>
      </w:r>
      <w:r w:rsidRPr="00A94ADE">
        <w:rPr>
          <w:rFonts w:eastAsia="Times New Roman"/>
          <w:color w:val="000000" w:themeColor="text1"/>
          <w:vertAlign w:val="subscript"/>
          <w:lang w:eastAsia="ru-RU"/>
        </w:rPr>
        <w:t>полн</w:t>
      </w:r>
      <w:proofErr w:type="spellEnd"/>
      <w:r w:rsidRPr="00A94ADE">
        <w:rPr>
          <w:rFonts w:eastAsia="Times New Roman"/>
          <w:color w:val="000000" w:themeColor="text1"/>
          <w:lang w:eastAsia="ru-RU"/>
        </w:rPr>
        <w:t xml:space="preserve"> = 18861,5 + 1,054 • VТП</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 xml:space="preserve"> Этот метод разделения затрат на постоянную и переменную части можно рекомендовать и для ЗАО «Завод ЖБИ-6». В условиях многономенклатурного производства ЗАО «Завод ЖБИ-6» необходимо построение уравнения затрат по каждому виду продукции и тем самым более точно определить долю постоянных и переменных </w:t>
      </w:r>
      <w:proofErr w:type="gramStart"/>
      <w:r w:rsidRPr="00A94ADE">
        <w:rPr>
          <w:rFonts w:eastAsia="Times New Roman"/>
          <w:color w:val="000000" w:themeColor="text1"/>
          <w:lang w:eastAsia="ru-RU"/>
        </w:rPr>
        <w:t>затрат</w:t>
      </w:r>
      <w:proofErr w:type="gramEnd"/>
      <w:r w:rsidRPr="00A94ADE">
        <w:rPr>
          <w:rFonts w:eastAsia="Times New Roman"/>
          <w:color w:val="000000" w:themeColor="text1"/>
          <w:lang w:eastAsia="ru-RU"/>
        </w:rPr>
        <w:t xml:space="preserve"> приходящихся на каждый вид продукции. Повсеместное распространение средств вычислительной техники и персональных компьютеров, использование при решении бухгалтерских и экономических задач стандартных программ на ЗАО «Завод ЖБИ-6» может обеспечить с одной стороны оперативное, нетрудоемкое решение этой задачи, а с другой – хорошее качество информации, получаемой для анализа, и проведения самого анализа.</w:t>
      </w:r>
    </w:p>
    <w:p w:rsidR="008D2AE0" w:rsidRPr="00A94ADE" w:rsidRDefault="008D2AE0" w:rsidP="00D01C60">
      <w:pPr>
        <w:rPr>
          <w:rFonts w:eastAsia="Times New Roman"/>
          <w:color w:val="000000" w:themeColor="text1"/>
          <w:szCs w:val="24"/>
          <w:lang w:eastAsia="ru-RU"/>
        </w:rPr>
      </w:pPr>
      <w:r w:rsidRPr="00A94ADE">
        <w:rPr>
          <w:rFonts w:eastAsia="Times New Roman"/>
          <w:color w:val="000000" w:themeColor="text1"/>
          <w:szCs w:val="24"/>
          <w:lang w:eastAsia="ru-RU"/>
        </w:rPr>
        <w:t xml:space="preserve">Далее определим критический объем продаж по каждому виду продукции ЗАО «Завод ЖБИ-6» (таблица </w:t>
      </w:r>
      <w:r w:rsidR="00D01C60" w:rsidRPr="00A94ADE">
        <w:rPr>
          <w:rFonts w:eastAsia="Times New Roman"/>
          <w:color w:val="000000" w:themeColor="text1"/>
          <w:szCs w:val="24"/>
          <w:lang w:eastAsia="ru-RU"/>
        </w:rPr>
        <w:t>2.20</w:t>
      </w:r>
      <w:r w:rsidRPr="00A94ADE">
        <w:rPr>
          <w:rFonts w:eastAsia="Times New Roman"/>
          <w:color w:val="000000" w:themeColor="text1"/>
          <w:szCs w:val="24"/>
          <w:lang w:eastAsia="ru-RU"/>
        </w:rPr>
        <w:t>).</w:t>
      </w:r>
    </w:p>
    <w:p w:rsidR="008D2AE0" w:rsidRPr="00A94ADE" w:rsidRDefault="008D2AE0" w:rsidP="00D01C60">
      <w:pPr>
        <w:widowControl/>
        <w:ind w:left="320" w:firstLine="709"/>
        <w:jc w:val="right"/>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 xml:space="preserve"> Таблица</w:t>
      </w:r>
      <w:r w:rsidR="00D01C60" w:rsidRPr="00A94ADE">
        <w:rPr>
          <w:rFonts w:ascii="Times New Roman" w:eastAsia="Times New Roman" w:hAnsi="Times New Roman" w:cs="Times New Roman"/>
          <w:color w:val="000000" w:themeColor="text1"/>
          <w:szCs w:val="24"/>
          <w:lang w:eastAsia="ru-RU"/>
        </w:rPr>
        <w:t xml:space="preserve"> 2.20</w:t>
      </w:r>
    </w:p>
    <w:p w:rsidR="008D2AE0" w:rsidRPr="00A94ADE" w:rsidRDefault="008D2AE0" w:rsidP="00D01C60">
      <w:pPr>
        <w:pStyle w:val="-1"/>
        <w:rPr>
          <w:rFonts w:eastAsia="Times New Roman"/>
          <w:color w:val="000000" w:themeColor="text1"/>
          <w:lang w:eastAsia="ru-RU"/>
        </w:rPr>
      </w:pPr>
      <w:r w:rsidRPr="00A94ADE">
        <w:rPr>
          <w:rFonts w:eastAsia="Times New Roman"/>
          <w:color w:val="000000" w:themeColor="text1"/>
          <w:lang w:eastAsia="ru-RU"/>
        </w:rPr>
        <w:t>Определение критического объема производства по каждому виду продукции</w:t>
      </w:r>
    </w:p>
    <w:tbl>
      <w:tblPr>
        <w:tblW w:w="9928" w:type="dxa"/>
        <w:jc w:val="center"/>
        <w:tblLayout w:type="fixed"/>
        <w:tblLook w:val="0000" w:firstRow="0" w:lastRow="0" w:firstColumn="0" w:lastColumn="0" w:noHBand="0" w:noVBand="0"/>
      </w:tblPr>
      <w:tblGrid>
        <w:gridCol w:w="1756"/>
        <w:gridCol w:w="1510"/>
        <w:gridCol w:w="1134"/>
        <w:gridCol w:w="1559"/>
        <w:gridCol w:w="1417"/>
        <w:gridCol w:w="1560"/>
        <w:gridCol w:w="992"/>
      </w:tblGrid>
      <w:tr w:rsidR="00A94ADE" w:rsidRPr="00A94ADE" w:rsidTr="00D01C60">
        <w:trPr>
          <w:trHeight w:val="1230"/>
          <w:jc w:val="center"/>
        </w:trPr>
        <w:tc>
          <w:tcPr>
            <w:tcW w:w="1756" w:type="dxa"/>
            <w:tcBorders>
              <w:top w:val="single" w:sz="4" w:space="0" w:color="auto"/>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Наименование продукции</w:t>
            </w:r>
          </w:p>
        </w:tc>
        <w:tc>
          <w:tcPr>
            <w:tcW w:w="1510"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Удельный вес i-</w:t>
            </w:r>
            <w:proofErr w:type="spellStart"/>
            <w:r w:rsidRPr="00A94ADE">
              <w:rPr>
                <w:rFonts w:ascii="Times New Roman" w:eastAsia="Times New Roman" w:hAnsi="Times New Roman" w:cs="Times New Roman"/>
                <w:color w:val="000000" w:themeColor="text1"/>
                <w:sz w:val="24"/>
                <w:szCs w:val="20"/>
                <w:lang w:eastAsia="ru-RU"/>
              </w:rPr>
              <w:t>го</w:t>
            </w:r>
            <w:proofErr w:type="spellEnd"/>
            <w:r w:rsidRPr="00A94ADE">
              <w:rPr>
                <w:rFonts w:ascii="Times New Roman" w:eastAsia="Times New Roman" w:hAnsi="Times New Roman" w:cs="Times New Roman"/>
                <w:color w:val="000000" w:themeColor="text1"/>
                <w:sz w:val="24"/>
                <w:szCs w:val="20"/>
                <w:lang w:eastAsia="ru-RU"/>
              </w:rPr>
              <w:t xml:space="preserve"> вида продукции</w:t>
            </w:r>
          </w:p>
        </w:tc>
        <w:tc>
          <w:tcPr>
            <w:tcW w:w="1134"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Цена за единицу, руб.</w:t>
            </w:r>
          </w:p>
        </w:tc>
        <w:tc>
          <w:tcPr>
            <w:tcW w:w="1559"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 xml:space="preserve">Переменные </w:t>
            </w:r>
            <w:proofErr w:type="spellStart"/>
            <w:r w:rsidRPr="00A94ADE">
              <w:rPr>
                <w:rFonts w:ascii="Times New Roman" w:eastAsia="Times New Roman" w:hAnsi="Times New Roman" w:cs="Times New Roman"/>
                <w:color w:val="000000" w:themeColor="text1"/>
                <w:sz w:val="24"/>
                <w:szCs w:val="20"/>
                <w:lang w:eastAsia="ru-RU"/>
              </w:rPr>
              <w:t>затрты</w:t>
            </w:r>
            <w:proofErr w:type="spellEnd"/>
            <w:r w:rsidRPr="00A94ADE">
              <w:rPr>
                <w:rFonts w:ascii="Times New Roman" w:eastAsia="Times New Roman" w:hAnsi="Times New Roman" w:cs="Times New Roman"/>
                <w:color w:val="000000" w:themeColor="text1"/>
                <w:sz w:val="24"/>
                <w:szCs w:val="20"/>
                <w:lang w:eastAsia="ru-RU"/>
              </w:rPr>
              <w:t xml:space="preserve"> на единицу, руб.</w:t>
            </w:r>
          </w:p>
        </w:tc>
        <w:tc>
          <w:tcPr>
            <w:tcW w:w="1417"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Критический объем продукции, шт.</w:t>
            </w:r>
          </w:p>
        </w:tc>
        <w:tc>
          <w:tcPr>
            <w:tcW w:w="1560"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Фактический объем продукции, шт.</w:t>
            </w:r>
          </w:p>
        </w:tc>
        <w:tc>
          <w:tcPr>
            <w:tcW w:w="992"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color w:val="000000" w:themeColor="text1"/>
                <w:sz w:val="24"/>
                <w:szCs w:val="20"/>
                <w:lang w:eastAsia="ru-RU"/>
              </w:rPr>
              <w:t>Отклонение,</w:t>
            </w:r>
          </w:p>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 xml:space="preserve"> + / -</w:t>
            </w:r>
          </w:p>
        </w:tc>
      </w:tr>
      <w:tr w:rsidR="00A94ADE" w:rsidRPr="00A94ADE" w:rsidTr="00D01C60">
        <w:trPr>
          <w:trHeight w:val="255"/>
          <w:jc w:val="center"/>
        </w:trPr>
        <w:tc>
          <w:tcPr>
            <w:tcW w:w="1756"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 xml:space="preserve">Плиты многопустотные </w:t>
            </w:r>
          </w:p>
        </w:tc>
        <w:tc>
          <w:tcPr>
            <w:tcW w:w="1510"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0,5012</w:t>
            </w:r>
          </w:p>
        </w:tc>
        <w:tc>
          <w:tcPr>
            <w:tcW w:w="1134"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1901,91</w:t>
            </w:r>
          </w:p>
        </w:tc>
        <w:tc>
          <w:tcPr>
            <w:tcW w:w="1559"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1054</w:t>
            </w:r>
          </w:p>
        </w:tc>
        <w:tc>
          <w:tcPr>
            <w:tcW w:w="1417"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316972</w:t>
            </w:r>
          </w:p>
        </w:tc>
        <w:tc>
          <w:tcPr>
            <w:tcW w:w="1560"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360433</w:t>
            </w:r>
          </w:p>
        </w:tc>
        <w:tc>
          <w:tcPr>
            <w:tcW w:w="992"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43461</w:t>
            </w:r>
          </w:p>
        </w:tc>
      </w:tr>
      <w:tr w:rsidR="00A94ADE" w:rsidRPr="00A94ADE" w:rsidTr="00D01C60">
        <w:trPr>
          <w:trHeight w:val="420"/>
          <w:jc w:val="center"/>
        </w:trPr>
        <w:tc>
          <w:tcPr>
            <w:tcW w:w="1756"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Опоры ЛЭП</w:t>
            </w:r>
          </w:p>
        </w:tc>
        <w:tc>
          <w:tcPr>
            <w:tcW w:w="1510"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0,0204</w:t>
            </w:r>
          </w:p>
        </w:tc>
        <w:tc>
          <w:tcPr>
            <w:tcW w:w="1134"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9820,72</w:t>
            </w:r>
          </w:p>
        </w:tc>
        <w:tc>
          <w:tcPr>
            <w:tcW w:w="1559"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4457,14</w:t>
            </w:r>
          </w:p>
        </w:tc>
        <w:tc>
          <w:tcPr>
            <w:tcW w:w="1417"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2040</w:t>
            </w:r>
          </w:p>
        </w:tc>
        <w:tc>
          <w:tcPr>
            <w:tcW w:w="1560"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2842</w:t>
            </w:r>
          </w:p>
        </w:tc>
        <w:tc>
          <w:tcPr>
            <w:tcW w:w="992"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802</w:t>
            </w:r>
          </w:p>
        </w:tc>
      </w:tr>
      <w:tr w:rsidR="00A94ADE" w:rsidRPr="00A94ADE" w:rsidTr="00D01C60">
        <w:trPr>
          <w:trHeight w:val="255"/>
          <w:jc w:val="center"/>
        </w:trPr>
        <w:tc>
          <w:tcPr>
            <w:tcW w:w="1756"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Фундаментные блоки</w:t>
            </w:r>
          </w:p>
        </w:tc>
        <w:tc>
          <w:tcPr>
            <w:tcW w:w="1510"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0,0910</w:t>
            </w:r>
          </w:p>
        </w:tc>
        <w:tc>
          <w:tcPr>
            <w:tcW w:w="1134"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5849,31</w:t>
            </w:r>
          </w:p>
        </w:tc>
        <w:tc>
          <w:tcPr>
            <w:tcW w:w="1559"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2502,86</w:t>
            </w:r>
          </w:p>
        </w:tc>
        <w:tc>
          <w:tcPr>
            <w:tcW w:w="1417"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14589</w:t>
            </w:r>
          </w:p>
        </w:tc>
        <w:tc>
          <w:tcPr>
            <w:tcW w:w="1560"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21289</w:t>
            </w:r>
          </w:p>
        </w:tc>
        <w:tc>
          <w:tcPr>
            <w:tcW w:w="992"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6700</w:t>
            </w:r>
          </w:p>
        </w:tc>
      </w:tr>
      <w:tr w:rsidR="00A94ADE" w:rsidRPr="00A94ADE" w:rsidTr="00D01C60">
        <w:trPr>
          <w:trHeight w:val="450"/>
          <w:jc w:val="center"/>
        </w:trPr>
        <w:tc>
          <w:tcPr>
            <w:tcW w:w="1756"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 xml:space="preserve">Тротуарные блоки </w:t>
            </w:r>
          </w:p>
        </w:tc>
        <w:tc>
          <w:tcPr>
            <w:tcW w:w="1510"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0,0467</w:t>
            </w:r>
          </w:p>
        </w:tc>
        <w:tc>
          <w:tcPr>
            <w:tcW w:w="1134"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3754,04</w:t>
            </w:r>
          </w:p>
        </w:tc>
        <w:tc>
          <w:tcPr>
            <w:tcW w:w="1559"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1560,28</w:t>
            </w:r>
          </w:p>
        </w:tc>
        <w:tc>
          <w:tcPr>
            <w:tcW w:w="1417"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11418</w:t>
            </w:r>
          </w:p>
        </w:tc>
        <w:tc>
          <w:tcPr>
            <w:tcW w:w="1560"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17018</w:t>
            </w:r>
          </w:p>
        </w:tc>
        <w:tc>
          <w:tcPr>
            <w:tcW w:w="992"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5600</w:t>
            </w:r>
          </w:p>
        </w:tc>
      </w:tr>
      <w:tr w:rsidR="00A94ADE" w:rsidRPr="00A94ADE" w:rsidTr="00D01C60">
        <w:trPr>
          <w:trHeight w:val="255"/>
          <w:jc w:val="center"/>
        </w:trPr>
        <w:tc>
          <w:tcPr>
            <w:tcW w:w="1756"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Перемычки</w:t>
            </w:r>
          </w:p>
        </w:tc>
        <w:tc>
          <w:tcPr>
            <w:tcW w:w="1510"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0,0422</w:t>
            </w:r>
          </w:p>
        </w:tc>
        <w:tc>
          <w:tcPr>
            <w:tcW w:w="1134"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155,18</w:t>
            </w:r>
          </w:p>
        </w:tc>
        <w:tc>
          <w:tcPr>
            <w:tcW w:w="1559"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79,95</w:t>
            </w:r>
          </w:p>
        </w:tc>
        <w:tc>
          <w:tcPr>
            <w:tcW w:w="1417"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300961</w:t>
            </w:r>
          </w:p>
        </w:tc>
        <w:tc>
          <w:tcPr>
            <w:tcW w:w="1560"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372142</w:t>
            </w:r>
          </w:p>
        </w:tc>
        <w:tc>
          <w:tcPr>
            <w:tcW w:w="992"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71181</w:t>
            </w:r>
          </w:p>
        </w:tc>
      </w:tr>
      <w:tr w:rsidR="00A94ADE" w:rsidRPr="00A94ADE" w:rsidTr="00D01C60">
        <w:trPr>
          <w:trHeight w:val="255"/>
          <w:jc w:val="center"/>
        </w:trPr>
        <w:tc>
          <w:tcPr>
            <w:tcW w:w="1756"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Бордюры</w:t>
            </w:r>
          </w:p>
        </w:tc>
        <w:tc>
          <w:tcPr>
            <w:tcW w:w="1510"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0,0102</w:t>
            </w:r>
          </w:p>
        </w:tc>
        <w:tc>
          <w:tcPr>
            <w:tcW w:w="1134"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108,9</w:t>
            </w:r>
          </w:p>
        </w:tc>
        <w:tc>
          <w:tcPr>
            <w:tcW w:w="1559"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55,68</w:t>
            </w:r>
          </w:p>
        </w:tc>
        <w:tc>
          <w:tcPr>
            <w:tcW w:w="1417"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103025</w:t>
            </w:r>
          </w:p>
        </w:tc>
        <w:tc>
          <w:tcPr>
            <w:tcW w:w="1560"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128418</w:t>
            </w:r>
          </w:p>
        </w:tc>
        <w:tc>
          <w:tcPr>
            <w:tcW w:w="992"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25393</w:t>
            </w:r>
          </w:p>
        </w:tc>
      </w:tr>
      <w:tr w:rsidR="00A94ADE" w:rsidRPr="00A94ADE" w:rsidTr="00D01C60">
        <w:trPr>
          <w:trHeight w:val="255"/>
          <w:jc w:val="center"/>
        </w:trPr>
        <w:tc>
          <w:tcPr>
            <w:tcW w:w="1756"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Кольца</w:t>
            </w:r>
          </w:p>
        </w:tc>
        <w:tc>
          <w:tcPr>
            <w:tcW w:w="1510"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0,1008</w:t>
            </w:r>
          </w:p>
        </w:tc>
        <w:tc>
          <w:tcPr>
            <w:tcW w:w="1134"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361,85</w:t>
            </w:r>
          </w:p>
        </w:tc>
        <w:tc>
          <w:tcPr>
            <w:tcW w:w="1559"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225,82</w:t>
            </w:r>
          </w:p>
        </w:tc>
        <w:tc>
          <w:tcPr>
            <w:tcW w:w="1417"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397398</w:t>
            </w:r>
          </w:p>
        </w:tc>
        <w:tc>
          <w:tcPr>
            <w:tcW w:w="1560"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381056</w:t>
            </w:r>
          </w:p>
        </w:tc>
        <w:tc>
          <w:tcPr>
            <w:tcW w:w="992"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-16342</w:t>
            </w:r>
          </w:p>
        </w:tc>
      </w:tr>
      <w:tr w:rsidR="00A94ADE" w:rsidRPr="00A94ADE" w:rsidTr="00D01C60">
        <w:trPr>
          <w:trHeight w:val="255"/>
          <w:jc w:val="center"/>
        </w:trPr>
        <w:tc>
          <w:tcPr>
            <w:tcW w:w="1756"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Лестничные марши</w:t>
            </w:r>
          </w:p>
        </w:tc>
        <w:tc>
          <w:tcPr>
            <w:tcW w:w="1510"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0,1473</w:t>
            </w:r>
          </w:p>
        </w:tc>
        <w:tc>
          <w:tcPr>
            <w:tcW w:w="1134" w:type="dxa"/>
            <w:tcBorders>
              <w:top w:val="nil"/>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7487,05</w:t>
            </w:r>
          </w:p>
        </w:tc>
        <w:tc>
          <w:tcPr>
            <w:tcW w:w="1559"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4293,55</w:t>
            </w:r>
          </w:p>
        </w:tc>
        <w:tc>
          <w:tcPr>
            <w:tcW w:w="1417"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24725</w:t>
            </w:r>
          </w:p>
        </w:tc>
        <w:tc>
          <w:tcPr>
            <w:tcW w:w="1560"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26899</w:t>
            </w:r>
          </w:p>
        </w:tc>
        <w:tc>
          <w:tcPr>
            <w:tcW w:w="992" w:type="dxa"/>
            <w:tcBorders>
              <w:top w:val="nil"/>
              <w:left w:val="nil"/>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2174</w:t>
            </w:r>
          </w:p>
        </w:tc>
      </w:tr>
    </w:tbl>
    <w:p w:rsidR="008D2AE0" w:rsidRPr="00A94ADE" w:rsidRDefault="008D2AE0" w:rsidP="008D2AE0">
      <w:pPr>
        <w:widowControl/>
        <w:ind w:hanging="320"/>
        <w:jc w:val="left"/>
        <w:rPr>
          <w:rFonts w:ascii="Times New Roman" w:eastAsia="Times New Roman" w:hAnsi="Times New Roman" w:cs="Times New Roman"/>
          <w:color w:val="000000" w:themeColor="text1"/>
          <w:sz w:val="24"/>
          <w:szCs w:val="24"/>
          <w:lang w:eastAsia="ru-RU"/>
        </w:rPr>
      </w:pPr>
    </w:p>
    <w:p w:rsidR="008D2AE0" w:rsidRPr="00A94ADE" w:rsidRDefault="008D2AE0" w:rsidP="00D01C60">
      <w:pPr>
        <w:widowControl/>
        <w:ind w:firstLine="851"/>
        <w:jc w:val="center"/>
        <w:rPr>
          <w:rFonts w:ascii="Times New Roman" w:eastAsia="Times New Roman" w:hAnsi="Times New Roman" w:cs="Times New Roman"/>
          <w:color w:val="000000" w:themeColor="text1"/>
          <w:szCs w:val="24"/>
          <w:lang w:eastAsia="ru-RU"/>
        </w:rPr>
      </w:pPr>
      <w:proofErr w:type="spellStart"/>
      <w:r w:rsidRPr="00A94ADE">
        <w:rPr>
          <w:rFonts w:ascii="Times New Roman" w:eastAsia="Times New Roman" w:hAnsi="Times New Roman" w:cs="Times New Roman"/>
          <w:color w:val="000000" w:themeColor="text1"/>
          <w:szCs w:val="24"/>
          <w:lang w:eastAsia="ru-RU"/>
        </w:rPr>
        <w:t>С</w:t>
      </w:r>
      <w:r w:rsidRPr="00A94ADE">
        <w:rPr>
          <w:rFonts w:ascii="Times New Roman" w:eastAsia="Times New Roman" w:hAnsi="Times New Roman" w:cs="Times New Roman"/>
          <w:color w:val="000000" w:themeColor="text1"/>
          <w:szCs w:val="24"/>
          <w:vertAlign w:val="subscript"/>
          <w:lang w:eastAsia="ru-RU"/>
        </w:rPr>
        <w:t>пост</w:t>
      </w:r>
      <w:proofErr w:type="spellEnd"/>
      <w:r w:rsidRPr="00A94ADE">
        <w:rPr>
          <w:rFonts w:ascii="Times New Roman" w:eastAsia="Times New Roman" w:hAnsi="Times New Roman" w:cs="Times New Roman"/>
          <w:color w:val="000000" w:themeColor="text1"/>
          <w:szCs w:val="24"/>
          <w:vertAlign w:val="subscript"/>
          <w:lang w:eastAsia="ru-RU"/>
        </w:rPr>
        <w:t xml:space="preserve"> </w:t>
      </w:r>
      <w:r w:rsidRPr="00A94ADE">
        <w:rPr>
          <w:rFonts w:ascii="Times New Roman" w:eastAsia="Times New Roman" w:hAnsi="Times New Roman" w:cs="Times New Roman"/>
          <w:color w:val="000000" w:themeColor="text1"/>
          <w:szCs w:val="24"/>
          <w:lang w:eastAsia="ru-RU"/>
        </w:rPr>
        <w:t>= 536218 тыс.руб.</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Определим критический объем продукции:</w:t>
      </w:r>
    </w:p>
    <w:p w:rsidR="008D2AE0" w:rsidRPr="00A94ADE" w:rsidRDefault="008D2AE0" w:rsidP="00D01C60">
      <w:pPr>
        <w:pStyle w:val="a"/>
        <w:rPr>
          <w:rFonts w:eastAsia="Times New Roman"/>
          <w:color w:val="000000" w:themeColor="text1"/>
          <w:lang w:eastAsia="ru-RU"/>
        </w:rPr>
      </w:pPr>
      <w:r w:rsidRPr="00A94ADE">
        <w:rPr>
          <w:rFonts w:eastAsia="Times New Roman"/>
          <w:color w:val="000000" w:themeColor="text1"/>
          <w:lang w:eastAsia="ru-RU"/>
        </w:rPr>
        <w:t xml:space="preserve">по плитам </w:t>
      </w:r>
      <w:proofErr w:type="spellStart"/>
      <w:r w:rsidRPr="00A94ADE">
        <w:rPr>
          <w:rFonts w:eastAsia="Times New Roman"/>
          <w:color w:val="000000" w:themeColor="text1"/>
          <w:lang w:eastAsia="ru-RU"/>
        </w:rPr>
        <w:t>VРП</w:t>
      </w:r>
      <w:r w:rsidRPr="00A94ADE">
        <w:rPr>
          <w:rFonts w:eastAsia="Times New Roman"/>
          <w:color w:val="000000" w:themeColor="text1"/>
          <w:vertAlign w:val="subscript"/>
          <w:lang w:eastAsia="ru-RU"/>
        </w:rPr>
        <w:t>кр</w:t>
      </w:r>
      <w:proofErr w:type="spellEnd"/>
      <w:r w:rsidRPr="00A94ADE">
        <w:rPr>
          <w:rFonts w:eastAsia="Times New Roman"/>
          <w:color w:val="000000" w:themeColor="text1"/>
          <w:lang w:eastAsia="ru-RU"/>
        </w:rPr>
        <w:t xml:space="preserve"> = 536218•0,5012/ 1901,91-1054 = 316972 шт.</w:t>
      </w:r>
    </w:p>
    <w:p w:rsidR="008D2AE0" w:rsidRPr="00A94ADE" w:rsidRDefault="008D2AE0" w:rsidP="00D01C60">
      <w:pPr>
        <w:pStyle w:val="a"/>
        <w:rPr>
          <w:rFonts w:eastAsia="Times New Roman"/>
          <w:color w:val="000000" w:themeColor="text1"/>
          <w:lang w:eastAsia="ru-RU"/>
        </w:rPr>
      </w:pPr>
      <w:r w:rsidRPr="00A94ADE">
        <w:rPr>
          <w:rFonts w:eastAsia="Times New Roman"/>
          <w:color w:val="000000" w:themeColor="text1"/>
          <w:lang w:eastAsia="ru-RU"/>
        </w:rPr>
        <w:t xml:space="preserve">по опорам ЛЭП </w:t>
      </w:r>
      <w:proofErr w:type="spellStart"/>
      <w:r w:rsidRPr="00A94ADE">
        <w:rPr>
          <w:rFonts w:eastAsia="Times New Roman"/>
          <w:color w:val="000000" w:themeColor="text1"/>
          <w:lang w:eastAsia="ru-RU"/>
        </w:rPr>
        <w:t>VРП</w:t>
      </w:r>
      <w:r w:rsidRPr="00A94ADE">
        <w:rPr>
          <w:rFonts w:eastAsia="Times New Roman"/>
          <w:color w:val="000000" w:themeColor="text1"/>
          <w:vertAlign w:val="subscript"/>
          <w:lang w:eastAsia="ru-RU"/>
        </w:rPr>
        <w:t>кр</w:t>
      </w:r>
      <w:proofErr w:type="spellEnd"/>
      <w:r w:rsidRPr="00A94ADE">
        <w:rPr>
          <w:rFonts w:eastAsia="Times New Roman"/>
          <w:color w:val="000000" w:themeColor="text1"/>
          <w:lang w:eastAsia="ru-RU"/>
        </w:rPr>
        <w:t xml:space="preserve"> = 536218•0,0204/ 9820,72-4457,14 = 2040 шт. </w:t>
      </w:r>
    </w:p>
    <w:p w:rsidR="008D2AE0" w:rsidRPr="00A94ADE" w:rsidRDefault="008D2AE0" w:rsidP="00D01C60">
      <w:pPr>
        <w:pStyle w:val="a"/>
        <w:rPr>
          <w:rFonts w:eastAsia="Times New Roman"/>
          <w:color w:val="000000" w:themeColor="text1"/>
          <w:lang w:eastAsia="ru-RU"/>
        </w:rPr>
      </w:pPr>
      <w:r w:rsidRPr="00A94ADE">
        <w:rPr>
          <w:rFonts w:eastAsia="Times New Roman"/>
          <w:color w:val="000000" w:themeColor="text1"/>
          <w:lang w:eastAsia="ru-RU"/>
        </w:rPr>
        <w:t xml:space="preserve">по </w:t>
      </w:r>
      <w:r w:rsidRPr="00A94ADE">
        <w:rPr>
          <w:rFonts w:eastAsia="Times New Roman"/>
          <w:color w:val="000000" w:themeColor="text1"/>
          <w:szCs w:val="20"/>
          <w:lang w:eastAsia="ru-RU"/>
        </w:rPr>
        <w:t xml:space="preserve">фундаментным блокам </w:t>
      </w:r>
      <w:proofErr w:type="spellStart"/>
      <w:r w:rsidRPr="00A94ADE">
        <w:rPr>
          <w:rFonts w:eastAsia="Times New Roman"/>
          <w:color w:val="000000" w:themeColor="text1"/>
          <w:lang w:eastAsia="ru-RU"/>
        </w:rPr>
        <w:t>VРП</w:t>
      </w:r>
      <w:r w:rsidRPr="00A94ADE">
        <w:rPr>
          <w:rFonts w:eastAsia="Times New Roman"/>
          <w:color w:val="000000" w:themeColor="text1"/>
          <w:vertAlign w:val="subscript"/>
          <w:lang w:eastAsia="ru-RU"/>
        </w:rPr>
        <w:t>кр</w:t>
      </w:r>
      <w:proofErr w:type="spellEnd"/>
      <w:r w:rsidRPr="00A94ADE">
        <w:rPr>
          <w:rFonts w:eastAsia="Times New Roman"/>
          <w:color w:val="000000" w:themeColor="text1"/>
          <w:lang w:eastAsia="ru-RU"/>
        </w:rPr>
        <w:t xml:space="preserve"> = 536218•0,0910/ 5849,31-2502,86 = 14589 шт. </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 xml:space="preserve">и </w:t>
      </w:r>
      <w:proofErr w:type="spellStart"/>
      <w:proofErr w:type="gramStart"/>
      <w:r w:rsidRPr="00A94ADE">
        <w:rPr>
          <w:rFonts w:eastAsia="Times New Roman"/>
          <w:color w:val="000000" w:themeColor="text1"/>
          <w:lang w:eastAsia="ru-RU"/>
        </w:rPr>
        <w:t>т.д</w:t>
      </w:r>
      <w:proofErr w:type="spellEnd"/>
      <w:r w:rsidRPr="00A94ADE">
        <w:rPr>
          <w:rFonts w:eastAsia="Times New Roman"/>
          <w:color w:val="000000" w:themeColor="text1"/>
          <w:lang w:eastAsia="ru-RU"/>
        </w:rPr>
        <w:t xml:space="preserve"> .</w:t>
      </w:r>
      <w:proofErr w:type="gramEnd"/>
      <w:r w:rsidRPr="00A94ADE">
        <w:rPr>
          <w:rFonts w:eastAsia="Times New Roman"/>
          <w:color w:val="000000" w:themeColor="text1"/>
          <w:lang w:eastAsia="ru-RU"/>
        </w:rPr>
        <w:t xml:space="preserve"> </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Как видно, критическое значение объема производства было достигнуто по всем видам продукции за исключением колец. Следовательно, выручка от реализации колец не покрывает постоянные расходы, приходящие на их долю.</w:t>
      </w:r>
    </w:p>
    <w:p w:rsidR="008D2AE0" w:rsidRPr="00A94ADE" w:rsidRDefault="008D2AE0" w:rsidP="00D01C60">
      <w:pPr>
        <w:rPr>
          <w:rFonts w:eastAsia="Times New Roman"/>
          <w:color w:val="000000" w:themeColor="text1"/>
          <w:szCs w:val="20"/>
          <w:lang w:eastAsia="ru-RU"/>
        </w:rPr>
      </w:pPr>
      <w:r w:rsidRPr="00A94ADE">
        <w:rPr>
          <w:rFonts w:eastAsia="Times New Roman"/>
          <w:color w:val="000000" w:themeColor="text1"/>
          <w:szCs w:val="20"/>
          <w:lang w:eastAsia="ru-RU"/>
        </w:rPr>
        <w:t>Предложим мероприятия по изменению ассортимента производимой продукции.</w:t>
      </w:r>
    </w:p>
    <w:p w:rsidR="008D2AE0" w:rsidRPr="00A94ADE" w:rsidRDefault="008D2AE0" w:rsidP="00D01C60">
      <w:pPr>
        <w:rPr>
          <w:rFonts w:eastAsia="Times New Roman"/>
          <w:color w:val="000000" w:themeColor="text1"/>
          <w:szCs w:val="20"/>
          <w:lang w:eastAsia="ru-RU"/>
        </w:rPr>
      </w:pPr>
      <w:r w:rsidRPr="00A94ADE">
        <w:rPr>
          <w:rFonts w:eastAsia="Times New Roman"/>
          <w:color w:val="000000" w:themeColor="text1"/>
          <w:szCs w:val="20"/>
          <w:lang w:eastAsia="ru-RU"/>
        </w:rPr>
        <w:t>Проведенный анализ показал, что на увеличение затрат на 1 рубль товарной продукции и в частности материальных затрат повлияло изменение структуры выпускаемой продукции. Поэтому необходимо принятие решения об изменении ассортимента, обновлении выпускаемой продукции и т.д.</w:t>
      </w:r>
    </w:p>
    <w:p w:rsidR="008D2AE0" w:rsidRPr="00A94ADE" w:rsidRDefault="008D2AE0" w:rsidP="00D01C60">
      <w:pPr>
        <w:rPr>
          <w:rFonts w:eastAsia="Times New Roman"/>
          <w:color w:val="000000" w:themeColor="text1"/>
          <w:szCs w:val="20"/>
          <w:lang w:eastAsia="ru-RU"/>
        </w:rPr>
      </w:pPr>
      <w:r w:rsidRPr="00A94ADE">
        <w:rPr>
          <w:rFonts w:eastAsia="Times New Roman"/>
          <w:color w:val="000000" w:themeColor="text1"/>
          <w:szCs w:val="20"/>
          <w:lang w:eastAsia="ru-RU"/>
        </w:rPr>
        <w:t>Определив критический объем производства по каждому виду продукции, мы увидели, что безубыточное значение объема производства было достигнуто по всем видам продукции за исключением колец.</w:t>
      </w:r>
    </w:p>
    <w:p w:rsidR="008D2AE0" w:rsidRPr="00A94ADE" w:rsidRDefault="008D2AE0" w:rsidP="00D01C60">
      <w:pPr>
        <w:rPr>
          <w:rFonts w:eastAsia="Times New Roman"/>
          <w:color w:val="000000" w:themeColor="text1"/>
          <w:szCs w:val="20"/>
          <w:lang w:eastAsia="ru-RU"/>
        </w:rPr>
      </w:pPr>
      <w:r w:rsidRPr="00A94ADE">
        <w:rPr>
          <w:rFonts w:eastAsia="Times New Roman"/>
          <w:color w:val="000000" w:themeColor="text1"/>
          <w:szCs w:val="20"/>
          <w:lang w:eastAsia="ru-RU"/>
        </w:rPr>
        <w:t>Кольца на ЗАО «Завод ЖБИ-6» выпускают несколько видов: гидравлические, механические для грузовых и легковых автомобилей, причем не все виды колец убыточные.</w:t>
      </w:r>
    </w:p>
    <w:p w:rsidR="008D2AE0" w:rsidRPr="00A94ADE" w:rsidRDefault="008D2AE0" w:rsidP="00D01C60">
      <w:pPr>
        <w:rPr>
          <w:rFonts w:eastAsia="Times New Roman"/>
          <w:color w:val="000000" w:themeColor="text1"/>
          <w:szCs w:val="20"/>
          <w:lang w:eastAsia="ru-RU"/>
        </w:rPr>
      </w:pPr>
      <w:r w:rsidRPr="00A94ADE">
        <w:rPr>
          <w:rFonts w:eastAsia="Times New Roman"/>
          <w:color w:val="000000" w:themeColor="text1"/>
          <w:szCs w:val="20"/>
          <w:lang w:eastAsia="ru-RU"/>
        </w:rPr>
        <w:t xml:space="preserve">Рассмотрим задачу об изменении структуры колец. Данные о ценах, удельных переменных затратах, маржинальном доходе абсолютном и относительном и о существующей структуре выпуска колец приведены в таблице </w:t>
      </w:r>
      <w:r w:rsidR="00D01C60" w:rsidRPr="00A94ADE">
        <w:rPr>
          <w:rFonts w:eastAsia="Times New Roman"/>
          <w:color w:val="000000" w:themeColor="text1"/>
          <w:szCs w:val="20"/>
          <w:lang w:eastAsia="ru-RU"/>
        </w:rPr>
        <w:t>2.21</w:t>
      </w:r>
      <w:r w:rsidRPr="00A94ADE">
        <w:rPr>
          <w:rFonts w:eastAsia="Times New Roman"/>
          <w:color w:val="000000" w:themeColor="text1"/>
          <w:szCs w:val="20"/>
          <w:lang w:eastAsia="ru-RU"/>
        </w:rPr>
        <w:t>.</w:t>
      </w:r>
    </w:p>
    <w:p w:rsidR="00D01C60" w:rsidRPr="00A94ADE" w:rsidRDefault="00D01C60" w:rsidP="00D01C60">
      <w:pPr>
        <w:rPr>
          <w:rFonts w:eastAsia="Times New Roman"/>
          <w:color w:val="000000" w:themeColor="text1"/>
          <w:szCs w:val="20"/>
          <w:lang w:eastAsia="ru-RU"/>
        </w:rPr>
      </w:pPr>
    </w:p>
    <w:p w:rsidR="00D01C60" w:rsidRPr="00A94ADE" w:rsidRDefault="00D01C60" w:rsidP="00D01C60">
      <w:pPr>
        <w:rPr>
          <w:rFonts w:eastAsia="Times New Roman"/>
          <w:color w:val="000000" w:themeColor="text1"/>
          <w:szCs w:val="20"/>
          <w:lang w:eastAsia="ru-RU"/>
        </w:rPr>
      </w:pPr>
    </w:p>
    <w:p w:rsidR="00D01C60" w:rsidRPr="00A94ADE" w:rsidRDefault="00D01C60" w:rsidP="00D01C60">
      <w:pPr>
        <w:rPr>
          <w:rFonts w:eastAsia="Times New Roman"/>
          <w:color w:val="000000" w:themeColor="text1"/>
          <w:szCs w:val="20"/>
          <w:lang w:eastAsia="ru-RU"/>
        </w:rPr>
      </w:pPr>
    </w:p>
    <w:p w:rsidR="008D2AE0" w:rsidRPr="00A94ADE" w:rsidRDefault="008D2AE0" w:rsidP="008D2AE0">
      <w:pPr>
        <w:widowControl/>
        <w:ind w:firstLine="0"/>
        <w:jc w:val="righ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lastRenderedPageBreak/>
        <w:t xml:space="preserve">Таблица </w:t>
      </w:r>
      <w:r w:rsidR="00D01C60" w:rsidRPr="00A94ADE">
        <w:rPr>
          <w:rFonts w:ascii="Times New Roman" w:eastAsia="Times New Roman" w:hAnsi="Times New Roman" w:cs="Times New Roman"/>
          <w:color w:val="000000" w:themeColor="text1"/>
          <w:szCs w:val="20"/>
          <w:lang w:eastAsia="ru-RU"/>
        </w:rPr>
        <w:t>2.21</w:t>
      </w:r>
    </w:p>
    <w:p w:rsidR="008D2AE0" w:rsidRPr="00A94ADE" w:rsidRDefault="008D2AE0" w:rsidP="00D01C60">
      <w:pPr>
        <w:pStyle w:val="-1"/>
        <w:rPr>
          <w:rFonts w:ascii="Times New Roman" w:eastAsia="Times New Roman" w:hAnsi="Times New Roman" w:cs="Times New Roman"/>
          <w:color w:val="000000" w:themeColor="text1"/>
          <w:szCs w:val="20"/>
          <w:lang w:eastAsia="ru-RU"/>
        </w:rPr>
      </w:pPr>
      <w:r w:rsidRPr="00A94ADE">
        <w:rPr>
          <w:rFonts w:eastAsia="Times New Roman"/>
          <w:color w:val="000000" w:themeColor="text1"/>
          <w:lang w:eastAsia="ru-RU"/>
        </w:rPr>
        <w:t>Структура выпуска колец ЗАО «Завод ЖБИ-6» в 2013 году</w:t>
      </w:r>
    </w:p>
    <w:tbl>
      <w:tblPr>
        <w:tblW w:w="9940" w:type="dxa"/>
        <w:jc w:val="center"/>
        <w:tblLayout w:type="fixed"/>
        <w:tblLook w:val="0000" w:firstRow="0" w:lastRow="0" w:firstColumn="0" w:lastColumn="0" w:noHBand="0" w:noVBand="0"/>
      </w:tblPr>
      <w:tblGrid>
        <w:gridCol w:w="1860"/>
        <w:gridCol w:w="1134"/>
        <w:gridCol w:w="992"/>
        <w:gridCol w:w="1134"/>
        <w:gridCol w:w="1418"/>
        <w:gridCol w:w="1559"/>
        <w:gridCol w:w="1843"/>
      </w:tblGrid>
      <w:tr w:rsidR="00A94ADE" w:rsidRPr="00A94ADE" w:rsidTr="00D01C60">
        <w:trPr>
          <w:trHeight w:val="1245"/>
          <w:jc w:val="center"/>
        </w:trPr>
        <w:tc>
          <w:tcPr>
            <w:tcW w:w="1860" w:type="dxa"/>
            <w:tcBorders>
              <w:top w:val="single" w:sz="4" w:space="0" w:color="auto"/>
              <w:left w:val="single" w:sz="4" w:space="0" w:color="auto"/>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Показатели</w:t>
            </w:r>
          </w:p>
        </w:tc>
        <w:tc>
          <w:tcPr>
            <w:tcW w:w="1134"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 xml:space="preserve">Кол-во, </w:t>
            </w:r>
            <w:proofErr w:type="spellStart"/>
            <w:r w:rsidRPr="00A94ADE">
              <w:rPr>
                <w:rFonts w:ascii="Times New Roman" w:eastAsia="Times New Roman" w:hAnsi="Times New Roman" w:cs="Times New Roman"/>
                <w:color w:val="000000" w:themeColor="text1"/>
                <w:sz w:val="24"/>
                <w:szCs w:val="20"/>
                <w:lang w:eastAsia="ru-RU"/>
              </w:rPr>
              <w:t>шт</w:t>
            </w:r>
            <w:proofErr w:type="spellEnd"/>
          </w:p>
        </w:tc>
        <w:tc>
          <w:tcPr>
            <w:tcW w:w="992"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Цена, руб.</w:t>
            </w:r>
          </w:p>
        </w:tc>
        <w:tc>
          <w:tcPr>
            <w:tcW w:w="1134"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Уд. вес i-</w:t>
            </w:r>
            <w:proofErr w:type="spellStart"/>
            <w:r w:rsidRPr="00A94ADE">
              <w:rPr>
                <w:rFonts w:ascii="Times New Roman" w:eastAsia="Times New Roman" w:hAnsi="Times New Roman" w:cs="Times New Roman"/>
                <w:color w:val="000000" w:themeColor="text1"/>
                <w:sz w:val="24"/>
                <w:szCs w:val="20"/>
                <w:lang w:eastAsia="ru-RU"/>
              </w:rPr>
              <w:t>го</w:t>
            </w:r>
            <w:proofErr w:type="spellEnd"/>
            <w:r w:rsidRPr="00A94ADE">
              <w:rPr>
                <w:rFonts w:ascii="Times New Roman" w:eastAsia="Times New Roman" w:hAnsi="Times New Roman" w:cs="Times New Roman"/>
                <w:color w:val="000000" w:themeColor="text1"/>
                <w:sz w:val="24"/>
                <w:szCs w:val="20"/>
                <w:lang w:eastAsia="ru-RU"/>
              </w:rPr>
              <w:t xml:space="preserve"> вида продукции</w:t>
            </w:r>
          </w:p>
        </w:tc>
        <w:tc>
          <w:tcPr>
            <w:tcW w:w="1418"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Переменные затраты на ед. продукции</w:t>
            </w:r>
          </w:p>
        </w:tc>
        <w:tc>
          <w:tcPr>
            <w:tcW w:w="1559" w:type="dxa"/>
            <w:tcBorders>
              <w:top w:val="single" w:sz="4" w:space="0" w:color="auto"/>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Маржинальный доход абсолютный на ед. продукции, руб.</w:t>
            </w:r>
          </w:p>
        </w:tc>
        <w:tc>
          <w:tcPr>
            <w:tcW w:w="1843"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Маржинальный доход относительный на ед. продукции</w:t>
            </w:r>
          </w:p>
        </w:tc>
      </w:tr>
      <w:tr w:rsidR="00A94ADE" w:rsidRPr="00A94ADE" w:rsidTr="00D01C60">
        <w:trPr>
          <w:trHeight w:val="285"/>
          <w:jc w:val="center"/>
        </w:trPr>
        <w:tc>
          <w:tcPr>
            <w:tcW w:w="1860"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Д2-кольцо</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187266</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361,29</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0,491</w:t>
            </w:r>
          </w:p>
        </w:tc>
        <w:tc>
          <w:tcPr>
            <w:tcW w:w="1418"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269,29</w:t>
            </w:r>
          </w:p>
        </w:tc>
        <w:tc>
          <w:tcPr>
            <w:tcW w:w="1559"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92,0</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0,2546</w:t>
            </w:r>
          </w:p>
        </w:tc>
      </w:tr>
      <w:tr w:rsidR="00A94ADE" w:rsidRPr="00A94ADE" w:rsidTr="00D01C60">
        <w:trPr>
          <w:trHeight w:val="255"/>
          <w:jc w:val="center"/>
        </w:trPr>
        <w:tc>
          <w:tcPr>
            <w:tcW w:w="1860"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Д4- кольцо</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37271</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572,77</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0,098</w:t>
            </w:r>
          </w:p>
        </w:tc>
        <w:tc>
          <w:tcPr>
            <w:tcW w:w="1418"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315,31</w:t>
            </w:r>
          </w:p>
        </w:tc>
        <w:tc>
          <w:tcPr>
            <w:tcW w:w="1559"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257,5</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0,4495</w:t>
            </w:r>
          </w:p>
        </w:tc>
      </w:tr>
      <w:tr w:rsidR="00A94ADE" w:rsidRPr="00A94ADE" w:rsidTr="00D01C60">
        <w:trPr>
          <w:trHeight w:val="255"/>
          <w:jc w:val="center"/>
        </w:trPr>
        <w:tc>
          <w:tcPr>
            <w:tcW w:w="1860"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ДГТ3- кольцо</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89337</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430,02</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0,234</w:t>
            </w:r>
          </w:p>
        </w:tc>
        <w:tc>
          <w:tcPr>
            <w:tcW w:w="1418"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184,91</w:t>
            </w:r>
          </w:p>
        </w:tc>
        <w:tc>
          <w:tcPr>
            <w:tcW w:w="1559"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245,1</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0,5700</w:t>
            </w:r>
          </w:p>
        </w:tc>
      </w:tr>
      <w:tr w:rsidR="00A94ADE" w:rsidRPr="00A94ADE" w:rsidTr="00D01C60">
        <w:trPr>
          <w:trHeight w:val="285"/>
          <w:jc w:val="center"/>
        </w:trPr>
        <w:tc>
          <w:tcPr>
            <w:tcW w:w="1860"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1039-кольцо</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16081</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54,63</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0,042</w:t>
            </w:r>
          </w:p>
        </w:tc>
        <w:tc>
          <w:tcPr>
            <w:tcW w:w="1418"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54,23</w:t>
            </w:r>
          </w:p>
        </w:tc>
        <w:tc>
          <w:tcPr>
            <w:tcW w:w="1559"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0,4</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0,0073</w:t>
            </w:r>
          </w:p>
        </w:tc>
      </w:tr>
      <w:tr w:rsidR="00A94ADE" w:rsidRPr="00A94ADE" w:rsidTr="00D01C60">
        <w:trPr>
          <w:trHeight w:val="300"/>
          <w:jc w:val="center"/>
        </w:trPr>
        <w:tc>
          <w:tcPr>
            <w:tcW w:w="1860"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ДГТ16</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8219</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881,19</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0,022</w:t>
            </w:r>
          </w:p>
        </w:tc>
        <w:tc>
          <w:tcPr>
            <w:tcW w:w="1418"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487,59</w:t>
            </w:r>
          </w:p>
        </w:tc>
        <w:tc>
          <w:tcPr>
            <w:tcW w:w="1559"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393,6</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0,4467</w:t>
            </w:r>
          </w:p>
        </w:tc>
      </w:tr>
      <w:tr w:rsidR="00A94ADE" w:rsidRPr="00A94ADE" w:rsidTr="00D01C60">
        <w:trPr>
          <w:trHeight w:val="285"/>
          <w:jc w:val="center"/>
        </w:trPr>
        <w:tc>
          <w:tcPr>
            <w:tcW w:w="1860"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2108-кольцо</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42882</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54,64</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0,113</w:t>
            </w:r>
          </w:p>
        </w:tc>
        <w:tc>
          <w:tcPr>
            <w:tcW w:w="1418"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57,59</w:t>
            </w:r>
          </w:p>
        </w:tc>
        <w:tc>
          <w:tcPr>
            <w:tcW w:w="1559"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-2,9</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-0,0540</w:t>
            </w:r>
          </w:p>
        </w:tc>
      </w:tr>
      <w:tr w:rsidR="00A94ADE" w:rsidRPr="00A94ADE" w:rsidTr="00D01C60">
        <w:trPr>
          <w:trHeight w:val="255"/>
          <w:jc w:val="center"/>
        </w:trPr>
        <w:tc>
          <w:tcPr>
            <w:tcW w:w="1860"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Итого</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381056</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p>
        </w:tc>
        <w:tc>
          <w:tcPr>
            <w:tcW w:w="1418"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p>
        </w:tc>
        <w:tc>
          <w:tcPr>
            <w:tcW w:w="1559"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985,6</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p>
        </w:tc>
      </w:tr>
    </w:tbl>
    <w:p w:rsidR="008D2AE0" w:rsidRPr="00A94ADE" w:rsidRDefault="008D2AE0" w:rsidP="008D2AE0">
      <w:pPr>
        <w:widowControl/>
        <w:ind w:firstLine="0"/>
        <w:rPr>
          <w:rFonts w:ascii="Times New Roman" w:eastAsia="Times New Roman" w:hAnsi="Times New Roman" w:cs="Times New Roman"/>
          <w:color w:val="000000" w:themeColor="text1"/>
          <w:szCs w:val="20"/>
          <w:lang w:eastAsia="ru-RU"/>
        </w:rPr>
      </w:pP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Для определения маржинального дохода воспользуемся формулой (3.1)</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Д2-кольцо: МД = 361,29 –269,29 = 92,0 руб.</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Д4-кольцо: МД = 572,77 – 315,31 = 257,5 руб.</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и т.д.</w:t>
      </w:r>
    </w:p>
    <w:p w:rsidR="008D2AE0" w:rsidRPr="00A94ADE" w:rsidRDefault="008D2AE0" w:rsidP="00D01C60">
      <w:pPr>
        <w:rPr>
          <w:rFonts w:eastAsia="Times New Roman"/>
          <w:color w:val="000000" w:themeColor="text1"/>
          <w:vertAlign w:val="subscript"/>
          <w:lang w:eastAsia="ru-RU"/>
        </w:rPr>
      </w:pPr>
      <w:r w:rsidRPr="00A94ADE">
        <w:rPr>
          <w:rFonts w:eastAsia="Times New Roman"/>
          <w:color w:val="000000" w:themeColor="text1"/>
          <w:lang w:eastAsia="ru-RU"/>
        </w:rPr>
        <w:t>Необходимо рассчитать среднюю величину относительного маржинального дохода (</w:t>
      </w:r>
      <w:proofErr w:type="spellStart"/>
      <w:r w:rsidRPr="00A94ADE">
        <w:rPr>
          <w:rFonts w:eastAsia="Times New Roman"/>
          <w:color w:val="000000" w:themeColor="text1"/>
          <w:lang w:eastAsia="ru-RU"/>
        </w:rPr>
        <w:t>МД</w:t>
      </w:r>
      <w:r w:rsidRPr="00A94ADE">
        <w:rPr>
          <w:rFonts w:eastAsia="Times New Roman"/>
          <w:color w:val="000000" w:themeColor="text1"/>
          <w:vertAlign w:val="subscript"/>
          <w:lang w:eastAsia="ru-RU"/>
        </w:rPr>
        <w:t>о</w:t>
      </w:r>
      <w:proofErr w:type="spellEnd"/>
      <w:r w:rsidRPr="00A94ADE">
        <w:rPr>
          <w:rFonts w:eastAsia="Times New Roman"/>
          <w:color w:val="000000" w:themeColor="text1"/>
          <w:lang w:eastAsia="ru-RU"/>
        </w:rPr>
        <w:t>) по каждому варианту структуры реализации продукции. Для этого используем формулу (3.2)</w:t>
      </w:r>
    </w:p>
    <w:p w:rsidR="008D2AE0" w:rsidRPr="00A94ADE" w:rsidRDefault="008D2AE0" w:rsidP="00D01C60">
      <w:pPr>
        <w:rPr>
          <w:rFonts w:eastAsia="Times New Roman"/>
          <w:color w:val="000000" w:themeColor="text1"/>
          <w:lang w:eastAsia="ru-RU"/>
        </w:rPr>
      </w:pPr>
      <w:r w:rsidRPr="00A94ADE">
        <w:rPr>
          <w:rFonts w:eastAsia="Times New Roman"/>
          <w:color w:val="000000" w:themeColor="text1"/>
          <w:lang w:eastAsia="ru-RU"/>
        </w:rPr>
        <w:t xml:space="preserve">Для существующего варианта: </w:t>
      </w:r>
    </w:p>
    <w:p w:rsidR="008D2AE0" w:rsidRPr="00A94ADE" w:rsidRDefault="008D2AE0" w:rsidP="008D2AE0">
      <w:pPr>
        <w:widowControl/>
        <w:spacing w:line="240" w:lineRule="auto"/>
        <w:ind w:firstLine="0"/>
        <w:rPr>
          <w:rFonts w:ascii="Times New Roman" w:eastAsia="Times New Roman" w:hAnsi="Times New Roman" w:cs="Times New Roman"/>
          <w:color w:val="000000" w:themeColor="text1"/>
          <w:szCs w:val="20"/>
          <w:lang w:eastAsia="ru-RU"/>
        </w:rPr>
      </w:pPr>
    </w:p>
    <w:p w:rsidR="008D2AE0" w:rsidRPr="00A94ADE" w:rsidRDefault="00D01C60" w:rsidP="008D2AE0">
      <w:pPr>
        <w:widowControl/>
        <w:spacing w:line="240" w:lineRule="auto"/>
        <w:ind w:firstLine="0"/>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                                 </w:t>
      </w:r>
      <w:r w:rsidR="008D2AE0" w:rsidRPr="00A94ADE">
        <w:rPr>
          <w:rFonts w:ascii="Times New Roman" w:eastAsia="Times New Roman" w:hAnsi="Times New Roman" w:cs="Times New Roman"/>
          <w:color w:val="000000" w:themeColor="text1"/>
          <w:szCs w:val="20"/>
          <w:lang w:eastAsia="ru-RU"/>
        </w:rPr>
        <w:t xml:space="preserve"> 361,29 – 269,29</w:t>
      </w:r>
    </w:p>
    <w:p w:rsidR="008D2AE0" w:rsidRPr="00A94ADE" w:rsidRDefault="008D2AE0" w:rsidP="008D2AE0">
      <w:pPr>
        <w:widowControl/>
        <w:spacing w:line="240" w:lineRule="auto"/>
        <w:ind w:firstLine="0"/>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 кольцо Д2: </w:t>
      </w:r>
      <w:proofErr w:type="spellStart"/>
      <w:r w:rsidRPr="00A94ADE">
        <w:rPr>
          <w:rFonts w:ascii="Times New Roman" w:eastAsia="Times New Roman" w:hAnsi="Times New Roman" w:cs="Times New Roman"/>
          <w:color w:val="000000" w:themeColor="text1"/>
          <w:szCs w:val="20"/>
          <w:lang w:eastAsia="ru-RU"/>
        </w:rPr>
        <w:t>МД</w:t>
      </w:r>
      <w:r w:rsidRPr="00A94ADE">
        <w:rPr>
          <w:rFonts w:ascii="Times New Roman" w:eastAsia="Times New Roman" w:hAnsi="Times New Roman" w:cs="Times New Roman"/>
          <w:color w:val="000000" w:themeColor="text1"/>
          <w:szCs w:val="20"/>
          <w:vertAlign w:val="subscript"/>
          <w:lang w:eastAsia="ru-RU"/>
        </w:rPr>
        <w:t>о</w:t>
      </w:r>
      <w:proofErr w:type="spellEnd"/>
      <w:r w:rsidRPr="00A94ADE">
        <w:rPr>
          <w:rFonts w:ascii="Times New Roman" w:eastAsia="Times New Roman" w:hAnsi="Times New Roman" w:cs="Times New Roman"/>
          <w:color w:val="000000" w:themeColor="text1"/>
          <w:szCs w:val="20"/>
          <w:lang w:eastAsia="ru-RU"/>
        </w:rPr>
        <w:t xml:space="preserve"> = ---------------------- = 0,2546 </w:t>
      </w:r>
    </w:p>
    <w:p w:rsidR="008D2AE0" w:rsidRPr="00A94ADE" w:rsidRDefault="00D01C60" w:rsidP="008D2AE0">
      <w:pPr>
        <w:widowControl/>
        <w:ind w:firstLine="0"/>
        <w:rPr>
          <w:rFonts w:ascii="Times New Roman" w:eastAsia="Times New Roman" w:hAnsi="Times New Roman" w:cs="Times New Roman"/>
          <w:color w:val="000000" w:themeColor="text1"/>
          <w:szCs w:val="20"/>
          <w:lang w:eastAsia="ru-RU" w:bidi="he-IL"/>
        </w:rPr>
      </w:pPr>
      <w:r w:rsidRPr="00A94ADE">
        <w:rPr>
          <w:rFonts w:ascii="Times New Roman" w:eastAsia="Times New Roman" w:hAnsi="Times New Roman" w:cs="Times New Roman"/>
          <w:color w:val="000000" w:themeColor="text1"/>
          <w:szCs w:val="20"/>
          <w:lang w:eastAsia="ru-RU" w:bidi="he-IL"/>
        </w:rPr>
        <w:t xml:space="preserve">                                          </w:t>
      </w:r>
      <w:r w:rsidR="008D2AE0" w:rsidRPr="00A94ADE">
        <w:rPr>
          <w:rFonts w:ascii="Times New Roman" w:eastAsia="Times New Roman" w:hAnsi="Times New Roman" w:cs="Times New Roman"/>
          <w:color w:val="000000" w:themeColor="text1"/>
          <w:szCs w:val="20"/>
          <w:lang w:eastAsia="ru-RU" w:bidi="he-IL"/>
        </w:rPr>
        <w:t xml:space="preserve"> 361,29</w:t>
      </w:r>
    </w:p>
    <w:p w:rsidR="008D2AE0" w:rsidRPr="00A94ADE" w:rsidRDefault="00D01C60" w:rsidP="008D2AE0">
      <w:pPr>
        <w:widowControl/>
        <w:spacing w:line="240" w:lineRule="auto"/>
        <w:ind w:firstLine="0"/>
        <w:rPr>
          <w:rFonts w:ascii="Times New Roman" w:eastAsia="Times New Roman" w:hAnsi="Times New Roman" w:cs="Times New Roman"/>
          <w:color w:val="000000" w:themeColor="text1"/>
          <w:szCs w:val="20"/>
          <w:lang w:eastAsia="ru-RU" w:bidi="he-IL"/>
        </w:rPr>
      </w:pPr>
      <w:r w:rsidRPr="00A94ADE">
        <w:rPr>
          <w:rFonts w:ascii="Times New Roman" w:eastAsia="Times New Roman" w:hAnsi="Times New Roman" w:cs="Times New Roman"/>
          <w:color w:val="000000" w:themeColor="text1"/>
          <w:szCs w:val="20"/>
          <w:lang w:eastAsia="ru-RU" w:bidi="he-IL"/>
        </w:rPr>
        <w:t xml:space="preserve">                                  </w:t>
      </w:r>
      <w:r w:rsidR="008D2AE0" w:rsidRPr="00A94ADE">
        <w:rPr>
          <w:rFonts w:ascii="Times New Roman" w:eastAsia="Times New Roman" w:hAnsi="Times New Roman" w:cs="Times New Roman"/>
          <w:color w:val="000000" w:themeColor="text1"/>
          <w:szCs w:val="20"/>
          <w:lang w:eastAsia="ru-RU" w:bidi="he-IL"/>
        </w:rPr>
        <w:t xml:space="preserve"> 572,77 – 315,36</w:t>
      </w:r>
    </w:p>
    <w:p w:rsidR="008D2AE0" w:rsidRPr="00A94ADE" w:rsidRDefault="008D2AE0" w:rsidP="008D2AE0">
      <w:pPr>
        <w:widowControl/>
        <w:spacing w:line="240" w:lineRule="auto"/>
        <w:ind w:firstLine="0"/>
        <w:rPr>
          <w:rFonts w:ascii="Times New Roman" w:eastAsia="Times New Roman" w:hAnsi="Times New Roman" w:cs="Times New Roman"/>
          <w:color w:val="000000" w:themeColor="text1"/>
          <w:szCs w:val="20"/>
          <w:lang w:eastAsia="ru-RU" w:bidi="he-IL"/>
        </w:rPr>
      </w:pPr>
      <w:r w:rsidRPr="00A94ADE">
        <w:rPr>
          <w:rFonts w:ascii="Times New Roman" w:eastAsia="Times New Roman" w:hAnsi="Times New Roman" w:cs="Times New Roman"/>
          <w:color w:val="000000" w:themeColor="text1"/>
          <w:szCs w:val="20"/>
          <w:lang w:eastAsia="ru-RU" w:bidi="he-IL"/>
        </w:rPr>
        <w:t xml:space="preserve">кольцо Д4: </w:t>
      </w:r>
      <w:proofErr w:type="spellStart"/>
      <w:r w:rsidRPr="00A94ADE">
        <w:rPr>
          <w:rFonts w:ascii="Times New Roman" w:eastAsia="Times New Roman" w:hAnsi="Times New Roman" w:cs="Times New Roman"/>
          <w:color w:val="000000" w:themeColor="text1"/>
          <w:szCs w:val="20"/>
          <w:lang w:eastAsia="ru-RU" w:bidi="he-IL"/>
        </w:rPr>
        <w:t>МД</w:t>
      </w:r>
      <w:r w:rsidRPr="00A94ADE">
        <w:rPr>
          <w:rFonts w:ascii="Times New Roman" w:eastAsia="Times New Roman" w:hAnsi="Times New Roman" w:cs="Times New Roman"/>
          <w:color w:val="000000" w:themeColor="text1"/>
          <w:szCs w:val="20"/>
          <w:vertAlign w:val="subscript"/>
          <w:lang w:eastAsia="ru-RU" w:bidi="he-IL"/>
        </w:rPr>
        <w:t>о</w:t>
      </w:r>
      <w:proofErr w:type="spellEnd"/>
      <w:r w:rsidRPr="00A94ADE">
        <w:rPr>
          <w:rFonts w:ascii="Times New Roman" w:eastAsia="Times New Roman" w:hAnsi="Times New Roman" w:cs="Times New Roman"/>
          <w:color w:val="000000" w:themeColor="text1"/>
          <w:szCs w:val="20"/>
          <w:lang w:eastAsia="ru-RU" w:bidi="he-IL"/>
        </w:rPr>
        <w:t xml:space="preserve"> = ------------------------ = 0,4495</w:t>
      </w:r>
      <w:r w:rsidR="00F236C7" w:rsidRPr="00A94ADE">
        <w:rPr>
          <w:rFonts w:ascii="Times New Roman" w:eastAsia="Times New Roman" w:hAnsi="Times New Roman" w:cs="Times New Roman"/>
          <w:color w:val="000000" w:themeColor="text1"/>
          <w:szCs w:val="20"/>
          <w:lang w:eastAsia="ru-RU" w:bidi="he-IL"/>
        </w:rPr>
        <w:t xml:space="preserve">     </w:t>
      </w:r>
      <w:r w:rsidR="00F236C7" w:rsidRPr="00A94ADE">
        <w:rPr>
          <w:rFonts w:ascii="Times New Roman" w:eastAsia="Times New Roman" w:hAnsi="Times New Roman" w:cs="Times New Roman"/>
          <w:color w:val="000000" w:themeColor="text1"/>
          <w:szCs w:val="20"/>
          <w:lang w:eastAsia="ru-RU" w:bidi="he-IL"/>
        </w:rPr>
        <w:t>и т.д.</w:t>
      </w:r>
    </w:p>
    <w:p w:rsidR="008D2AE0" w:rsidRPr="00A94ADE" w:rsidRDefault="00D01C60" w:rsidP="008D2AE0">
      <w:pPr>
        <w:widowControl/>
        <w:spacing w:line="240" w:lineRule="auto"/>
        <w:ind w:firstLine="0"/>
        <w:rPr>
          <w:rFonts w:ascii="Times New Roman" w:eastAsia="Times New Roman" w:hAnsi="Times New Roman" w:cs="Times New Roman"/>
          <w:color w:val="000000" w:themeColor="text1"/>
          <w:szCs w:val="20"/>
          <w:lang w:eastAsia="ru-RU" w:bidi="he-IL"/>
        </w:rPr>
      </w:pPr>
      <w:r w:rsidRPr="00A94ADE">
        <w:rPr>
          <w:rFonts w:ascii="Times New Roman" w:eastAsia="Times New Roman" w:hAnsi="Times New Roman" w:cs="Times New Roman"/>
          <w:color w:val="000000" w:themeColor="text1"/>
          <w:szCs w:val="20"/>
          <w:lang w:eastAsia="ru-RU" w:bidi="he-IL"/>
        </w:rPr>
        <w:t xml:space="preserve">                                         </w:t>
      </w:r>
      <w:r w:rsidR="008D2AE0" w:rsidRPr="00A94ADE">
        <w:rPr>
          <w:rFonts w:ascii="Times New Roman" w:eastAsia="Times New Roman" w:hAnsi="Times New Roman" w:cs="Times New Roman"/>
          <w:color w:val="000000" w:themeColor="text1"/>
          <w:szCs w:val="20"/>
          <w:lang w:eastAsia="ru-RU" w:bidi="he-IL"/>
        </w:rPr>
        <w:t xml:space="preserve"> 572,77</w:t>
      </w:r>
    </w:p>
    <w:p w:rsidR="008D2AE0" w:rsidRPr="00A94ADE" w:rsidRDefault="008D2AE0" w:rsidP="008D2AE0">
      <w:pPr>
        <w:widowControl/>
        <w:ind w:firstLine="709"/>
        <w:rPr>
          <w:rFonts w:ascii="Times New Roman" w:eastAsia="Times New Roman" w:hAnsi="Times New Roman" w:cs="Times New Roman"/>
          <w:color w:val="000000" w:themeColor="text1"/>
          <w:szCs w:val="20"/>
          <w:lang w:eastAsia="ru-RU" w:bidi="he-IL"/>
        </w:rPr>
      </w:pPr>
    </w:p>
    <w:p w:rsidR="008D2AE0"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t xml:space="preserve">Необходимо определить оптимальную структуру выпуска колец, чтобы обеспечить предприятию прибыль. Постоянные затраты за год приходящиеся на долю колец 57634,2 тыс. руб., выручка от реализации равна товарному выпуску колец и составила 137885,1 тыс. руб. </w:t>
      </w:r>
    </w:p>
    <w:p w:rsidR="008D2AE0"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t>Рассмотрим маржинальный доход на единицу продукции графически.</w:t>
      </w:r>
    </w:p>
    <w:p w:rsidR="008D2AE0" w:rsidRPr="00A94ADE" w:rsidRDefault="008D2AE0" w:rsidP="008D2AE0">
      <w:pPr>
        <w:widowControl/>
        <w:ind w:firstLine="0"/>
        <w:rPr>
          <w:rFonts w:ascii="Times New Roman" w:eastAsia="Times New Roman" w:hAnsi="Times New Roman" w:cs="Times New Roman"/>
          <w:color w:val="000000" w:themeColor="text1"/>
          <w:sz w:val="24"/>
          <w:szCs w:val="20"/>
          <w:lang w:eastAsia="ru-RU"/>
        </w:rPr>
      </w:pPr>
      <w:r w:rsidRPr="00A94ADE">
        <w:rPr>
          <w:rFonts w:ascii="Times New Roman" w:eastAsia="Times New Roman" w:hAnsi="Times New Roman" w:cs="Times New Roman"/>
          <w:noProof/>
          <w:color w:val="000000" w:themeColor="text1"/>
          <w:sz w:val="24"/>
          <w:szCs w:val="20"/>
          <w:lang w:eastAsia="ru-RU"/>
        </w:rPr>
        <w:lastRenderedPageBreak/>
        <w:drawing>
          <wp:inline distT="0" distB="0" distL="0" distR="0" wp14:anchorId="69AD4670" wp14:editId="377430AC">
            <wp:extent cx="6181725" cy="3771900"/>
            <wp:effectExtent l="0" t="0" r="0" b="0"/>
            <wp:docPr id="155" name="Диаграмма 15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8D2AE0" w:rsidRPr="00A94ADE" w:rsidRDefault="008D2AE0" w:rsidP="008D2AE0">
      <w:pPr>
        <w:widowControl/>
        <w:ind w:firstLine="993"/>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 xml:space="preserve">Рис. </w:t>
      </w:r>
      <w:r w:rsidR="00D01C60" w:rsidRPr="00A94ADE">
        <w:rPr>
          <w:rFonts w:ascii="Times New Roman" w:eastAsia="Times New Roman" w:hAnsi="Times New Roman" w:cs="Times New Roman"/>
          <w:color w:val="000000" w:themeColor="text1"/>
          <w:szCs w:val="20"/>
          <w:lang w:eastAsia="ru-RU"/>
        </w:rPr>
        <w:t>2</w:t>
      </w:r>
      <w:r w:rsidRPr="00A94ADE">
        <w:rPr>
          <w:rFonts w:ascii="Times New Roman" w:eastAsia="Times New Roman" w:hAnsi="Times New Roman" w:cs="Times New Roman"/>
          <w:color w:val="000000" w:themeColor="text1"/>
          <w:szCs w:val="20"/>
          <w:lang w:eastAsia="ru-RU"/>
        </w:rPr>
        <w:t>.1</w:t>
      </w:r>
      <w:r w:rsidR="00D01C60" w:rsidRPr="00A94ADE">
        <w:rPr>
          <w:rFonts w:ascii="Times New Roman" w:eastAsia="Times New Roman" w:hAnsi="Times New Roman" w:cs="Times New Roman"/>
          <w:color w:val="000000" w:themeColor="text1"/>
          <w:szCs w:val="20"/>
          <w:lang w:eastAsia="ru-RU"/>
        </w:rPr>
        <w:t>. Маржинальный доход на единицу продукции</w:t>
      </w:r>
    </w:p>
    <w:p w:rsidR="00F236C7"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t xml:space="preserve">Как видим из таблицы и на графике, кольцо 2108 имеет отрицательный маржинальный доход, т.е. выручка от реализации этого вида колец не покрывает даже </w:t>
      </w:r>
      <w:proofErr w:type="gramStart"/>
      <w:r w:rsidRPr="00A94ADE">
        <w:rPr>
          <w:rFonts w:eastAsia="Times New Roman"/>
          <w:color w:val="000000" w:themeColor="text1"/>
          <w:lang w:eastAsia="ru-RU"/>
        </w:rPr>
        <w:t>переменных расходов</w:t>
      </w:r>
      <w:proofErr w:type="gramEnd"/>
      <w:r w:rsidRPr="00A94ADE">
        <w:rPr>
          <w:rFonts w:eastAsia="Times New Roman"/>
          <w:color w:val="000000" w:themeColor="text1"/>
          <w:lang w:eastAsia="ru-RU"/>
        </w:rPr>
        <w:t xml:space="preserve"> приходящихся на их долю, т.е. увеличение объема выпуска этого </w:t>
      </w:r>
      <w:r w:rsidR="00F236C7" w:rsidRPr="00A94ADE">
        <w:rPr>
          <w:rFonts w:eastAsia="Times New Roman"/>
          <w:color w:val="000000" w:themeColor="text1"/>
          <w:lang w:eastAsia="ru-RU"/>
        </w:rPr>
        <w:t>кольца</w:t>
      </w:r>
      <w:r w:rsidRPr="00A94ADE">
        <w:rPr>
          <w:rFonts w:eastAsia="Times New Roman"/>
          <w:color w:val="000000" w:themeColor="text1"/>
          <w:lang w:eastAsia="ru-RU"/>
        </w:rPr>
        <w:t xml:space="preserve"> не приведет к появлению прибыли. </w:t>
      </w:r>
    </w:p>
    <w:p w:rsidR="00F236C7"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t xml:space="preserve">Поэтому необходимо принять решение отказаться от производства этого вида </w:t>
      </w:r>
      <w:r w:rsidR="00F236C7" w:rsidRPr="00A94ADE">
        <w:rPr>
          <w:rFonts w:eastAsia="Times New Roman"/>
          <w:color w:val="000000" w:themeColor="text1"/>
          <w:lang w:eastAsia="ru-RU"/>
        </w:rPr>
        <w:t>кольца</w:t>
      </w:r>
      <w:r w:rsidRPr="00A94ADE">
        <w:rPr>
          <w:rFonts w:eastAsia="Times New Roman"/>
          <w:color w:val="000000" w:themeColor="text1"/>
          <w:lang w:eastAsia="ru-RU"/>
        </w:rPr>
        <w:t xml:space="preserve">, также можно отказаться от производства </w:t>
      </w:r>
      <w:r w:rsidR="00F236C7" w:rsidRPr="00A94ADE">
        <w:rPr>
          <w:rFonts w:eastAsia="Times New Roman"/>
          <w:color w:val="000000" w:themeColor="text1"/>
          <w:lang w:eastAsia="ru-RU"/>
        </w:rPr>
        <w:t>кольца</w:t>
      </w:r>
      <w:r w:rsidRPr="00A94ADE">
        <w:rPr>
          <w:rFonts w:eastAsia="Times New Roman"/>
          <w:color w:val="000000" w:themeColor="text1"/>
          <w:lang w:eastAsia="ru-RU"/>
        </w:rPr>
        <w:t xml:space="preserve"> 1039, т.к. маржинальный доход у него очень мал, всего 0,4 руб. </w:t>
      </w:r>
    </w:p>
    <w:p w:rsidR="008D2AE0"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t xml:space="preserve">На освобождающихся мощностях можно увеличить выпуск наиболее рентабельных видов колец – Д4 и ДГТ3, относительный маржинальный доход у них выше, чем у других – 0,4495 и 0,5700 соответственно, а также несколько уменьшим выпуск </w:t>
      </w:r>
      <w:r w:rsidR="00F236C7" w:rsidRPr="00A94ADE">
        <w:rPr>
          <w:rFonts w:eastAsia="Times New Roman"/>
          <w:color w:val="000000" w:themeColor="text1"/>
          <w:lang w:eastAsia="ru-RU"/>
        </w:rPr>
        <w:t>кольца</w:t>
      </w:r>
      <w:r w:rsidRPr="00A94ADE">
        <w:rPr>
          <w:rFonts w:eastAsia="Times New Roman"/>
          <w:color w:val="000000" w:themeColor="text1"/>
          <w:lang w:eastAsia="ru-RU"/>
        </w:rPr>
        <w:t xml:space="preserve"> Д2 со сравнительно небольшим маржинальным доходом – 0,2546. Полученную новую структуру выпуска колец представим в таблице </w:t>
      </w:r>
      <w:r w:rsidR="00D01C60" w:rsidRPr="00A94ADE">
        <w:rPr>
          <w:rFonts w:eastAsia="Times New Roman"/>
          <w:color w:val="000000" w:themeColor="text1"/>
          <w:lang w:eastAsia="ru-RU"/>
        </w:rPr>
        <w:t>2.22</w:t>
      </w:r>
      <w:r w:rsidRPr="00A94ADE">
        <w:rPr>
          <w:rFonts w:eastAsia="Times New Roman"/>
          <w:color w:val="000000" w:themeColor="text1"/>
          <w:lang w:eastAsia="ru-RU"/>
        </w:rPr>
        <w:t>.</w:t>
      </w:r>
    </w:p>
    <w:p w:rsidR="00F236C7" w:rsidRPr="00A94ADE" w:rsidRDefault="00F236C7" w:rsidP="00F236C7">
      <w:pPr>
        <w:rPr>
          <w:rFonts w:eastAsia="Times New Roman"/>
          <w:color w:val="000000" w:themeColor="text1"/>
          <w:lang w:eastAsia="ru-RU"/>
        </w:rPr>
      </w:pPr>
    </w:p>
    <w:p w:rsidR="00F236C7" w:rsidRPr="00A94ADE" w:rsidRDefault="00F236C7" w:rsidP="00F236C7">
      <w:pPr>
        <w:rPr>
          <w:rFonts w:eastAsia="Times New Roman"/>
          <w:color w:val="000000" w:themeColor="text1"/>
          <w:lang w:eastAsia="ru-RU"/>
        </w:rPr>
      </w:pPr>
    </w:p>
    <w:p w:rsidR="00F236C7" w:rsidRPr="00A94ADE" w:rsidRDefault="00F236C7" w:rsidP="00F236C7">
      <w:pPr>
        <w:rPr>
          <w:rFonts w:eastAsia="Times New Roman"/>
          <w:color w:val="000000" w:themeColor="text1"/>
          <w:lang w:eastAsia="ru-RU"/>
        </w:rPr>
      </w:pPr>
    </w:p>
    <w:p w:rsidR="008D2AE0" w:rsidRPr="00A94ADE" w:rsidRDefault="008D2AE0" w:rsidP="008D2AE0">
      <w:pPr>
        <w:widowControl/>
        <w:ind w:firstLine="0"/>
        <w:jc w:val="right"/>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lastRenderedPageBreak/>
        <w:t xml:space="preserve">Таблица </w:t>
      </w:r>
      <w:r w:rsidR="00D01C60" w:rsidRPr="00A94ADE">
        <w:rPr>
          <w:rFonts w:ascii="Times New Roman" w:eastAsia="Times New Roman" w:hAnsi="Times New Roman" w:cs="Times New Roman"/>
          <w:color w:val="000000" w:themeColor="text1"/>
          <w:szCs w:val="20"/>
          <w:lang w:eastAsia="ru-RU"/>
        </w:rPr>
        <w:t>2.22</w:t>
      </w:r>
    </w:p>
    <w:p w:rsidR="008D2AE0" w:rsidRPr="00A94ADE" w:rsidRDefault="008D2AE0" w:rsidP="008D2AE0">
      <w:pPr>
        <w:widowControl/>
        <w:ind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Проектная структура выпуска колец ЗАО «Завод ЖБИ-6»</w:t>
      </w:r>
    </w:p>
    <w:tbl>
      <w:tblPr>
        <w:tblW w:w="0" w:type="auto"/>
        <w:jc w:val="center"/>
        <w:tblLayout w:type="fixed"/>
        <w:tblLook w:val="0000" w:firstRow="0" w:lastRow="0" w:firstColumn="0" w:lastColumn="0" w:noHBand="0" w:noVBand="0"/>
      </w:tblPr>
      <w:tblGrid>
        <w:gridCol w:w="1961"/>
        <w:gridCol w:w="1033"/>
        <w:gridCol w:w="992"/>
        <w:gridCol w:w="1134"/>
        <w:gridCol w:w="1276"/>
        <w:gridCol w:w="1843"/>
        <w:gridCol w:w="1701"/>
      </w:tblGrid>
      <w:tr w:rsidR="00A94ADE" w:rsidRPr="00A94ADE" w:rsidTr="00F236C7">
        <w:trPr>
          <w:trHeight w:val="1275"/>
          <w:jc w:val="center"/>
        </w:trPr>
        <w:tc>
          <w:tcPr>
            <w:tcW w:w="1961" w:type="dxa"/>
            <w:tcBorders>
              <w:top w:val="single" w:sz="4" w:space="0" w:color="auto"/>
              <w:left w:val="single" w:sz="4" w:space="0" w:color="auto"/>
              <w:bottom w:val="single" w:sz="4" w:space="0" w:color="auto"/>
              <w:right w:val="single" w:sz="4" w:space="0" w:color="auto"/>
            </w:tcBorders>
            <w:noWrap/>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Показатели</w:t>
            </w:r>
          </w:p>
        </w:tc>
        <w:tc>
          <w:tcPr>
            <w:tcW w:w="1033"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Кол-во, шт.</w:t>
            </w:r>
          </w:p>
        </w:tc>
        <w:tc>
          <w:tcPr>
            <w:tcW w:w="992"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Цена, руб.</w:t>
            </w:r>
          </w:p>
        </w:tc>
        <w:tc>
          <w:tcPr>
            <w:tcW w:w="1134"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Уд. вес i-</w:t>
            </w:r>
            <w:proofErr w:type="spellStart"/>
            <w:r w:rsidRPr="00A94ADE">
              <w:rPr>
                <w:rFonts w:ascii="Times New Roman" w:eastAsia="Times New Roman" w:hAnsi="Times New Roman" w:cs="Times New Roman"/>
                <w:color w:val="000000" w:themeColor="text1"/>
                <w:sz w:val="24"/>
                <w:szCs w:val="20"/>
                <w:lang w:eastAsia="ru-RU"/>
              </w:rPr>
              <w:t>го</w:t>
            </w:r>
            <w:proofErr w:type="spellEnd"/>
            <w:r w:rsidRPr="00A94ADE">
              <w:rPr>
                <w:rFonts w:ascii="Times New Roman" w:eastAsia="Times New Roman" w:hAnsi="Times New Roman" w:cs="Times New Roman"/>
                <w:color w:val="000000" w:themeColor="text1"/>
                <w:sz w:val="24"/>
                <w:szCs w:val="20"/>
                <w:lang w:eastAsia="ru-RU"/>
              </w:rPr>
              <w:t xml:space="preserve"> вида продукции</w:t>
            </w:r>
          </w:p>
        </w:tc>
        <w:tc>
          <w:tcPr>
            <w:tcW w:w="1276"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 xml:space="preserve"> Удельные переменные затраты</w:t>
            </w:r>
          </w:p>
        </w:tc>
        <w:tc>
          <w:tcPr>
            <w:tcW w:w="1843" w:type="dxa"/>
            <w:tcBorders>
              <w:top w:val="single" w:sz="4" w:space="0" w:color="auto"/>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Маржинальный доход абсолютный</w:t>
            </w:r>
          </w:p>
        </w:tc>
        <w:tc>
          <w:tcPr>
            <w:tcW w:w="1701" w:type="dxa"/>
            <w:tcBorders>
              <w:top w:val="single" w:sz="4" w:space="0" w:color="auto"/>
              <w:left w:val="nil"/>
              <w:bottom w:val="single" w:sz="4" w:space="0" w:color="auto"/>
              <w:right w:val="single" w:sz="4" w:space="0" w:color="auto"/>
            </w:tcBorders>
            <w:vAlign w:val="center"/>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Маржинальный доход относительный на ед. продукции</w:t>
            </w:r>
          </w:p>
        </w:tc>
      </w:tr>
      <w:tr w:rsidR="00A94ADE" w:rsidRPr="00A94ADE" w:rsidTr="00F236C7">
        <w:trPr>
          <w:trHeight w:val="255"/>
          <w:jc w:val="center"/>
        </w:trPr>
        <w:tc>
          <w:tcPr>
            <w:tcW w:w="1961"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Д2- кольцо</w:t>
            </w:r>
          </w:p>
        </w:tc>
        <w:tc>
          <w:tcPr>
            <w:tcW w:w="103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99075</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361,29</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0,260</w:t>
            </w:r>
          </w:p>
        </w:tc>
        <w:tc>
          <w:tcPr>
            <w:tcW w:w="127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269,29</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92,0</w:t>
            </w:r>
          </w:p>
        </w:tc>
        <w:tc>
          <w:tcPr>
            <w:tcW w:w="170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0,2546</w:t>
            </w:r>
          </w:p>
        </w:tc>
      </w:tr>
      <w:tr w:rsidR="00A94ADE" w:rsidRPr="00A94ADE" w:rsidTr="00F236C7">
        <w:trPr>
          <w:trHeight w:val="255"/>
          <w:jc w:val="center"/>
        </w:trPr>
        <w:tc>
          <w:tcPr>
            <w:tcW w:w="1961"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Д4- кольцо</w:t>
            </w:r>
          </w:p>
        </w:tc>
        <w:tc>
          <w:tcPr>
            <w:tcW w:w="103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4"/>
                <w:lang w:eastAsia="ru-RU"/>
              </w:rPr>
              <w:t>91617</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572,77</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0,240</w:t>
            </w:r>
          </w:p>
        </w:tc>
        <w:tc>
          <w:tcPr>
            <w:tcW w:w="127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315,31</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257,5</w:t>
            </w:r>
          </w:p>
        </w:tc>
        <w:tc>
          <w:tcPr>
            <w:tcW w:w="170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0,4495</w:t>
            </w:r>
          </w:p>
        </w:tc>
      </w:tr>
      <w:tr w:rsidR="00A94ADE" w:rsidRPr="00A94ADE" w:rsidTr="00F236C7">
        <w:trPr>
          <w:trHeight w:val="255"/>
          <w:jc w:val="center"/>
        </w:trPr>
        <w:tc>
          <w:tcPr>
            <w:tcW w:w="1961"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ДГТ3- кольцо</w:t>
            </w:r>
          </w:p>
        </w:tc>
        <w:tc>
          <w:tcPr>
            <w:tcW w:w="103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182145</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430,02</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0,478</w:t>
            </w:r>
          </w:p>
        </w:tc>
        <w:tc>
          <w:tcPr>
            <w:tcW w:w="127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184,91</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245,1</w:t>
            </w:r>
          </w:p>
        </w:tc>
        <w:tc>
          <w:tcPr>
            <w:tcW w:w="170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0,5700</w:t>
            </w:r>
          </w:p>
        </w:tc>
      </w:tr>
      <w:tr w:rsidR="00A94ADE" w:rsidRPr="00A94ADE" w:rsidTr="00F236C7">
        <w:trPr>
          <w:trHeight w:val="255"/>
          <w:jc w:val="center"/>
        </w:trPr>
        <w:tc>
          <w:tcPr>
            <w:tcW w:w="1961"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1039- кольцо</w:t>
            </w:r>
          </w:p>
        </w:tc>
        <w:tc>
          <w:tcPr>
            <w:tcW w:w="103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127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170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r>
      <w:tr w:rsidR="00A94ADE" w:rsidRPr="00A94ADE" w:rsidTr="00F236C7">
        <w:trPr>
          <w:trHeight w:val="255"/>
          <w:jc w:val="center"/>
        </w:trPr>
        <w:tc>
          <w:tcPr>
            <w:tcW w:w="1961"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ДГТ16</w:t>
            </w:r>
          </w:p>
        </w:tc>
        <w:tc>
          <w:tcPr>
            <w:tcW w:w="103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8219</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881,19</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0,022</w:t>
            </w:r>
          </w:p>
        </w:tc>
        <w:tc>
          <w:tcPr>
            <w:tcW w:w="127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487,59</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393,6</w:t>
            </w:r>
          </w:p>
        </w:tc>
        <w:tc>
          <w:tcPr>
            <w:tcW w:w="170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0,4467</w:t>
            </w:r>
          </w:p>
        </w:tc>
      </w:tr>
      <w:tr w:rsidR="00A94ADE" w:rsidRPr="00A94ADE" w:rsidTr="00F236C7">
        <w:trPr>
          <w:trHeight w:val="255"/>
          <w:jc w:val="center"/>
        </w:trPr>
        <w:tc>
          <w:tcPr>
            <w:tcW w:w="1961" w:type="dxa"/>
            <w:tcBorders>
              <w:top w:val="nil"/>
              <w:left w:val="single" w:sz="4" w:space="0" w:color="auto"/>
              <w:bottom w:val="single" w:sz="4" w:space="0" w:color="auto"/>
              <w:right w:val="single" w:sz="4" w:space="0" w:color="auto"/>
            </w:tcBorders>
            <w:vAlign w:val="center"/>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2108-кольцо</w:t>
            </w:r>
          </w:p>
        </w:tc>
        <w:tc>
          <w:tcPr>
            <w:tcW w:w="103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127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c>
          <w:tcPr>
            <w:tcW w:w="170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w:t>
            </w:r>
          </w:p>
        </w:tc>
      </w:tr>
      <w:tr w:rsidR="00A94ADE" w:rsidRPr="00A94ADE" w:rsidTr="00F236C7">
        <w:trPr>
          <w:trHeight w:val="255"/>
          <w:jc w:val="center"/>
        </w:trPr>
        <w:tc>
          <w:tcPr>
            <w:tcW w:w="1961" w:type="dxa"/>
            <w:tcBorders>
              <w:top w:val="nil"/>
              <w:left w:val="single" w:sz="4" w:space="0" w:color="auto"/>
              <w:bottom w:val="single" w:sz="4" w:space="0" w:color="auto"/>
              <w:right w:val="single" w:sz="4" w:space="0" w:color="auto"/>
            </w:tcBorders>
            <w:noWrap/>
            <w:vAlign w:val="bottom"/>
          </w:tcPr>
          <w:p w:rsidR="008D2AE0" w:rsidRPr="00A94ADE" w:rsidRDefault="008D2AE0" w:rsidP="00085504">
            <w:pPr>
              <w:widowControl/>
              <w:spacing w:line="240" w:lineRule="auto"/>
              <w:ind w:firstLine="0"/>
              <w:jc w:val="left"/>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Итого</w:t>
            </w:r>
          </w:p>
        </w:tc>
        <w:tc>
          <w:tcPr>
            <w:tcW w:w="103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381056</w:t>
            </w:r>
          </w:p>
        </w:tc>
        <w:tc>
          <w:tcPr>
            <w:tcW w:w="992"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p>
        </w:tc>
        <w:tc>
          <w:tcPr>
            <w:tcW w:w="1134"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p>
        </w:tc>
        <w:tc>
          <w:tcPr>
            <w:tcW w:w="1276"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p>
        </w:tc>
        <w:tc>
          <w:tcPr>
            <w:tcW w:w="1843"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r w:rsidRPr="00A94ADE">
              <w:rPr>
                <w:rFonts w:ascii="Times New Roman" w:eastAsia="Times New Roman" w:hAnsi="Times New Roman" w:cs="Times New Roman"/>
                <w:color w:val="000000" w:themeColor="text1"/>
                <w:sz w:val="24"/>
                <w:szCs w:val="20"/>
                <w:lang w:eastAsia="ru-RU"/>
              </w:rPr>
              <w:t>988,1</w:t>
            </w:r>
          </w:p>
        </w:tc>
        <w:tc>
          <w:tcPr>
            <w:tcW w:w="1701" w:type="dxa"/>
            <w:tcBorders>
              <w:top w:val="nil"/>
              <w:left w:val="nil"/>
              <w:bottom w:val="single" w:sz="4" w:space="0" w:color="auto"/>
              <w:right w:val="single" w:sz="4" w:space="0" w:color="auto"/>
            </w:tcBorders>
            <w:noWrap/>
            <w:vAlign w:val="bottom"/>
          </w:tcPr>
          <w:p w:rsidR="008D2AE0" w:rsidRPr="00A94ADE" w:rsidRDefault="008D2AE0" w:rsidP="00085504">
            <w:pPr>
              <w:widowControl/>
              <w:spacing w:line="240" w:lineRule="auto"/>
              <w:ind w:firstLine="0"/>
              <w:jc w:val="center"/>
              <w:rPr>
                <w:rFonts w:ascii="Times New Roman" w:eastAsia="Times New Roman" w:hAnsi="Times New Roman" w:cs="Times New Roman"/>
                <w:color w:val="000000" w:themeColor="text1"/>
                <w:sz w:val="24"/>
                <w:szCs w:val="24"/>
                <w:lang w:eastAsia="ru-RU"/>
              </w:rPr>
            </w:pPr>
          </w:p>
        </w:tc>
      </w:tr>
    </w:tbl>
    <w:p w:rsidR="008D2AE0" w:rsidRPr="00A94ADE" w:rsidRDefault="008D2AE0" w:rsidP="008D2AE0">
      <w:pPr>
        <w:widowControl/>
        <w:ind w:firstLine="0"/>
        <w:jc w:val="center"/>
        <w:rPr>
          <w:rFonts w:ascii="Times New Roman" w:eastAsia="Times New Roman" w:hAnsi="Times New Roman" w:cs="Times New Roman"/>
          <w:color w:val="000000" w:themeColor="text1"/>
          <w:sz w:val="24"/>
          <w:szCs w:val="20"/>
          <w:lang w:eastAsia="ru-RU"/>
        </w:rPr>
      </w:pPr>
    </w:p>
    <w:p w:rsidR="008D2AE0" w:rsidRPr="00A94ADE" w:rsidRDefault="008D2AE0" w:rsidP="008D2AE0">
      <w:pPr>
        <w:widowControl/>
        <w:ind w:firstLine="851"/>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Сравним старую и проектную структуру выпуска колец</w:t>
      </w:r>
    </w:p>
    <w:p w:rsidR="008D2AE0" w:rsidRPr="00A94ADE" w:rsidRDefault="008D2AE0" w:rsidP="008D2AE0">
      <w:pPr>
        <w:widowControl/>
        <w:ind w:firstLine="284"/>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noProof/>
          <w:color w:val="000000" w:themeColor="text1"/>
          <w:szCs w:val="20"/>
          <w:lang w:eastAsia="ru-RU"/>
        </w:rPr>
        <w:drawing>
          <wp:inline distT="0" distB="0" distL="0" distR="0" wp14:anchorId="7F7C053B" wp14:editId="53E1A4F7">
            <wp:extent cx="6086475" cy="2847975"/>
            <wp:effectExtent l="0" t="0" r="0" b="0"/>
            <wp:docPr id="154" name="Диаграмма 15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8D2AE0" w:rsidRPr="00A94ADE" w:rsidRDefault="008D2AE0" w:rsidP="008D2AE0">
      <w:pPr>
        <w:widowControl/>
        <w:ind w:firstLine="0"/>
        <w:jc w:val="center"/>
        <w:rPr>
          <w:rFonts w:ascii="Times New Roman" w:eastAsia="Times New Roman" w:hAnsi="Times New Roman" w:cs="Times New Roman"/>
          <w:color w:val="000000" w:themeColor="text1"/>
          <w:szCs w:val="20"/>
          <w:lang w:eastAsia="ru-RU"/>
        </w:rPr>
      </w:pPr>
      <w:r w:rsidRPr="00A94ADE">
        <w:rPr>
          <w:rFonts w:ascii="Times New Roman" w:eastAsia="Times New Roman" w:hAnsi="Times New Roman" w:cs="Times New Roman"/>
          <w:color w:val="000000" w:themeColor="text1"/>
          <w:szCs w:val="20"/>
          <w:lang w:eastAsia="ru-RU"/>
        </w:rPr>
        <w:t>Рис.</w:t>
      </w:r>
      <w:r w:rsidR="00F236C7" w:rsidRPr="00A94ADE">
        <w:rPr>
          <w:rFonts w:ascii="Times New Roman" w:eastAsia="Times New Roman" w:hAnsi="Times New Roman" w:cs="Times New Roman"/>
          <w:color w:val="000000" w:themeColor="text1"/>
          <w:szCs w:val="20"/>
          <w:lang w:eastAsia="ru-RU"/>
        </w:rPr>
        <w:t>2</w:t>
      </w:r>
      <w:r w:rsidRPr="00A94ADE">
        <w:rPr>
          <w:rFonts w:ascii="Times New Roman" w:eastAsia="Times New Roman" w:hAnsi="Times New Roman" w:cs="Times New Roman"/>
          <w:color w:val="000000" w:themeColor="text1"/>
          <w:szCs w:val="20"/>
          <w:lang w:eastAsia="ru-RU"/>
        </w:rPr>
        <w:t>.2</w:t>
      </w:r>
      <w:r w:rsidR="00F236C7" w:rsidRPr="00A94ADE">
        <w:rPr>
          <w:rFonts w:ascii="Times New Roman" w:eastAsia="Times New Roman" w:hAnsi="Times New Roman" w:cs="Times New Roman"/>
          <w:color w:val="000000" w:themeColor="text1"/>
          <w:szCs w:val="20"/>
          <w:lang w:eastAsia="ru-RU"/>
        </w:rPr>
        <w:t>. Существующая и проектная структура выпуска колец.</w:t>
      </w:r>
    </w:p>
    <w:p w:rsidR="00F236C7" w:rsidRPr="00A94ADE" w:rsidRDefault="00F236C7" w:rsidP="00F236C7">
      <w:pPr>
        <w:rPr>
          <w:rFonts w:eastAsia="Times New Roman"/>
          <w:color w:val="000000" w:themeColor="text1"/>
          <w:lang w:eastAsia="ru-RU"/>
        </w:rPr>
      </w:pPr>
    </w:p>
    <w:p w:rsidR="008D2AE0"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t xml:space="preserve">По данному варианту структуры постоянные затраты не изменятся, а выручка от реализации составит 173838,8 тыс. руб., т. е. выручка увеличится по сравнению с базовым вариантом (137885,1 тыс. руб.) </w:t>
      </w:r>
    </w:p>
    <w:p w:rsidR="008D2AE0"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t>Даже на первый взгляд проектная структура выпуска колец выгодна для предприятия, но оценим еще варианта с точки зрения максимизации прибыли.</w:t>
      </w:r>
    </w:p>
    <w:p w:rsidR="008D2AE0"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t>Оценку вариантов проще осуществлять с использованием маржинального дохода.</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lastRenderedPageBreak/>
        <w:t>Для существующего варианта:</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МД</w:t>
      </w:r>
      <w:r w:rsidRPr="00A94ADE">
        <w:rPr>
          <w:rFonts w:eastAsia="Times New Roman"/>
          <w:color w:val="000000" w:themeColor="text1"/>
          <w:vertAlign w:val="subscript"/>
          <w:lang w:eastAsia="ru-RU" w:bidi="he-IL"/>
        </w:rPr>
        <w:t>о</w:t>
      </w:r>
      <w:r w:rsidRPr="00A94ADE">
        <w:rPr>
          <w:rFonts w:eastAsia="Times New Roman"/>
          <w:color w:val="000000" w:themeColor="text1"/>
          <w:vertAlign w:val="superscript"/>
          <w:lang w:eastAsia="ru-RU" w:bidi="he-IL"/>
        </w:rPr>
        <w:t>1</w:t>
      </w:r>
      <w:r w:rsidRPr="00A94ADE">
        <w:rPr>
          <w:rFonts w:eastAsia="Times New Roman"/>
          <w:color w:val="000000" w:themeColor="text1"/>
          <w:lang w:eastAsia="ru-RU" w:bidi="he-IL"/>
        </w:rPr>
        <w:t>= 0,2546 • 0,491 + 0,4495 •0,098 + 0,57 •0,234 + 0,073•0,042 + 0,4467 •0,022 + (-0,054) • 0,113 = 0,3092</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Для проектного варианта:</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МД</w:t>
      </w:r>
      <w:r w:rsidRPr="00A94ADE">
        <w:rPr>
          <w:rFonts w:eastAsia="Times New Roman"/>
          <w:color w:val="000000" w:themeColor="text1"/>
          <w:vertAlign w:val="subscript"/>
          <w:lang w:eastAsia="ru-RU" w:bidi="he-IL"/>
        </w:rPr>
        <w:t xml:space="preserve"> о</w:t>
      </w:r>
      <w:r w:rsidRPr="00A94ADE">
        <w:rPr>
          <w:rFonts w:eastAsia="Times New Roman"/>
          <w:color w:val="000000" w:themeColor="text1"/>
          <w:vertAlign w:val="superscript"/>
          <w:lang w:eastAsia="ru-RU" w:bidi="he-IL"/>
        </w:rPr>
        <w:t>2</w:t>
      </w:r>
      <w:r w:rsidRPr="00A94ADE">
        <w:rPr>
          <w:rFonts w:eastAsia="Times New Roman"/>
          <w:color w:val="000000" w:themeColor="text1"/>
          <w:lang w:eastAsia="ru-RU" w:bidi="he-IL"/>
        </w:rPr>
        <w:t xml:space="preserve"> = 0,2546 •0,260 + 0,4495•0,240 + 0,57 •0,478 + 0,4467 •0,022 = 0,4564</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Прибыль от реализации для обоих вариантов рассчитаем с помощью формулы (3.3).</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Для существующего варианта:</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П</w:t>
      </w:r>
      <w:r w:rsidRPr="00A94ADE">
        <w:rPr>
          <w:rFonts w:eastAsia="Times New Roman"/>
          <w:color w:val="000000" w:themeColor="text1"/>
          <w:vertAlign w:val="superscript"/>
          <w:lang w:eastAsia="ru-RU" w:bidi="he-IL"/>
        </w:rPr>
        <w:t>1</w:t>
      </w:r>
      <w:r w:rsidRPr="00A94ADE">
        <w:rPr>
          <w:rFonts w:eastAsia="Times New Roman"/>
          <w:color w:val="000000" w:themeColor="text1"/>
          <w:lang w:eastAsia="ru-RU" w:bidi="he-IL"/>
        </w:rPr>
        <w:t xml:space="preserve"> = В • МД</w:t>
      </w:r>
      <w:r w:rsidRPr="00A94ADE">
        <w:rPr>
          <w:rFonts w:eastAsia="Times New Roman"/>
          <w:color w:val="000000" w:themeColor="text1"/>
          <w:vertAlign w:val="subscript"/>
          <w:lang w:eastAsia="ru-RU" w:bidi="he-IL"/>
        </w:rPr>
        <w:t xml:space="preserve"> о</w:t>
      </w:r>
      <w:r w:rsidRPr="00A94ADE">
        <w:rPr>
          <w:rFonts w:eastAsia="Times New Roman"/>
          <w:color w:val="000000" w:themeColor="text1"/>
          <w:lang w:eastAsia="ru-RU" w:bidi="he-IL"/>
        </w:rPr>
        <w:t xml:space="preserve"> - </w:t>
      </w:r>
      <w:proofErr w:type="spellStart"/>
      <w:r w:rsidRPr="00A94ADE">
        <w:rPr>
          <w:rFonts w:eastAsia="Times New Roman"/>
          <w:color w:val="000000" w:themeColor="text1"/>
          <w:lang w:eastAsia="ru-RU" w:bidi="he-IL"/>
        </w:rPr>
        <w:t>С</w:t>
      </w:r>
      <w:r w:rsidRPr="00A94ADE">
        <w:rPr>
          <w:rFonts w:eastAsia="Times New Roman"/>
          <w:color w:val="000000" w:themeColor="text1"/>
          <w:vertAlign w:val="subscript"/>
          <w:lang w:eastAsia="ru-RU" w:bidi="he-IL"/>
        </w:rPr>
        <w:t>пост</w:t>
      </w:r>
      <w:proofErr w:type="spellEnd"/>
      <w:r w:rsidRPr="00A94ADE">
        <w:rPr>
          <w:rFonts w:eastAsia="Times New Roman"/>
          <w:color w:val="000000" w:themeColor="text1"/>
          <w:lang w:eastAsia="ru-RU" w:bidi="he-IL"/>
        </w:rPr>
        <w:t xml:space="preserve"> = 137885,1 • 0,3092 – 57364,2 = - 14730,1 тыс. руб.</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Для проектного варианта:</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П</w:t>
      </w:r>
      <w:r w:rsidRPr="00A94ADE">
        <w:rPr>
          <w:rFonts w:eastAsia="Times New Roman"/>
          <w:color w:val="000000" w:themeColor="text1"/>
          <w:vertAlign w:val="superscript"/>
          <w:lang w:eastAsia="ru-RU" w:bidi="he-IL"/>
        </w:rPr>
        <w:t>2</w:t>
      </w:r>
      <w:r w:rsidRPr="00A94ADE">
        <w:rPr>
          <w:rFonts w:eastAsia="Times New Roman"/>
          <w:color w:val="000000" w:themeColor="text1"/>
          <w:lang w:eastAsia="ru-RU" w:bidi="he-IL"/>
        </w:rPr>
        <w:t xml:space="preserve"> = 173838,8 • 0,4564 – 57634,2 = 21705,8 тыс. руб. </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Проведенный расчет свидетельствует о том, что предприятие, выпуская кольца по существующей структуре, имеет убыток в размере 14730,1 тыс. руб. А проектная структура выпуска колец обеспечит предприятию получение прибыли в размере 21705,8 тыс. руб.</w:t>
      </w:r>
    </w:p>
    <w:p w:rsidR="008D2AE0" w:rsidRPr="00A94ADE" w:rsidRDefault="008D2AE0" w:rsidP="00F236C7">
      <w:pPr>
        <w:rPr>
          <w:rFonts w:eastAsia="Times New Roman"/>
          <w:color w:val="000000" w:themeColor="text1"/>
          <w:lang w:eastAsia="ru-RU" w:bidi="he-IL"/>
        </w:rPr>
      </w:pPr>
      <w:r w:rsidRPr="00A94ADE">
        <w:rPr>
          <w:rFonts w:eastAsia="Times New Roman"/>
          <w:color w:val="000000" w:themeColor="text1"/>
          <w:lang w:eastAsia="ru-RU" w:bidi="he-IL"/>
        </w:rPr>
        <w:t>Покажем и сравним графически.</w:t>
      </w:r>
    </w:p>
    <w:p w:rsidR="008D2AE0" w:rsidRPr="00A94ADE" w:rsidRDefault="008D2AE0" w:rsidP="008D2AE0">
      <w:pPr>
        <w:widowControl/>
        <w:ind w:firstLine="0"/>
        <w:rPr>
          <w:rFonts w:ascii="Times New Roman" w:eastAsia="Times New Roman" w:hAnsi="Times New Roman" w:cs="Times New Roman"/>
          <w:color w:val="000000" w:themeColor="text1"/>
          <w:szCs w:val="20"/>
          <w:lang w:eastAsia="ru-RU" w:bidi="he-IL"/>
        </w:rPr>
      </w:pPr>
      <w:r w:rsidRPr="00A94ADE">
        <w:rPr>
          <w:rFonts w:ascii="Times New Roman" w:eastAsia="Times New Roman" w:hAnsi="Times New Roman" w:cs="Times New Roman"/>
          <w:noProof/>
          <w:color w:val="000000" w:themeColor="text1"/>
          <w:szCs w:val="20"/>
          <w:lang w:eastAsia="ru-RU"/>
        </w:rPr>
        <w:drawing>
          <wp:inline distT="0" distB="0" distL="0" distR="0" wp14:anchorId="12826D60" wp14:editId="30AAC6F4">
            <wp:extent cx="6248400" cy="2847975"/>
            <wp:effectExtent l="0" t="0" r="0" b="0"/>
            <wp:docPr id="153" name="Диаграмма 15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D2AE0" w:rsidRPr="00A94ADE" w:rsidRDefault="008D2AE0" w:rsidP="008D2AE0">
      <w:pPr>
        <w:widowControl/>
        <w:ind w:firstLine="0"/>
        <w:rPr>
          <w:rFonts w:ascii="Times New Roman" w:eastAsia="Times New Roman" w:hAnsi="Times New Roman" w:cs="Times New Roman"/>
          <w:color w:val="000000" w:themeColor="text1"/>
          <w:sz w:val="24"/>
          <w:szCs w:val="20"/>
          <w:lang w:eastAsia="ru-RU" w:bidi="he-IL"/>
        </w:rPr>
      </w:pPr>
      <w:r w:rsidRPr="00A94ADE">
        <w:rPr>
          <w:rFonts w:ascii="Times New Roman" w:eastAsia="Times New Roman" w:hAnsi="Times New Roman" w:cs="Times New Roman"/>
          <w:color w:val="000000" w:themeColor="text1"/>
          <w:sz w:val="24"/>
          <w:szCs w:val="20"/>
          <w:lang w:eastAsia="ru-RU" w:bidi="he-IL"/>
        </w:rPr>
        <w:t>1 – уровень прибыли при существующем варианте выпуска колец</w:t>
      </w:r>
    </w:p>
    <w:p w:rsidR="008D2AE0" w:rsidRPr="00A94ADE" w:rsidRDefault="008D2AE0" w:rsidP="008D2AE0">
      <w:pPr>
        <w:widowControl/>
        <w:ind w:firstLine="0"/>
        <w:rPr>
          <w:rFonts w:ascii="Times New Roman" w:eastAsia="Times New Roman" w:hAnsi="Times New Roman" w:cs="Times New Roman"/>
          <w:color w:val="000000" w:themeColor="text1"/>
          <w:sz w:val="24"/>
          <w:szCs w:val="20"/>
          <w:lang w:eastAsia="ru-RU" w:bidi="he-IL"/>
        </w:rPr>
      </w:pPr>
      <w:r w:rsidRPr="00A94ADE">
        <w:rPr>
          <w:rFonts w:ascii="Times New Roman" w:eastAsia="Times New Roman" w:hAnsi="Times New Roman" w:cs="Times New Roman"/>
          <w:color w:val="000000" w:themeColor="text1"/>
          <w:sz w:val="24"/>
          <w:szCs w:val="20"/>
          <w:lang w:eastAsia="ru-RU" w:bidi="he-IL"/>
        </w:rPr>
        <w:t>2 – уровень прибыли при проектном варианте выпуска колец</w:t>
      </w:r>
    </w:p>
    <w:p w:rsidR="008D2AE0" w:rsidRPr="00A94ADE" w:rsidRDefault="008D2AE0" w:rsidP="00F236C7">
      <w:pPr>
        <w:pStyle w:val="-1"/>
        <w:rPr>
          <w:rFonts w:eastAsia="Times New Roman"/>
          <w:color w:val="000000" w:themeColor="text1"/>
          <w:lang w:eastAsia="ru-RU" w:bidi="he-IL"/>
        </w:rPr>
      </w:pPr>
      <w:r w:rsidRPr="00A94ADE">
        <w:rPr>
          <w:rFonts w:eastAsia="Times New Roman"/>
          <w:color w:val="000000" w:themeColor="text1"/>
          <w:lang w:eastAsia="ru-RU" w:bidi="he-IL"/>
        </w:rPr>
        <w:t xml:space="preserve">Рис. </w:t>
      </w:r>
      <w:r w:rsidR="00F236C7" w:rsidRPr="00A94ADE">
        <w:rPr>
          <w:rFonts w:eastAsia="Times New Roman"/>
          <w:color w:val="000000" w:themeColor="text1"/>
          <w:lang w:eastAsia="ru-RU" w:bidi="he-IL"/>
        </w:rPr>
        <w:t>2</w:t>
      </w:r>
      <w:r w:rsidRPr="00A94ADE">
        <w:rPr>
          <w:rFonts w:eastAsia="Times New Roman"/>
          <w:color w:val="000000" w:themeColor="text1"/>
          <w:lang w:eastAsia="ru-RU" w:bidi="he-IL"/>
        </w:rPr>
        <w:t>.3</w:t>
      </w:r>
      <w:r w:rsidR="00F236C7" w:rsidRPr="00A94ADE">
        <w:rPr>
          <w:rFonts w:eastAsia="Times New Roman"/>
          <w:color w:val="000000" w:themeColor="text1"/>
          <w:lang w:eastAsia="ru-RU" w:bidi="he-IL"/>
        </w:rPr>
        <w:t xml:space="preserve"> Изменение уровня </w:t>
      </w:r>
      <w:proofErr w:type="gramStart"/>
      <w:r w:rsidR="00F236C7" w:rsidRPr="00A94ADE">
        <w:rPr>
          <w:rFonts w:eastAsia="Times New Roman"/>
          <w:color w:val="000000" w:themeColor="text1"/>
          <w:lang w:eastAsia="ru-RU" w:bidi="he-IL"/>
        </w:rPr>
        <w:t>прибыли  при</w:t>
      </w:r>
      <w:proofErr w:type="gramEnd"/>
      <w:r w:rsidR="00F236C7" w:rsidRPr="00A94ADE">
        <w:rPr>
          <w:rFonts w:eastAsia="Times New Roman"/>
          <w:color w:val="000000" w:themeColor="text1"/>
          <w:lang w:eastAsia="ru-RU" w:bidi="he-IL"/>
        </w:rPr>
        <w:t xml:space="preserve"> внедрении проектного варианта выпуска колец</w:t>
      </w:r>
    </w:p>
    <w:p w:rsidR="00F236C7" w:rsidRPr="00A94ADE" w:rsidRDefault="00F236C7" w:rsidP="00F236C7">
      <w:pPr>
        <w:rPr>
          <w:rFonts w:eastAsia="Times New Roman"/>
          <w:color w:val="000000" w:themeColor="text1"/>
          <w:lang w:eastAsia="ru-RU"/>
        </w:rPr>
      </w:pPr>
    </w:p>
    <w:p w:rsidR="008D2AE0"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lastRenderedPageBreak/>
        <w:t xml:space="preserve">В годы кризиса важнейшим фактором при приобретении любого товара играла цена. В данный момент, когда экономика страны стабилизируется, большинство участников рыночных отношений особое внимание стали уделять качеству </w:t>
      </w:r>
      <w:proofErr w:type="gramStart"/>
      <w:r w:rsidRPr="00A94ADE">
        <w:rPr>
          <w:rFonts w:eastAsia="Times New Roman"/>
          <w:color w:val="000000" w:themeColor="text1"/>
          <w:lang w:eastAsia="ru-RU"/>
        </w:rPr>
        <w:t>товаров..</w:t>
      </w:r>
      <w:proofErr w:type="gramEnd"/>
      <w:r w:rsidRPr="00A94ADE">
        <w:rPr>
          <w:rFonts w:eastAsia="Times New Roman"/>
          <w:color w:val="000000" w:themeColor="text1"/>
          <w:lang w:eastAsia="ru-RU"/>
        </w:rPr>
        <w:t xml:space="preserve"> Маркетинговые исследования показали возможность реализации плит в количестве 420500 шт. При этом производственная мощность ЗАО «Завод ЖБИ-6» позволяет увеличить производство плит с 360433 шт. до 420500 шт. или на 15%</w:t>
      </w:r>
    </w:p>
    <w:p w:rsidR="008D2AE0" w:rsidRPr="00A94ADE" w:rsidRDefault="008D2AE0" w:rsidP="00F236C7">
      <w:pPr>
        <w:rPr>
          <w:rFonts w:eastAsia="Times New Roman"/>
          <w:color w:val="000000" w:themeColor="text1"/>
          <w:lang w:eastAsia="ru-RU"/>
        </w:rPr>
      </w:pPr>
      <w:r w:rsidRPr="00A94ADE">
        <w:rPr>
          <w:rFonts w:eastAsia="Times New Roman"/>
          <w:color w:val="000000" w:themeColor="text1"/>
          <w:lang w:eastAsia="ru-RU"/>
        </w:rPr>
        <w:t>Рассчитаем экономию на постоянных расходах при изменении объема выпуска.</w:t>
      </w:r>
    </w:p>
    <w:p w:rsidR="008D2AE0" w:rsidRPr="00A94ADE" w:rsidRDefault="008D2AE0" w:rsidP="008D2AE0">
      <w:pPr>
        <w:widowControl/>
        <w:ind w:firstLine="851"/>
        <w:jc w:val="center"/>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 xml:space="preserve"> </w:t>
      </w:r>
      <w:proofErr w:type="spellStart"/>
      <w:r w:rsidRPr="00A94ADE">
        <w:rPr>
          <w:rFonts w:ascii="Times New Roman" w:eastAsia="Times New Roman" w:hAnsi="Times New Roman" w:cs="Times New Roman"/>
          <w:color w:val="000000" w:themeColor="text1"/>
          <w:szCs w:val="24"/>
          <w:lang w:eastAsia="ru-RU"/>
        </w:rPr>
        <w:t>Э</w:t>
      </w:r>
      <w:r w:rsidRPr="00A94ADE">
        <w:rPr>
          <w:rFonts w:ascii="Times New Roman" w:eastAsia="Times New Roman" w:hAnsi="Times New Roman" w:cs="Times New Roman"/>
          <w:color w:val="000000" w:themeColor="text1"/>
          <w:szCs w:val="24"/>
          <w:vertAlign w:val="subscript"/>
          <w:lang w:eastAsia="ru-RU"/>
        </w:rPr>
        <w:t>пр</w:t>
      </w:r>
      <w:proofErr w:type="spellEnd"/>
      <w:r w:rsidRPr="00A94ADE">
        <w:rPr>
          <w:rFonts w:ascii="Times New Roman" w:eastAsia="Times New Roman" w:hAnsi="Times New Roman" w:cs="Times New Roman"/>
          <w:color w:val="000000" w:themeColor="text1"/>
          <w:szCs w:val="24"/>
          <w:lang w:eastAsia="ru-RU"/>
        </w:rPr>
        <w:t xml:space="preserve"> = (С</w:t>
      </w:r>
      <w:r w:rsidRPr="00A94ADE">
        <w:rPr>
          <w:rFonts w:ascii="Times New Roman" w:eastAsia="Times New Roman" w:hAnsi="Times New Roman" w:cs="Times New Roman"/>
          <w:color w:val="000000" w:themeColor="text1"/>
          <w:szCs w:val="24"/>
          <w:vertAlign w:val="subscript"/>
          <w:lang w:eastAsia="ru-RU"/>
        </w:rPr>
        <w:t>пост,1</w:t>
      </w:r>
      <w:r w:rsidRPr="00A94ADE">
        <w:rPr>
          <w:rFonts w:ascii="Times New Roman" w:eastAsia="Times New Roman" w:hAnsi="Times New Roman" w:cs="Times New Roman"/>
          <w:color w:val="000000" w:themeColor="text1"/>
          <w:szCs w:val="24"/>
          <w:lang w:eastAsia="ru-RU"/>
        </w:rPr>
        <w:t xml:space="preserve"> / ТП</w:t>
      </w:r>
      <w:r w:rsidRPr="00A94ADE">
        <w:rPr>
          <w:rFonts w:ascii="Times New Roman" w:eastAsia="Times New Roman" w:hAnsi="Times New Roman" w:cs="Times New Roman"/>
          <w:color w:val="000000" w:themeColor="text1"/>
          <w:szCs w:val="24"/>
          <w:vertAlign w:val="subscript"/>
          <w:lang w:eastAsia="ru-RU"/>
        </w:rPr>
        <w:t>1</w:t>
      </w:r>
      <w:r w:rsidRPr="00A94ADE">
        <w:rPr>
          <w:rFonts w:ascii="Times New Roman" w:eastAsia="Times New Roman" w:hAnsi="Times New Roman" w:cs="Times New Roman"/>
          <w:color w:val="000000" w:themeColor="text1"/>
          <w:szCs w:val="24"/>
          <w:lang w:eastAsia="ru-RU"/>
        </w:rPr>
        <w:t xml:space="preserve"> - С</w:t>
      </w:r>
      <w:r w:rsidRPr="00A94ADE">
        <w:rPr>
          <w:rFonts w:ascii="Times New Roman" w:eastAsia="Times New Roman" w:hAnsi="Times New Roman" w:cs="Times New Roman"/>
          <w:color w:val="000000" w:themeColor="text1"/>
          <w:szCs w:val="24"/>
          <w:vertAlign w:val="subscript"/>
          <w:lang w:eastAsia="ru-RU"/>
        </w:rPr>
        <w:t>пост.0</w:t>
      </w:r>
      <w:r w:rsidRPr="00A94ADE">
        <w:rPr>
          <w:rFonts w:ascii="Times New Roman" w:eastAsia="Times New Roman" w:hAnsi="Times New Roman" w:cs="Times New Roman"/>
          <w:color w:val="000000" w:themeColor="text1"/>
          <w:szCs w:val="24"/>
          <w:lang w:eastAsia="ru-RU"/>
        </w:rPr>
        <w:t xml:space="preserve"> / ТП</w:t>
      </w:r>
      <w:r w:rsidRPr="00A94ADE">
        <w:rPr>
          <w:rFonts w:ascii="Times New Roman" w:eastAsia="Times New Roman" w:hAnsi="Times New Roman" w:cs="Times New Roman"/>
          <w:color w:val="000000" w:themeColor="text1"/>
          <w:szCs w:val="24"/>
          <w:vertAlign w:val="subscript"/>
          <w:lang w:eastAsia="ru-RU"/>
        </w:rPr>
        <w:t>0</w:t>
      </w:r>
      <w:r w:rsidRPr="00A94ADE">
        <w:rPr>
          <w:rFonts w:ascii="Times New Roman" w:eastAsia="Times New Roman" w:hAnsi="Times New Roman" w:cs="Times New Roman"/>
          <w:color w:val="000000" w:themeColor="text1"/>
          <w:szCs w:val="24"/>
          <w:lang w:eastAsia="ru-RU"/>
        </w:rPr>
        <w:t>) • ТП</w:t>
      </w:r>
      <w:r w:rsidRPr="00A94ADE">
        <w:rPr>
          <w:rFonts w:ascii="Times New Roman" w:eastAsia="Times New Roman" w:hAnsi="Times New Roman" w:cs="Times New Roman"/>
          <w:color w:val="000000" w:themeColor="text1"/>
          <w:szCs w:val="24"/>
          <w:vertAlign w:val="subscript"/>
          <w:lang w:eastAsia="ru-RU"/>
        </w:rPr>
        <w:t>1</w:t>
      </w:r>
      <w:r w:rsidRPr="00A94ADE">
        <w:rPr>
          <w:rFonts w:ascii="Times New Roman" w:eastAsia="Times New Roman" w:hAnsi="Times New Roman" w:cs="Times New Roman"/>
          <w:color w:val="000000" w:themeColor="text1"/>
          <w:szCs w:val="24"/>
          <w:lang w:eastAsia="ru-RU"/>
        </w:rPr>
        <w:t>, (3.8)</w:t>
      </w: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где С</w:t>
      </w:r>
      <w:r w:rsidRPr="00A94ADE">
        <w:rPr>
          <w:rFonts w:ascii="Times New Roman" w:eastAsia="Times New Roman" w:hAnsi="Times New Roman" w:cs="Times New Roman"/>
          <w:color w:val="000000" w:themeColor="text1"/>
          <w:szCs w:val="24"/>
          <w:vertAlign w:val="subscript"/>
          <w:lang w:eastAsia="ru-RU"/>
        </w:rPr>
        <w:t>пост.1</w:t>
      </w:r>
      <w:r w:rsidRPr="00A94ADE">
        <w:rPr>
          <w:rFonts w:ascii="Times New Roman" w:eastAsia="Times New Roman" w:hAnsi="Times New Roman" w:cs="Times New Roman"/>
          <w:color w:val="000000" w:themeColor="text1"/>
          <w:szCs w:val="24"/>
          <w:lang w:eastAsia="ru-RU"/>
        </w:rPr>
        <w:t xml:space="preserve"> и С</w:t>
      </w:r>
      <w:r w:rsidRPr="00A94ADE">
        <w:rPr>
          <w:rFonts w:ascii="Times New Roman" w:eastAsia="Times New Roman" w:hAnsi="Times New Roman" w:cs="Times New Roman"/>
          <w:color w:val="000000" w:themeColor="text1"/>
          <w:szCs w:val="24"/>
          <w:vertAlign w:val="subscript"/>
          <w:lang w:eastAsia="ru-RU"/>
        </w:rPr>
        <w:t xml:space="preserve">пост.0 </w:t>
      </w:r>
      <w:r w:rsidRPr="00A94ADE">
        <w:rPr>
          <w:rFonts w:ascii="Times New Roman" w:eastAsia="Times New Roman" w:hAnsi="Times New Roman" w:cs="Times New Roman"/>
          <w:color w:val="000000" w:themeColor="text1"/>
          <w:szCs w:val="24"/>
          <w:lang w:eastAsia="ru-RU"/>
        </w:rPr>
        <w:t>- прогнозируемые и базовые постоянные расходы, тыс. руб.</w:t>
      </w:r>
    </w:p>
    <w:p w:rsidR="008D2AE0" w:rsidRPr="00A94ADE" w:rsidRDefault="008D2AE0" w:rsidP="00F236C7">
      <w:pPr>
        <w:widowControl/>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ТП</w:t>
      </w:r>
      <w:r w:rsidRPr="00A94ADE">
        <w:rPr>
          <w:rFonts w:ascii="Times New Roman" w:eastAsia="Times New Roman" w:hAnsi="Times New Roman" w:cs="Times New Roman"/>
          <w:color w:val="000000" w:themeColor="text1"/>
          <w:szCs w:val="24"/>
          <w:vertAlign w:val="subscript"/>
          <w:lang w:eastAsia="ru-RU"/>
        </w:rPr>
        <w:t>1</w:t>
      </w:r>
      <w:r w:rsidRPr="00A94ADE">
        <w:rPr>
          <w:rFonts w:ascii="Times New Roman" w:eastAsia="Times New Roman" w:hAnsi="Times New Roman" w:cs="Times New Roman"/>
          <w:color w:val="000000" w:themeColor="text1"/>
          <w:szCs w:val="24"/>
          <w:lang w:eastAsia="ru-RU"/>
        </w:rPr>
        <w:t xml:space="preserve"> и ТП</w:t>
      </w:r>
      <w:r w:rsidRPr="00A94ADE">
        <w:rPr>
          <w:rFonts w:ascii="Times New Roman" w:eastAsia="Times New Roman" w:hAnsi="Times New Roman" w:cs="Times New Roman"/>
          <w:color w:val="000000" w:themeColor="text1"/>
          <w:szCs w:val="24"/>
          <w:vertAlign w:val="subscript"/>
          <w:lang w:eastAsia="ru-RU"/>
        </w:rPr>
        <w:t>0</w:t>
      </w:r>
      <w:r w:rsidRPr="00A94ADE">
        <w:rPr>
          <w:rFonts w:ascii="Times New Roman" w:eastAsia="Times New Roman" w:hAnsi="Times New Roman" w:cs="Times New Roman"/>
          <w:color w:val="000000" w:themeColor="text1"/>
          <w:szCs w:val="24"/>
          <w:lang w:eastAsia="ru-RU"/>
        </w:rPr>
        <w:t xml:space="preserve"> - прогнозируемые и базовые объемы товарной продукции продукции, тыс. руб.</w:t>
      </w:r>
    </w:p>
    <w:p w:rsidR="008D2AE0" w:rsidRPr="00A94ADE" w:rsidRDefault="008D2AE0" w:rsidP="00F236C7">
      <w:pPr>
        <w:widowControl/>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Исходная информация:</w:t>
      </w:r>
    </w:p>
    <w:p w:rsidR="008D2AE0" w:rsidRPr="00A94ADE" w:rsidRDefault="008D2AE0" w:rsidP="00F236C7">
      <w:pPr>
        <w:widowControl/>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Базовые постоянные расходы на производство плит (за 2013г) как было рассчитано в выше составили 226338 тыс. руб.</w:t>
      </w:r>
    </w:p>
    <w:p w:rsidR="008D2AE0" w:rsidRPr="00A94ADE" w:rsidRDefault="008D2AE0" w:rsidP="00F236C7">
      <w:pPr>
        <w:widowControl/>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Прогнозируемые постоянные расходы увеличатся на величину амортизационных отчислений по новому оборудованию и на сумму расходов на его содержание и эксплуатацию и составят 243983 тыс. руб. (226338 + 17645).</w:t>
      </w:r>
    </w:p>
    <w:p w:rsidR="008D2AE0" w:rsidRPr="00A94ADE" w:rsidRDefault="008D2AE0" w:rsidP="00F236C7">
      <w:pPr>
        <w:widowControl/>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Базовый объем производства плит (за 2013г) составил 685511,1 тыс. руб. (360433 • 1901,91).</w:t>
      </w:r>
    </w:p>
    <w:p w:rsidR="008D2AE0" w:rsidRPr="00A94ADE" w:rsidRDefault="008D2AE0" w:rsidP="00F236C7">
      <w:pPr>
        <w:widowControl/>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Прогнозируемый объем производства плит будет равен 799753,2 тыс. руб. (420500 • 1901,91).</w:t>
      </w:r>
    </w:p>
    <w:p w:rsidR="008D2AE0" w:rsidRPr="00A94ADE" w:rsidRDefault="008D2AE0" w:rsidP="00F236C7">
      <w:pPr>
        <w:widowControl/>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 xml:space="preserve">Расчет: </w:t>
      </w:r>
      <w:proofErr w:type="spellStart"/>
      <w:r w:rsidRPr="00A94ADE">
        <w:rPr>
          <w:rFonts w:ascii="Times New Roman" w:eastAsia="Times New Roman" w:hAnsi="Times New Roman" w:cs="Times New Roman"/>
          <w:color w:val="000000" w:themeColor="text1"/>
          <w:szCs w:val="24"/>
          <w:lang w:eastAsia="ru-RU"/>
        </w:rPr>
        <w:t>Э</w:t>
      </w:r>
      <w:r w:rsidRPr="00A94ADE">
        <w:rPr>
          <w:rFonts w:ascii="Times New Roman" w:eastAsia="Times New Roman" w:hAnsi="Times New Roman" w:cs="Times New Roman"/>
          <w:color w:val="000000" w:themeColor="text1"/>
          <w:szCs w:val="24"/>
          <w:vertAlign w:val="subscript"/>
          <w:lang w:eastAsia="ru-RU"/>
        </w:rPr>
        <w:t>пр</w:t>
      </w:r>
      <w:proofErr w:type="spellEnd"/>
      <w:r w:rsidRPr="00A94ADE">
        <w:rPr>
          <w:rFonts w:ascii="Times New Roman" w:eastAsia="Times New Roman" w:hAnsi="Times New Roman" w:cs="Times New Roman"/>
          <w:color w:val="000000" w:themeColor="text1"/>
          <w:szCs w:val="24"/>
          <w:lang w:eastAsia="ru-RU"/>
        </w:rPr>
        <w:t xml:space="preserve"> = (243983 / 799753,2 – 226338 / 685511,</w:t>
      </w:r>
      <w:proofErr w:type="gramStart"/>
      <w:r w:rsidRPr="00A94ADE">
        <w:rPr>
          <w:rFonts w:ascii="Times New Roman" w:eastAsia="Times New Roman" w:hAnsi="Times New Roman" w:cs="Times New Roman"/>
          <w:color w:val="000000" w:themeColor="text1"/>
          <w:szCs w:val="24"/>
          <w:lang w:eastAsia="ru-RU"/>
        </w:rPr>
        <w:t>1 )</w:t>
      </w:r>
      <w:proofErr w:type="gramEnd"/>
      <w:r w:rsidRPr="00A94ADE">
        <w:rPr>
          <w:rFonts w:ascii="Times New Roman" w:eastAsia="Times New Roman" w:hAnsi="Times New Roman" w:cs="Times New Roman"/>
          <w:color w:val="000000" w:themeColor="text1"/>
          <w:szCs w:val="24"/>
          <w:lang w:eastAsia="ru-RU"/>
        </w:rPr>
        <w:t xml:space="preserve"> • 799753,2 = - 20073,8 тыс. руб.</w:t>
      </w:r>
    </w:p>
    <w:p w:rsidR="008D2AE0" w:rsidRPr="00A94ADE" w:rsidRDefault="008D2AE0" w:rsidP="00F236C7">
      <w:pPr>
        <w:widowControl/>
        <w:jc w:val="left"/>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Таким образом, при увеличение объема выпуска продукции на 15% произошла экономия на условно – постоянных расходах в сумме 20073,8 тыс. руб.</w:t>
      </w:r>
    </w:p>
    <w:p w:rsidR="008D2AE0" w:rsidRPr="00A94ADE" w:rsidRDefault="008D2AE0" w:rsidP="00F236C7">
      <w:pPr>
        <w:widowControl/>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lastRenderedPageBreak/>
        <w:t>При этом следует также учитывать эффект кривой опыта (ЭКО): по мере увеличения производства, наращивания производственных мощностей происходит постепенное снижение переменных затрат в связи с повышением уровня стандартизации производственных процессов, квалификации и профессионализма кадров, совершенствованием техники, технологии и организации производства. Опыт развитых стран показывает, что при каждом удвоении производства продукции вновь созданная стоимость на единицу продукции снижается примерно на 20-30%.</w:t>
      </w:r>
    </w:p>
    <w:p w:rsidR="008D2AE0" w:rsidRPr="00A94ADE" w:rsidRDefault="008D2AE0" w:rsidP="00F236C7">
      <w:pPr>
        <w:widowControl/>
        <w:jc w:val="left"/>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Пример графика ЭКО приведен на рис.</w:t>
      </w:r>
      <w:r w:rsidR="00F236C7" w:rsidRPr="00A94ADE">
        <w:rPr>
          <w:rFonts w:ascii="Times New Roman" w:eastAsia="Times New Roman" w:hAnsi="Times New Roman" w:cs="Times New Roman"/>
          <w:color w:val="000000" w:themeColor="text1"/>
          <w:szCs w:val="24"/>
          <w:lang w:eastAsia="ru-RU"/>
        </w:rPr>
        <w:t>2</w:t>
      </w:r>
      <w:r w:rsidRPr="00A94ADE">
        <w:rPr>
          <w:rFonts w:ascii="Times New Roman" w:eastAsia="Times New Roman" w:hAnsi="Times New Roman" w:cs="Times New Roman"/>
          <w:color w:val="000000" w:themeColor="text1"/>
          <w:szCs w:val="24"/>
          <w:lang w:eastAsia="ru-RU"/>
        </w:rPr>
        <w:t>.4.</w:t>
      </w:r>
    </w:p>
    <w:p w:rsidR="008D2AE0" w:rsidRPr="00A94ADE" w:rsidRDefault="008D2AE0" w:rsidP="008D2AE0">
      <w:pPr>
        <w:widowControl/>
        <w:ind w:firstLine="0"/>
        <w:jc w:val="center"/>
        <w:rPr>
          <w:rFonts w:ascii="Times New Roman" w:eastAsia="Times New Roman" w:hAnsi="Times New Roman" w:cs="Times New Roman"/>
          <w:color w:val="000000" w:themeColor="text1"/>
          <w:szCs w:val="24"/>
          <w:lang w:eastAsia="ru-RU"/>
        </w:rPr>
      </w:pP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Затраты</w:t>
      </w: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noProof/>
          <w:color w:val="000000" w:themeColor="text1"/>
          <w:sz w:val="20"/>
          <w:szCs w:val="20"/>
          <w:lang w:eastAsia="ru-RU"/>
        </w:rPr>
        <mc:AlternateContent>
          <mc:Choice Requires="wps">
            <w:drawing>
              <wp:anchor distT="0" distB="0" distL="114300" distR="114300" simplePos="0" relativeHeight="251736064" behindDoc="0" locked="0" layoutInCell="1" allowOverlap="1" wp14:anchorId="229F58A2" wp14:editId="5617F819">
                <wp:simplePos x="0" y="0"/>
                <wp:positionH relativeFrom="column">
                  <wp:posOffset>457200</wp:posOffset>
                </wp:positionH>
                <wp:positionV relativeFrom="paragraph">
                  <wp:posOffset>-337820</wp:posOffset>
                </wp:positionV>
                <wp:extent cx="0" cy="2514600"/>
                <wp:effectExtent l="52705" t="16510" r="61595" b="12065"/>
                <wp:wrapNone/>
                <wp:docPr id="159" name="Прямая соединительная линия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514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D2863" id="Прямая соединительная линия 159" o:spid="_x0000_s1026" style="position:absolute;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6.6pt" to="36pt,1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oz6agIAAIgEAAAOAAAAZHJzL2Uyb0RvYy54bWysVMFuEzEQvSPxD5bv6e6GTWhW3VQom3Ap&#10;UKmFu7P2Zi28tmW72UQIiXJG6ifwCxxAqlTgGzZ/xNhJ0xYuCJGDMx7PPL95M96j41Uj0JIZy5XM&#10;cXIQY8RkqSiXixy/Pp/1DjGyjkhKhJIsx2tm8fH48aOjVmesr2olKDMIQKTNWp3j2jmdRZEta9YQ&#10;e6A0k3BYKdMQB1uziKghLaA3IurH8TBqlaHaqJJZC95ie4jHAb+qWOleVZVlDokcAzcXVhPWuV+j&#10;8RHJFobompc7GuQfWDSES7h0D1UQR9CF4X9ANbw0yqrKHZSqiVRV8ZKFGqCaJP6tmrOaaBZqAXGs&#10;3stk/x9s+XJ5ahCn0LvBCCNJGmhS93nzYXPVfe++bK7Q5rL72X3rvnbX3Y/uevMR7JvNJ7D9YXez&#10;c18hnw9qttpmADqRp8brUa7kmT5R5VuLpJrURC5YqOp8reGixGdED1L8xmrgNG9fKAox5MKpIO2q&#10;Mg2qBNdvfKIHB/nQKvRyve8lWzlUbp0lePuDJB3Goc8RyTyET9TGuudMNcgbORZceplJRpYn1nlK&#10;dyHeLdWMCxFGRUjU5ng06A9CglWCU3/ow6xZzCfCoCXxwxZ+oT44uR9m1IWkAaxmhE53tiNcgI1c&#10;EMYZDlIJhv1tDaMYCQbvy1tbekL6G6FYILyztvP2bhSPpofTw7SX9ofTXhoXRe/ZbJL2hrPk6aB4&#10;UkwmRfLek0/SrOaUMun5385+kv7dbO1e4XZq99O/Fyp6iB4UBbK3/4F06Ltv9XZo5oquT42vzo8A&#10;jHsI3j1N/57u70PU3Qdk/AsAAP//AwBQSwMEFAAGAAgAAAAhAJRNEPLgAAAACQEAAA8AAABkcnMv&#10;ZG93bnJldi54bWxMj8FOwzAQRO9I/IO1SNxap2lLS8imQggkTqi0FRI3N16S0NgO9rYJfD2GCxxn&#10;ZzT7Jl8NphUn8qFxFmEyTkCQLZ1ubIWw2z6MliACK6tV6ywhfFKAVXF+lqtMu94+02nDlYglNmQK&#10;oWbuMilDWZNRYew6stF7c94ojtJXUnvVx3LTyjRJrqRRjY0fatXRXU3lYXM0CNfbfu7W/vAymzQf&#10;r1/379w9PjHi5cVwewOCaeC/MPzgR3QoItPeHa0OokVYpHEKI4zm0xREDPwe9gjTWboEWeTy/4Li&#10;GwAA//8DAFBLAQItABQABgAIAAAAIQC2gziS/gAAAOEBAAATAAAAAAAAAAAAAAAAAAAAAABbQ29u&#10;dGVudF9UeXBlc10ueG1sUEsBAi0AFAAGAAgAAAAhADj9If/WAAAAlAEAAAsAAAAAAAAAAAAAAAAA&#10;LwEAAF9yZWxzLy5yZWxzUEsBAi0AFAAGAAgAAAAhAC8+jPpqAgAAiAQAAA4AAAAAAAAAAAAAAAAA&#10;LgIAAGRycy9lMm9Eb2MueG1sUEsBAi0AFAAGAAgAAAAhAJRNEPLgAAAACQEAAA8AAAAAAAAAAAAA&#10;AAAAxAQAAGRycy9kb3ducmV2LnhtbFBLBQYAAAAABAAEAPMAAADRBQAAAAA=&#10;">
                <v:stroke endarrow="block"/>
              </v:line>
            </w:pict>
          </mc:Fallback>
        </mc:AlternateContent>
      </w:r>
      <w:r w:rsidRPr="00A94ADE">
        <w:rPr>
          <w:rFonts w:ascii="Times New Roman" w:eastAsia="Times New Roman" w:hAnsi="Times New Roman" w:cs="Times New Roman"/>
          <w:noProof/>
          <w:color w:val="000000" w:themeColor="text1"/>
          <w:sz w:val="20"/>
          <w:szCs w:val="20"/>
          <w:lang w:eastAsia="ru-RU"/>
        </w:rPr>
        <mc:AlternateContent>
          <mc:Choice Requires="wps">
            <w:drawing>
              <wp:anchor distT="0" distB="0" distL="114300" distR="114300" simplePos="0" relativeHeight="251738112" behindDoc="0" locked="0" layoutInCell="1" allowOverlap="1" wp14:anchorId="7095A83A" wp14:editId="3863AE69">
                <wp:simplePos x="0" y="0"/>
                <wp:positionH relativeFrom="column">
                  <wp:posOffset>683895</wp:posOffset>
                </wp:positionH>
                <wp:positionV relativeFrom="paragraph">
                  <wp:posOffset>240665</wp:posOffset>
                </wp:positionV>
                <wp:extent cx="4114800" cy="1485900"/>
                <wp:effectExtent l="12700" t="13970" r="15875" b="14605"/>
                <wp:wrapNone/>
                <wp:docPr id="158" name="Полилиния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485900"/>
                        </a:xfrm>
                        <a:custGeom>
                          <a:avLst/>
                          <a:gdLst>
                            <a:gd name="T0" fmla="*/ 0 w 6510"/>
                            <a:gd name="T1" fmla="*/ 0 h 2190"/>
                            <a:gd name="T2" fmla="*/ 180 w 6510"/>
                            <a:gd name="T3" fmla="*/ 900 h 2190"/>
                            <a:gd name="T4" fmla="*/ 720 w 6510"/>
                            <a:gd name="T5" fmla="*/ 1440 h 2190"/>
                            <a:gd name="T6" fmla="*/ 1800 w 6510"/>
                            <a:gd name="T7" fmla="*/ 1800 h 2190"/>
                            <a:gd name="T8" fmla="*/ 3240 w 6510"/>
                            <a:gd name="T9" fmla="*/ 1980 h 2190"/>
                            <a:gd name="T10" fmla="*/ 5220 w 6510"/>
                            <a:gd name="T11" fmla="*/ 2160 h 2190"/>
                            <a:gd name="T12" fmla="*/ 6300 w 6510"/>
                            <a:gd name="T13" fmla="*/ 2160 h 2190"/>
                            <a:gd name="T14" fmla="*/ 6480 w 6510"/>
                            <a:gd name="T15" fmla="*/ 2160 h 219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510" h="2190">
                              <a:moveTo>
                                <a:pt x="0" y="0"/>
                              </a:moveTo>
                              <a:cubicBezTo>
                                <a:pt x="30" y="330"/>
                                <a:pt x="60" y="660"/>
                                <a:pt x="180" y="900"/>
                              </a:cubicBezTo>
                              <a:cubicBezTo>
                                <a:pt x="300" y="1140"/>
                                <a:pt x="450" y="1290"/>
                                <a:pt x="720" y="1440"/>
                              </a:cubicBezTo>
                              <a:cubicBezTo>
                                <a:pt x="990" y="1590"/>
                                <a:pt x="1380" y="1710"/>
                                <a:pt x="1800" y="1800"/>
                              </a:cubicBezTo>
                              <a:cubicBezTo>
                                <a:pt x="2220" y="1890"/>
                                <a:pt x="2670" y="1920"/>
                                <a:pt x="3240" y="1980"/>
                              </a:cubicBezTo>
                              <a:cubicBezTo>
                                <a:pt x="3810" y="2040"/>
                                <a:pt x="4710" y="2130"/>
                                <a:pt x="5220" y="2160"/>
                              </a:cubicBezTo>
                              <a:cubicBezTo>
                                <a:pt x="5730" y="2190"/>
                                <a:pt x="6090" y="2160"/>
                                <a:pt x="6300" y="2160"/>
                              </a:cubicBezTo>
                              <a:cubicBezTo>
                                <a:pt x="6510" y="2160"/>
                                <a:pt x="6495" y="2160"/>
                                <a:pt x="6480" y="2160"/>
                              </a:cubicBezTo>
                            </a:path>
                          </a:pathLst>
                        </a:custGeom>
                        <a:noFill/>
                        <a:ln w="222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87E33" id="Полилиния 158" o:spid="_x0000_s1026" style="position:absolute;margin-left:53.85pt;margin-top:18.95pt;width:324pt;height:11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510,2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4gMSwQAADYMAAAOAAAAZHJzL2Uyb0RvYy54bWysVm2O2zYQ/V+gdyD0s4DXoizJlrHeILXX&#10;RYE0DZDtAWiJsoRKokrKH5ugZ+gReo0AQXsG90adISlb8tqpW3SBtUnxaWbevOF47l/ty4JsuVS5&#10;qGYOvXMdwqtYJHm1njk/PS0HE4eohlUJK0TFZ84zV86rh6+/ut/VU+6JTBQJlwSMVGq6q2dO1jT1&#10;dDhUccZLpu5EzSs4TIUsWQNbuR4mku3AelkMPdcNhzshk1qKmCsFTxfm0HnQ9tOUx82Paap4Q4qZ&#10;A7E1+lPqzxV+Dh/u2XQtWZ3lsQ2D/YcoSpZX4PRoasEaRjYyf2GqzGMplEibu1iUQ5Gmecw1B2BD&#10;3TM27zNWc80FkqPqY5rU/2c2frt9J0megHYBSFWxEkQ6/H748/D58En//3H49NdvBE8hV7taTeGV&#10;9/U7iWxV/UbEPys4GPZOcKMAQ1a7H0QCFtmmETo/+1SW+CYwJ3stw/NRBr5vSAwPfUr9iQtqxXAG&#10;yyCCDfpg0/b1eKOa77jQptj2jWqMjgmstAqJZfIEVtKyAEm/GRKX7EgY0Fb0I4b2MBnxaPQC43Uw&#10;dHLN0qiDgqDJZVt+BzX2rtkKOijq+9eMhV0YZO0Kx/E57HJoUALHdI08cHo5Y1EHRiNIx2VrkOqT&#10;ucC7SpV2FfBoeNVeV4VwdJUs7erwJXtdJUKouSt0aVeLM3tQlOu27FjWVmK8r2wpwoowbIaurv9a&#10;KKx7rEso7idq6xpQWLdXwEAbwaObwMAJwcFNYKgeBI9vAkNxIDi6CYzaIxq0NVf3yxSp5QjS3QS3&#10;LEGZDhy0AC828RJ6/3nXlw6Brr/Cd9i0Zg3q1S7Jbubo7kCymaNbAJ6UYsufhMY0Zw0LvJ1O480q&#10;j7/lH7rYkUnBCL6NQ20hNE9D+O48hZ6i83VqdX2L/V2tLcEF0O9Au+zZ8gP73Gv7mMFDrzF46CZt&#10;2nphX3ISgQ0UkkIX7gU8shHTcdtRjRdgYt/ABVBEVf7RjQfdwfiZ9P144dgeRIDoZAzbk3kDGtDN&#10;fkYTW5iee5Y0pIFEPdrXC/uWPTCS3cQnGFv1Tz8mJj2haxOKfaTLB/vZv/djKlaHfWbOj6BrXTyw&#10;wrUBnPGBLd4MrdvximjM6Se3Esu8KLQYRYUXB+TzAt3glCjyBE/xzii5Xs0LSbYMxy/9Z5XqwaTY&#10;VIm2lnGWPNp1w/LCrMF7ofsjTAj2xuKsoOerj5EbPU4eJ/7A98LHge8uFoPXy7k/CJd0HCxGi/l8&#10;QX/F0Kg/zfIk4RVG18561L9tlrJTp5nSjtNej0WP7FL/vSQ77Iehswxc2m/NTs9SOD6ZeWslkmcY&#10;paQwwysM27DIhPzgkB0MrjNH/bJhkjuk+L6CyTDCYQEmXb3xA33pZfdk1T1hVQymZk7jwK8ULueN&#10;mY43tczXGXiiWtZKvIYRLs1x0NLxmajsBoZTzcAO0jj9dvcadRr3H/4GAAD//wMAUEsDBBQABgAI&#10;AAAAIQBYwKvL4AAAAAoBAAAPAAAAZHJzL2Rvd25yZXYueG1sTI+xTsMwEIZ3JN7BOiQ26iSomIQ4&#10;FarUBRZI24HNjY84ENtp7KaBp+eYYPzvPv33Xbmabc8mHEPnnYR0kQBD13jduVbCbru5uQcWonJa&#10;9d6hhC8MsKouL0pVaH92rzjVsWVU4kKhJJgYh4Lz0Bi0Kiz8gI527360KlIcW65HdaZy2/MsSe64&#10;VZ2jC0YNuDbYfNYnKyE/7s3HW7bZPU/bvP5e748vqX2S8vpqfnwAFnGOfzD86pM6VOR08CenA+sp&#10;J0IQKuFW5MAIEMslDQ4SMpHmwKuS/3+h+gEAAP//AwBQSwECLQAUAAYACAAAACEAtoM4kv4AAADh&#10;AQAAEwAAAAAAAAAAAAAAAAAAAAAAW0NvbnRlbnRfVHlwZXNdLnhtbFBLAQItABQABgAIAAAAIQA4&#10;/SH/1gAAAJQBAAALAAAAAAAAAAAAAAAAAC8BAABfcmVscy8ucmVsc1BLAQItABQABgAIAAAAIQBT&#10;p4gMSwQAADYMAAAOAAAAAAAAAAAAAAAAAC4CAABkcnMvZTJvRG9jLnhtbFBLAQItABQABgAIAAAA&#10;IQBYwKvL4AAAAAoBAAAPAAAAAAAAAAAAAAAAAKUGAABkcnMvZG93bnJldi54bWxQSwUGAAAAAAQA&#10;BADzAAAAsgcAAAAA&#10;" path="m,c30,330,60,660,180,900v120,240,270,390,540,540c990,1590,1380,1710,1800,1800v420,90,870,120,1440,180c3810,2040,4710,2130,5220,2160v510,30,870,,1080,c6510,2160,6495,2160,6480,2160e" filled="f" strokeweight="1.75pt">
                <v:path arrowok="t" o:connecttype="custom" o:connectlocs="0,0;113773,610644;455093,977030;1137733,1221288;2047919,1343416;3299425,1465545;3982065,1465545;4095838,1465545" o:connectangles="0,0,0,0,0,0,0,0"/>
              </v:shape>
            </w:pict>
          </mc:Fallback>
        </mc:AlternateContent>
      </w: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 xml:space="preserve"> </w:t>
      </w: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p>
    <w:p w:rsidR="008D2AE0" w:rsidRPr="00A94ADE" w:rsidRDefault="008D2AE0" w:rsidP="008D2AE0">
      <w:pPr>
        <w:widowControl/>
        <w:spacing w:line="240" w:lineRule="auto"/>
        <w:ind w:firstLine="0"/>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noProof/>
          <w:color w:val="000000" w:themeColor="text1"/>
          <w:sz w:val="20"/>
          <w:szCs w:val="20"/>
          <w:lang w:eastAsia="ru-RU"/>
        </w:rPr>
        <mc:AlternateContent>
          <mc:Choice Requires="wps">
            <w:drawing>
              <wp:anchor distT="0" distB="0" distL="114300" distR="114300" simplePos="0" relativeHeight="251737088" behindDoc="0" locked="0" layoutInCell="1" allowOverlap="1" wp14:anchorId="6326B700" wp14:editId="5F47786E">
                <wp:simplePos x="0" y="0"/>
                <wp:positionH relativeFrom="column">
                  <wp:posOffset>457200</wp:posOffset>
                </wp:positionH>
                <wp:positionV relativeFrom="paragraph">
                  <wp:posOffset>44450</wp:posOffset>
                </wp:positionV>
                <wp:extent cx="4686300" cy="0"/>
                <wp:effectExtent l="5080" t="59690" r="23495" b="54610"/>
                <wp:wrapNone/>
                <wp:docPr id="157" name="Прямая соединительная линия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E5B723" id="Прямая соединительная линия 157"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5pt" to="4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JFSZQIAAH4EAAAOAAAAZHJzL2Uyb0RvYy54bWysVM1uEzEQviPxDpbv6e6mmzRddYNQNuFS&#10;oFLLAzi2N2vhtVe2m02EkIAzUh+BV+AAUqUCz7B5I8bODy1cECIHZ+yZ+fzNN+M9e7KqJVpyY4VW&#10;OU6OYoy4opoJtcjxq6tZb4SRdUQxIrXiOV5zi5+MHz86a5uM93WlJeMGAYiyWdvkuHKuyaLI0orX&#10;xB7phitwltrUxMHWLCJmSAvotYz6cTyMWm1YYzTl1sJpsXXiccAvS07dy7K03CGZY+DmwmrCOvdr&#10;ND4j2cKQphJ0R4P8A4uaCAWXHqAK4gi6NuIPqFpQo60u3RHVdaTLUlAeaoBqkvi3ai4r0vBQC4hj&#10;m4NM9v/B0hfLC4MEg94NTjBSpIYmdZ827zY33bfu8+YGbd53P7qv3Zfutvve3W4+gH23+Qi2d3Z3&#10;u+Mb5PNBzbaxGYBO1IXxetCVumzONX1tkdKTiqgFD1VdrRu4KPEZ0YMUv7ENcJq3zzWDGHLtdJB2&#10;VZraQ4JoaBU6uD50kK8conCYDkfD4xgaTfe+iGT7xMZY94zrGnkjx1IoLy7JyPLcOk+EZPsQf6z0&#10;TEgZBkQq1Ob4dNAfhASrpWDe6cOsWcwn0qAl8SMWfqEq8NwPM/pasQBWccKmO9sRIcFGLsjhjACB&#10;JMf+tpozjCSHV+WtLT2p/I1QLBDeWdspe3Man05H01HaS/vDaS+Ni6L3dDZJe8NZcjIojovJpEje&#10;evJJmlWCMa48//3EJ+nfTdTu7W1n9TDzB6Gih+hBUSC7/w+kQ7d9g7ejMtdsfWF8db7xMOQhePcg&#10;/Su6vw9Rvz4b458AAAD//wMAUEsDBBQABgAIAAAAIQA6U+wP3AAAAAYBAAAPAAAAZHJzL2Rvd25y&#10;ZXYueG1sTI/NTsMwEITvSLyDtUjcqJMeIErjVBVSubSA+qOq3Nx4SaLG68h22vD2LFzgNDua1ey3&#10;xXy0nbigD60jBekkAYFUOdNSrWC/Wz5kIELUZHTnCBV8YYB5eXtT6Ny4K23wso214BIKuVbQxNjn&#10;UoaqQavDxPVInH06b3Vk62tpvL5yue3kNEkepdUt8YVG9/jcYHXeDlbBZr1cZYfVMFb+4yV9272v&#10;X48hU+r+blzMQEQc498y/OAzOpTMdHIDmSA6BU9TfiWysnCcpQkPp18vy0L+xy+/AQAA//8DAFBL&#10;AQItABQABgAIAAAAIQC2gziS/gAAAOEBAAATAAAAAAAAAAAAAAAAAAAAAABbQ29udGVudF9UeXBl&#10;c10ueG1sUEsBAi0AFAAGAAgAAAAhADj9If/WAAAAlAEAAAsAAAAAAAAAAAAAAAAALwEAAF9yZWxz&#10;Ly5yZWxzUEsBAi0AFAAGAAgAAAAhAKuMkVJlAgAAfgQAAA4AAAAAAAAAAAAAAAAALgIAAGRycy9l&#10;Mm9Eb2MueG1sUEsBAi0AFAAGAAgAAAAhADpT7A/cAAAABgEAAA8AAAAAAAAAAAAAAAAAvwQAAGRy&#10;cy9kb3ducmV2LnhtbFBLBQYAAAAABAAEAPMAAADIBQAAAAA=&#10;">
                <v:stroke endarrow="block"/>
              </v:line>
            </w:pict>
          </mc:Fallback>
        </mc:AlternateContent>
      </w:r>
      <w:r w:rsidRPr="00A94ADE">
        <w:rPr>
          <w:rFonts w:ascii="Times New Roman" w:eastAsia="Times New Roman" w:hAnsi="Times New Roman" w:cs="Times New Roman"/>
          <w:color w:val="000000" w:themeColor="text1"/>
          <w:szCs w:val="24"/>
          <w:lang w:eastAsia="ru-RU"/>
        </w:rPr>
        <w:t xml:space="preserve"> </w:t>
      </w:r>
    </w:p>
    <w:p w:rsidR="008D2AE0" w:rsidRPr="00A94ADE" w:rsidRDefault="008D2AE0" w:rsidP="008D2AE0">
      <w:pPr>
        <w:widowControl/>
        <w:ind w:firstLine="0"/>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 xml:space="preserve"> Объем производства</w:t>
      </w:r>
    </w:p>
    <w:p w:rsidR="008D2AE0" w:rsidRPr="00A94ADE" w:rsidRDefault="008D2AE0" w:rsidP="008D2AE0">
      <w:pPr>
        <w:widowControl/>
        <w:ind w:firstLine="0"/>
        <w:jc w:val="center"/>
        <w:rPr>
          <w:rFonts w:ascii="Times New Roman" w:eastAsia="Times New Roman" w:hAnsi="Times New Roman" w:cs="Times New Roman"/>
          <w:color w:val="000000" w:themeColor="text1"/>
          <w:szCs w:val="24"/>
          <w:lang w:eastAsia="ru-RU"/>
        </w:rPr>
      </w:pPr>
      <w:r w:rsidRPr="00A94ADE">
        <w:rPr>
          <w:rFonts w:ascii="Times New Roman" w:eastAsia="Times New Roman" w:hAnsi="Times New Roman" w:cs="Times New Roman"/>
          <w:color w:val="000000" w:themeColor="text1"/>
          <w:szCs w:val="24"/>
          <w:lang w:eastAsia="ru-RU"/>
        </w:rPr>
        <w:t>Рис</w:t>
      </w:r>
      <w:r w:rsidR="00F236C7" w:rsidRPr="00A94ADE">
        <w:rPr>
          <w:rFonts w:ascii="Times New Roman" w:eastAsia="Times New Roman" w:hAnsi="Times New Roman" w:cs="Times New Roman"/>
          <w:color w:val="000000" w:themeColor="text1"/>
          <w:szCs w:val="24"/>
          <w:lang w:eastAsia="ru-RU"/>
        </w:rPr>
        <w:t>. 2</w:t>
      </w:r>
      <w:r w:rsidRPr="00A94ADE">
        <w:rPr>
          <w:rFonts w:ascii="Times New Roman" w:eastAsia="Times New Roman" w:hAnsi="Times New Roman" w:cs="Times New Roman"/>
          <w:color w:val="000000" w:themeColor="text1"/>
          <w:szCs w:val="24"/>
          <w:lang w:eastAsia="ru-RU"/>
        </w:rPr>
        <w:t>.4</w:t>
      </w:r>
      <w:r w:rsidR="00F236C7" w:rsidRPr="00A94ADE">
        <w:rPr>
          <w:rFonts w:ascii="Times New Roman" w:eastAsia="Times New Roman" w:hAnsi="Times New Roman" w:cs="Times New Roman"/>
          <w:color w:val="000000" w:themeColor="text1"/>
          <w:szCs w:val="24"/>
          <w:lang w:eastAsia="ru-RU"/>
        </w:rPr>
        <w:t xml:space="preserve">. </w:t>
      </w:r>
      <w:r w:rsidR="00F236C7" w:rsidRPr="00A94ADE">
        <w:rPr>
          <w:rFonts w:ascii="Times New Roman" w:eastAsia="Times New Roman" w:hAnsi="Times New Roman" w:cs="Times New Roman"/>
          <w:color w:val="000000" w:themeColor="text1"/>
          <w:szCs w:val="24"/>
          <w:lang w:eastAsia="ru-RU"/>
        </w:rPr>
        <w:t>Зависимость затрат от объема производства продукции</w:t>
      </w:r>
    </w:p>
    <w:p w:rsidR="00F236C7" w:rsidRPr="00A94ADE" w:rsidRDefault="00F236C7" w:rsidP="008D2AE0">
      <w:pPr>
        <w:widowControl/>
        <w:ind w:firstLine="851"/>
        <w:rPr>
          <w:rFonts w:ascii="Times New Roman" w:eastAsia="Times New Roman" w:hAnsi="Times New Roman" w:cs="Times New Roman"/>
          <w:color w:val="000000" w:themeColor="text1"/>
          <w:szCs w:val="20"/>
          <w:lang w:eastAsia="ru-RU"/>
        </w:rPr>
      </w:pPr>
    </w:p>
    <w:p w:rsidR="00681B11" w:rsidRPr="00A94ADE" w:rsidRDefault="00F236C7" w:rsidP="00F236C7">
      <w:pPr>
        <w:widowControl/>
        <w:rPr>
          <w:color w:val="000000" w:themeColor="text1"/>
        </w:rPr>
      </w:pPr>
      <w:r w:rsidRPr="00A94ADE">
        <w:rPr>
          <w:rFonts w:ascii="Times New Roman" w:eastAsia="Times New Roman" w:hAnsi="Times New Roman" w:cs="Times New Roman"/>
          <w:color w:val="000000" w:themeColor="text1"/>
          <w:szCs w:val="24"/>
          <w:lang w:eastAsia="ru-RU"/>
        </w:rPr>
        <w:t>ЭКО проявляется не автоматически, а реализуется при условии постоянного повышения квалификации персонала, внедрения новой техники, новых технологий и рациональных предложений. Администрация предприятия должна постоянно заботиться о проведении текущих улучшений, способствующих снижению затрат на производство продукции.</w:t>
      </w:r>
    </w:p>
    <w:p w:rsidR="00B84AB6" w:rsidRPr="00A94ADE" w:rsidRDefault="00B84AB6">
      <w:pPr>
        <w:widowControl/>
        <w:spacing w:after="200" w:line="276" w:lineRule="auto"/>
        <w:ind w:firstLine="0"/>
        <w:jc w:val="left"/>
        <w:rPr>
          <w:rFonts w:asciiTheme="majorHAnsi" w:eastAsiaTheme="majorEastAsia" w:hAnsiTheme="majorHAnsi" w:cstheme="majorBidi"/>
          <w:b/>
          <w:bCs/>
          <w:color w:val="000000" w:themeColor="text1"/>
          <w:szCs w:val="28"/>
        </w:rPr>
      </w:pPr>
      <w:r w:rsidRPr="00A94ADE">
        <w:rPr>
          <w:color w:val="000000" w:themeColor="text1"/>
        </w:rPr>
        <w:br w:type="page"/>
      </w:r>
    </w:p>
    <w:p w:rsidR="000E1B4C" w:rsidRPr="00A94ADE" w:rsidRDefault="000E1B4C" w:rsidP="000E1B4C">
      <w:pPr>
        <w:pStyle w:val="1"/>
        <w:rPr>
          <w:color w:val="000000" w:themeColor="text1"/>
        </w:rPr>
        <w:sectPr w:rsidR="000E1B4C" w:rsidRPr="00A94ADE" w:rsidSect="000E1B4C">
          <w:type w:val="continuous"/>
          <w:pgSz w:w="11906" w:h="16838"/>
          <w:pgMar w:top="1134" w:right="850" w:bottom="1134" w:left="1701" w:header="708" w:footer="611" w:gutter="0"/>
          <w:cols w:space="708"/>
          <w:docGrid w:linePitch="360"/>
        </w:sectPr>
      </w:pPr>
    </w:p>
    <w:p w:rsidR="000E1B4C" w:rsidRPr="00A94ADE" w:rsidRDefault="000E1B4C" w:rsidP="000E1B4C">
      <w:pPr>
        <w:pStyle w:val="1"/>
        <w:rPr>
          <w:color w:val="000000" w:themeColor="text1"/>
        </w:rPr>
      </w:pPr>
      <w:r w:rsidRPr="00A94ADE">
        <w:rPr>
          <w:color w:val="000000" w:themeColor="text1"/>
        </w:rPr>
        <w:lastRenderedPageBreak/>
        <w:fldChar w:fldCharType="begin"/>
      </w:r>
      <w:r w:rsidRPr="00A94ADE">
        <w:rPr>
          <w:color w:val="000000" w:themeColor="text1"/>
        </w:rPr>
        <w:instrText xml:space="preserve"> AUTONUMLGL  </w:instrText>
      </w:r>
      <w:bookmarkStart w:id="8" w:name="_Toc402209039"/>
      <w:r w:rsidRPr="00A94ADE">
        <w:rPr>
          <w:color w:val="000000" w:themeColor="text1"/>
        </w:rPr>
        <w:fldChar w:fldCharType="end"/>
      </w:r>
      <w:r w:rsidRPr="00A94ADE">
        <w:rPr>
          <w:color w:val="000000" w:themeColor="text1"/>
        </w:rPr>
        <w:t xml:space="preserve"> </w:t>
      </w:r>
      <w:r w:rsidR="00681B11" w:rsidRPr="00A94ADE">
        <w:rPr>
          <w:color w:val="000000" w:themeColor="text1"/>
        </w:rPr>
        <w:t>Пути</w:t>
      </w:r>
      <w:r w:rsidR="00D84387" w:rsidRPr="00A94ADE">
        <w:rPr>
          <w:color w:val="000000" w:themeColor="text1"/>
        </w:rPr>
        <w:t xml:space="preserve"> </w:t>
      </w:r>
      <w:r w:rsidR="00681B11" w:rsidRPr="00A94ADE">
        <w:rPr>
          <w:color w:val="000000" w:themeColor="text1"/>
        </w:rPr>
        <w:t xml:space="preserve">снижения себестоимости продукции </w:t>
      </w:r>
      <w:r w:rsidR="005313D3" w:rsidRPr="00A94ADE">
        <w:rPr>
          <w:color w:val="000000" w:themeColor="text1"/>
        </w:rPr>
        <w:t>ЗАО</w:t>
      </w:r>
      <w:r w:rsidR="00681B11" w:rsidRPr="00A94ADE">
        <w:rPr>
          <w:color w:val="000000" w:themeColor="text1"/>
        </w:rPr>
        <w:t xml:space="preserve"> «Завод ЖБИ-6»</w:t>
      </w:r>
      <w:bookmarkEnd w:id="8"/>
    </w:p>
    <w:p w:rsidR="00C923CB" w:rsidRPr="00A94ADE" w:rsidRDefault="00C923CB" w:rsidP="00C923CB">
      <w:pPr>
        <w:rPr>
          <w:color w:val="000000" w:themeColor="text1"/>
        </w:rPr>
      </w:pPr>
    </w:p>
    <w:p w:rsidR="00EC589C"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Основу управления себестоимостью на предприятии составляет их планирование. Основной целью планирования себестоимости является установление экономически обоснованной</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 xml:space="preserve">величины и состава текущих расходов предприятия в плановом периоде в разрезе каждого вида выпускаемой продукции, отдельных центров ответственности и по операционной деятельности в целом. </w:t>
      </w:r>
    </w:p>
    <w:p w:rsidR="00EC589C"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Управление себестоимостью является неотъемлемой частью общей системы управления операционной деятельности предприятия.</w:t>
      </w:r>
    </w:p>
    <w:p w:rsidR="00EC589C"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К числу основных факторов, требующих учета в процессе планирования себестоимости, относятся:</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изменение объема производства и реализации продукции. Это один из важнейших факторов, позволяющих воздействовать на формирование суммы и уровня себестоимости;</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изменение состава производимой и реализуемой продукции (ее номенклатуры и ассортимента);</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 xml:space="preserve">изменение технических условий осуществления операционной деятельности (уровня </w:t>
      </w:r>
      <w:proofErr w:type="spellStart"/>
      <w:r w:rsidRPr="00A94ADE">
        <w:rPr>
          <w:rFonts w:eastAsia="Times New Roman"/>
          <w:color w:val="000000" w:themeColor="text1"/>
          <w:lang w:eastAsia="ru-RU"/>
        </w:rPr>
        <w:t>фондовооруженности</w:t>
      </w:r>
      <w:proofErr w:type="spellEnd"/>
      <w:r w:rsidRPr="00A94ADE">
        <w:rPr>
          <w:rFonts w:eastAsia="Times New Roman"/>
          <w:color w:val="000000" w:themeColor="text1"/>
          <w:lang w:eastAsia="ru-RU"/>
        </w:rPr>
        <w:t xml:space="preserve"> и механовооруженности в разрезе видов работ и производимой продукции);</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изменение амортизационной политики предприятия;</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намеченное изменение ставок налоговых платежей, относимых на издержки (себестоимость);</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изменение уровня цен и условий поставки сырья, материалов и других материальных ресурсов по контрактам, заключенным на плановый период;</w:t>
      </w:r>
    </w:p>
    <w:p w:rsidR="00EC589C" w:rsidRPr="00A94ADE" w:rsidRDefault="00EC589C" w:rsidP="009A740E">
      <w:pPr>
        <w:pStyle w:val="a"/>
        <w:rPr>
          <w:rFonts w:eastAsia="Times New Roman"/>
          <w:color w:val="000000" w:themeColor="text1"/>
          <w:lang w:eastAsia="ru-RU"/>
        </w:rPr>
      </w:pPr>
      <w:r w:rsidRPr="00A94ADE">
        <w:rPr>
          <w:rFonts w:eastAsia="Times New Roman"/>
          <w:color w:val="000000" w:themeColor="text1"/>
          <w:lang w:eastAsia="ru-RU"/>
        </w:rPr>
        <w:t>изменение условий оплаты труда в соответствии с коллективным трудовым договором и индивидуальными трудовыми контрактами, заключенными на плановый период;</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 xml:space="preserve">другие факторы, оказывающие ощутимое влияние на сумму и уровень </w:t>
      </w:r>
      <w:r w:rsidRPr="00A94ADE">
        <w:rPr>
          <w:rFonts w:eastAsia="Times New Roman"/>
          <w:color w:val="000000" w:themeColor="text1"/>
          <w:lang w:eastAsia="ru-RU"/>
        </w:rPr>
        <w:lastRenderedPageBreak/>
        <w:t>себестоимости на предприятии с учетом специфики осуществления его операционной деятельности.</w:t>
      </w:r>
    </w:p>
    <w:p w:rsidR="00EC589C"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Возможности, которые следует использовать предприятию:</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выделение переменных общепроизводственных, коммерческих</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 управленческих расходов позволит предприятию существенно сократить затраты компании и улучшить финансовые результаты;</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 xml:space="preserve">управление по отклонениям целесообразно использовать как в предплановом, так и </w:t>
      </w:r>
      <w:proofErr w:type="spellStart"/>
      <w:r w:rsidRPr="00A94ADE">
        <w:rPr>
          <w:rFonts w:eastAsia="Times New Roman"/>
          <w:color w:val="000000" w:themeColor="text1"/>
          <w:lang w:eastAsia="ru-RU"/>
        </w:rPr>
        <w:t>послеплановом</w:t>
      </w:r>
      <w:proofErr w:type="spellEnd"/>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периодах. При планировании они помогут выбрать оптимальный</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объем производства, при анализе выполнения плана – оценить фактические результаты;</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расчет точки безубыточности и анализ чувствительности – это простой</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удобный инструментарий определения интервала выживаемости предприятия при изменении внешних и внутренних условий;</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директ-костинг позволит аргументированно принять решения по ассортиментной и ценовой политике предприятия для повышения прибыльности основной деятельности или предотвращения развития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кризиса путем своевременной корректировки текущих управленческих решений.</w:t>
      </w:r>
    </w:p>
    <w:p w:rsidR="00EC589C"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Директ-костинг лежит в основе многих управленческих решений, так как позволяет выявить маржинальный доход (разность между выручкой от реализации и переменными затратами). Посредством директ-костинга можно доказать, что если данная продукция обеспечивает маржинальный доход, то она выгодна и вносит вклад в общую прибыль предприятия.</w:t>
      </w:r>
    </w:p>
    <w:p w:rsidR="00EC589C"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Одной</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из</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трудностей</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применении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учета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системе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«директ-костинг»</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является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проблема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разложения</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 постоянные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переменные.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Это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связано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с</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тем,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что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деление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постоянные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переменные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несколько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условно,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поскольку</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многие</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виды затрат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носят</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полупеременный</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(полупостоянный)</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характер.</w:t>
      </w:r>
      <w:r w:rsidR="00D84387" w:rsidRPr="00A94ADE">
        <w:rPr>
          <w:rFonts w:eastAsia="Times New Roman"/>
          <w:color w:val="000000" w:themeColor="text1"/>
          <w:lang w:eastAsia="ru-RU"/>
        </w:rPr>
        <w:t xml:space="preserve"> </w:t>
      </w:r>
    </w:p>
    <w:p w:rsidR="00EC589C" w:rsidRPr="00A94ADE" w:rsidRDefault="00EC589C" w:rsidP="00F236C7">
      <w:pPr>
        <w:rPr>
          <w:rFonts w:eastAsia="Times New Roman"/>
          <w:color w:val="000000" w:themeColor="text1"/>
          <w:szCs w:val="20"/>
          <w:lang w:eastAsia="ru-RU"/>
        </w:rPr>
      </w:pPr>
      <w:r w:rsidRPr="00A94ADE">
        <w:rPr>
          <w:rFonts w:eastAsia="Times New Roman"/>
          <w:color w:val="000000" w:themeColor="text1"/>
          <w:szCs w:val="20"/>
          <w:lang w:eastAsia="ru-RU"/>
        </w:rPr>
        <w:t>В</w:t>
      </w:r>
      <w:r w:rsidR="00D84387" w:rsidRPr="00A94ADE">
        <w:rPr>
          <w:rFonts w:eastAsia="Times New Roman"/>
          <w:color w:val="000000" w:themeColor="text1"/>
          <w:szCs w:val="20"/>
          <w:lang w:eastAsia="ru-RU"/>
        </w:rPr>
        <w:t xml:space="preserve"> </w:t>
      </w:r>
      <w:r w:rsidRPr="00A94ADE">
        <w:rPr>
          <w:rFonts w:eastAsia="Times New Roman"/>
          <w:color w:val="000000" w:themeColor="text1"/>
          <w:szCs w:val="20"/>
          <w:lang w:eastAsia="ru-RU"/>
        </w:rPr>
        <w:t>связи с эти</w:t>
      </w:r>
      <w:r w:rsidR="00D84387" w:rsidRPr="00A94ADE">
        <w:rPr>
          <w:rFonts w:eastAsia="Times New Roman"/>
          <w:color w:val="000000" w:themeColor="text1"/>
          <w:szCs w:val="20"/>
          <w:lang w:eastAsia="ru-RU"/>
        </w:rPr>
        <w:t xml:space="preserve"> </w:t>
      </w:r>
      <w:r w:rsidRPr="00A94ADE">
        <w:rPr>
          <w:rFonts w:eastAsia="Times New Roman"/>
          <w:color w:val="000000" w:themeColor="text1"/>
          <w:szCs w:val="20"/>
          <w:lang w:eastAsia="ru-RU"/>
        </w:rPr>
        <w:t>в зарубежной практике</w:t>
      </w:r>
      <w:r w:rsidR="00D84387" w:rsidRPr="00A94ADE">
        <w:rPr>
          <w:rFonts w:eastAsia="Times New Roman"/>
          <w:color w:val="000000" w:themeColor="text1"/>
          <w:szCs w:val="20"/>
          <w:lang w:eastAsia="ru-RU"/>
        </w:rPr>
        <w:t xml:space="preserve"> </w:t>
      </w:r>
      <w:r w:rsidRPr="00A94ADE">
        <w:rPr>
          <w:rFonts w:eastAsia="Times New Roman"/>
          <w:color w:val="000000" w:themeColor="text1"/>
          <w:szCs w:val="20"/>
          <w:lang w:eastAsia="ru-RU"/>
        </w:rPr>
        <w:t>для повышения объективности разделения затрат</w:t>
      </w:r>
      <w:r w:rsidR="00D84387" w:rsidRPr="00A94ADE">
        <w:rPr>
          <w:rFonts w:eastAsia="Times New Roman"/>
          <w:color w:val="000000" w:themeColor="text1"/>
          <w:szCs w:val="20"/>
          <w:lang w:eastAsia="ru-RU"/>
        </w:rPr>
        <w:t xml:space="preserve"> </w:t>
      </w:r>
      <w:r w:rsidRPr="00A94ADE">
        <w:rPr>
          <w:rFonts w:eastAsia="Times New Roman"/>
          <w:color w:val="000000" w:themeColor="text1"/>
          <w:szCs w:val="20"/>
          <w:lang w:eastAsia="ru-RU"/>
        </w:rPr>
        <w:t>на постоянные</w:t>
      </w:r>
      <w:r w:rsidR="00D84387" w:rsidRPr="00A94ADE">
        <w:rPr>
          <w:rFonts w:eastAsia="Times New Roman"/>
          <w:color w:val="000000" w:themeColor="text1"/>
          <w:szCs w:val="20"/>
          <w:lang w:eastAsia="ru-RU"/>
        </w:rPr>
        <w:t xml:space="preserve"> </w:t>
      </w:r>
      <w:r w:rsidRPr="00A94ADE">
        <w:rPr>
          <w:rFonts w:eastAsia="Times New Roman"/>
          <w:color w:val="000000" w:themeColor="text1"/>
          <w:szCs w:val="20"/>
          <w:lang w:eastAsia="ru-RU"/>
        </w:rPr>
        <w:t>и</w:t>
      </w:r>
      <w:r w:rsidR="00D84387" w:rsidRPr="00A94ADE">
        <w:rPr>
          <w:rFonts w:eastAsia="Times New Roman"/>
          <w:color w:val="000000" w:themeColor="text1"/>
          <w:szCs w:val="20"/>
          <w:lang w:eastAsia="ru-RU"/>
        </w:rPr>
        <w:t xml:space="preserve"> </w:t>
      </w:r>
      <w:r w:rsidRPr="00A94ADE">
        <w:rPr>
          <w:rFonts w:eastAsia="Times New Roman"/>
          <w:color w:val="000000" w:themeColor="text1"/>
          <w:szCs w:val="20"/>
          <w:lang w:eastAsia="ru-RU"/>
        </w:rPr>
        <w:t>переменные</w:t>
      </w:r>
      <w:r w:rsidR="00D84387" w:rsidRPr="00A94ADE">
        <w:rPr>
          <w:rFonts w:eastAsia="Times New Roman"/>
          <w:color w:val="000000" w:themeColor="text1"/>
          <w:szCs w:val="20"/>
          <w:lang w:eastAsia="ru-RU"/>
        </w:rPr>
        <w:t xml:space="preserve"> </w:t>
      </w:r>
      <w:r w:rsidRPr="00A94ADE">
        <w:rPr>
          <w:rFonts w:eastAsia="Times New Roman"/>
          <w:color w:val="000000" w:themeColor="text1"/>
          <w:szCs w:val="20"/>
          <w:lang w:eastAsia="ru-RU"/>
        </w:rPr>
        <w:t>предложен ряд</w:t>
      </w:r>
      <w:r w:rsidR="00D84387" w:rsidRPr="00A94ADE">
        <w:rPr>
          <w:rFonts w:eastAsia="Times New Roman"/>
          <w:color w:val="000000" w:themeColor="text1"/>
          <w:szCs w:val="20"/>
          <w:lang w:eastAsia="ru-RU"/>
        </w:rPr>
        <w:t xml:space="preserve"> </w:t>
      </w:r>
      <w:r w:rsidRPr="00A94ADE">
        <w:rPr>
          <w:rFonts w:eastAsia="Times New Roman"/>
          <w:color w:val="000000" w:themeColor="text1"/>
          <w:szCs w:val="20"/>
          <w:lang w:eastAsia="ru-RU"/>
        </w:rPr>
        <w:t>эффективных и практических методов:</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lastRenderedPageBreak/>
        <w:t>метод высшей и низшей точки объема</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производства за период;</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метод статистического</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построения уравнения полных затрат;</w:t>
      </w:r>
    </w:p>
    <w:p w:rsidR="00EC589C" w:rsidRPr="00A94ADE" w:rsidRDefault="00EC589C" w:rsidP="00F236C7">
      <w:pPr>
        <w:pStyle w:val="a"/>
        <w:rPr>
          <w:rFonts w:eastAsia="Times New Roman"/>
          <w:color w:val="000000" w:themeColor="text1"/>
          <w:lang w:eastAsia="ru-RU"/>
        </w:rPr>
      </w:pPr>
      <w:r w:rsidRPr="00A94ADE">
        <w:rPr>
          <w:rFonts w:eastAsia="Times New Roman"/>
          <w:color w:val="000000" w:themeColor="text1"/>
          <w:lang w:eastAsia="ru-RU"/>
        </w:rPr>
        <w:t>графический метод и др.</w:t>
      </w:r>
    </w:p>
    <w:p w:rsidR="00EC589C"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В западной практике принято выделять переменные и постоянные общецеховые и общехозяйственные расходы, что позволяет выработать подходы к их контролю и сокращению. Например, оплата труда аппарата управления предприятия полностью является постоянной и, возможно, здесь содержится значительный резерв экономии:</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при привязки их деятельности к объемам</w:t>
      </w:r>
      <w:r w:rsidR="00D84387" w:rsidRPr="00A94ADE">
        <w:rPr>
          <w:rFonts w:eastAsia="Times New Roman"/>
          <w:color w:val="000000" w:themeColor="text1"/>
          <w:lang w:eastAsia="ru-RU"/>
        </w:rPr>
        <w:t xml:space="preserve"> </w:t>
      </w:r>
      <w:r w:rsidRPr="00A94ADE">
        <w:rPr>
          <w:rFonts w:eastAsia="Times New Roman"/>
          <w:color w:val="000000" w:themeColor="text1"/>
          <w:lang w:eastAsia="ru-RU"/>
        </w:rPr>
        <w:t>продукции в некоторые месяцы можно добиться снижения затрат.</w:t>
      </w:r>
    </w:p>
    <w:p w:rsidR="00F236C7"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 xml:space="preserve">Для снижения управленческих расходов и адекватного отражения затрат подразделений в некоторых случаях целесообразно усилить внимание к распределению расходов на общецеховые и общехозяйственные. Для этого некоторые службы из общехозяйственных можно выделить как вспомогательные. Критерий: наличие зависимости между затратами подразделений и оказываемыми услугами. </w:t>
      </w:r>
    </w:p>
    <w:p w:rsidR="00EC589C"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Значительные резервы снижения себестоимости заключены и в сокращении потерь от брака и других непроизводительных расходов. Изучение причин брака, выявление его виновника дают возможность осуществить мероприятия по ликвидации потерь от брака, сокращению и наиболее рациональному использованию отходов производства.</w:t>
      </w:r>
    </w:p>
    <w:p w:rsidR="00EC589C" w:rsidRPr="00A94ADE" w:rsidRDefault="00EC589C" w:rsidP="00F236C7">
      <w:pPr>
        <w:rPr>
          <w:rFonts w:eastAsia="Times New Roman"/>
          <w:color w:val="000000" w:themeColor="text1"/>
          <w:lang w:eastAsia="ru-RU"/>
        </w:rPr>
      </w:pPr>
      <w:r w:rsidRPr="00A94ADE">
        <w:rPr>
          <w:rFonts w:eastAsia="Times New Roman"/>
          <w:color w:val="000000" w:themeColor="text1"/>
          <w:lang w:eastAsia="ru-RU"/>
        </w:rPr>
        <w:t>Оптимизация материальных потоков является одним из наиболее важных этапов снижения себестоимости.</w:t>
      </w:r>
    </w:p>
    <w:p w:rsidR="00A33D9F" w:rsidRPr="00A94ADE" w:rsidRDefault="00EC589C" w:rsidP="00EC5D7B">
      <w:pPr>
        <w:rPr>
          <w:color w:val="000000" w:themeColor="text1"/>
        </w:rPr>
      </w:pPr>
      <w:r w:rsidRPr="00A94ADE">
        <w:rPr>
          <w:rFonts w:eastAsia="Times New Roman"/>
          <w:color w:val="000000" w:themeColor="text1"/>
          <w:lang w:eastAsia="ru-RU"/>
        </w:rPr>
        <w:t>Оптимизация материальных потоков представляет собой процесс выбора наилучших форм их организации на предприятии с учетом условий и особенностей осуществления технологического цикла его операционной деятельности.</w:t>
      </w:r>
    </w:p>
    <w:p w:rsidR="001C05F0" w:rsidRPr="00A94ADE" w:rsidRDefault="001C05F0">
      <w:pPr>
        <w:widowControl/>
        <w:spacing w:after="200" w:line="276" w:lineRule="auto"/>
        <w:ind w:firstLine="0"/>
        <w:jc w:val="left"/>
        <w:rPr>
          <w:rFonts w:asciiTheme="majorHAnsi" w:eastAsiaTheme="majorEastAsia" w:hAnsiTheme="majorHAnsi" w:cstheme="majorBidi"/>
          <w:b/>
          <w:bCs/>
          <w:color w:val="000000" w:themeColor="text1"/>
          <w:szCs w:val="28"/>
        </w:rPr>
      </w:pPr>
      <w:r w:rsidRPr="00A94ADE">
        <w:rPr>
          <w:color w:val="000000" w:themeColor="text1"/>
        </w:rPr>
        <w:br w:type="page"/>
      </w:r>
    </w:p>
    <w:p w:rsidR="000D7F9D" w:rsidRPr="00A94ADE" w:rsidRDefault="000D7F9D" w:rsidP="00EC5D7B">
      <w:pPr>
        <w:pStyle w:val="1"/>
        <w:rPr>
          <w:color w:val="000000" w:themeColor="text1"/>
        </w:rPr>
      </w:pPr>
      <w:bookmarkStart w:id="9" w:name="_Toc402209040"/>
      <w:r w:rsidRPr="00A94ADE">
        <w:rPr>
          <w:color w:val="000000" w:themeColor="text1"/>
        </w:rPr>
        <w:lastRenderedPageBreak/>
        <w:t>Заключение</w:t>
      </w:r>
      <w:bookmarkEnd w:id="9"/>
    </w:p>
    <w:p w:rsidR="000D7F9D" w:rsidRPr="00A94ADE" w:rsidRDefault="000D7F9D" w:rsidP="00EC5D7B">
      <w:pPr>
        <w:rPr>
          <w:color w:val="000000" w:themeColor="text1"/>
        </w:rPr>
      </w:pPr>
    </w:p>
    <w:p w:rsidR="00F236C7" w:rsidRPr="00A94ADE" w:rsidRDefault="00F236C7" w:rsidP="00D01C60">
      <w:pPr>
        <w:rPr>
          <w:rFonts w:eastAsia="Times New Roman"/>
          <w:color w:val="000000" w:themeColor="text1"/>
          <w:lang w:eastAsia="ru-RU"/>
        </w:rPr>
      </w:pPr>
      <w:r w:rsidRPr="00A94ADE">
        <w:rPr>
          <w:rFonts w:eastAsia="Times New Roman"/>
          <w:color w:val="000000" w:themeColor="text1"/>
          <w:lang w:eastAsia="ru-RU"/>
        </w:rPr>
        <w:t xml:space="preserve">В данной работе проведен маржинальный и факторный анализ себестоимости продукции на примере </w:t>
      </w:r>
      <w:r w:rsidRPr="00A94ADE">
        <w:rPr>
          <w:color w:val="000000" w:themeColor="text1"/>
        </w:rPr>
        <w:t>ЗАО «Рязанский завод ЖБИ-6»</w:t>
      </w:r>
      <w:r w:rsidRPr="00A94ADE">
        <w:rPr>
          <w:color w:val="000000" w:themeColor="text1"/>
        </w:rPr>
        <w:t>.</w:t>
      </w:r>
    </w:p>
    <w:p w:rsidR="00D01C60" w:rsidRPr="00A94ADE" w:rsidRDefault="00F236C7" w:rsidP="00D01C60">
      <w:pPr>
        <w:rPr>
          <w:rFonts w:eastAsia="Times New Roman"/>
          <w:color w:val="000000" w:themeColor="text1"/>
          <w:lang w:eastAsia="ru-RU"/>
        </w:rPr>
      </w:pPr>
      <w:r w:rsidRPr="00A94ADE">
        <w:rPr>
          <w:rFonts w:eastAsia="Times New Roman"/>
          <w:color w:val="000000" w:themeColor="text1"/>
          <w:lang w:eastAsia="ru-RU"/>
        </w:rPr>
        <w:t>В ходе анализа установлено, что с</w:t>
      </w:r>
      <w:r w:rsidR="00D01C60" w:rsidRPr="00A94ADE">
        <w:rPr>
          <w:rFonts w:eastAsia="Times New Roman"/>
          <w:color w:val="000000" w:themeColor="text1"/>
          <w:lang w:eastAsia="ru-RU"/>
        </w:rPr>
        <w:t xml:space="preserve">ебестоимость единицы продукции в целом по предприятию в 2013 г. возросла на 133,02 руб. </w:t>
      </w:r>
      <w:proofErr w:type="gramStart"/>
      <w:r w:rsidR="00D01C60" w:rsidRPr="00A94ADE">
        <w:rPr>
          <w:rFonts w:eastAsia="Times New Roman"/>
          <w:color w:val="000000" w:themeColor="text1"/>
          <w:lang w:eastAsia="ru-RU"/>
        </w:rPr>
        <w:t>( 915</w:t>
      </w:r>
      <w:proofErr w:type="gramEnd"/>
      <w:r w:rsidR="00D01C60" w:rsidRPr="00A94ADE">
        <w:rPr>
          <w:rFonts w:eastAsia="Times New Roman"/>
          <w:color w:val="000000" w:themeColor="text1"/>
          <w:lang w:eastAsia="ru-RU"/>
        </w:rPr>
        <w:t>,18 - 782,16), вследствие чего на предприятии по сравнению с 2012 г. образовался относительный перерасход затрат на выпуск и составил 181563,0 тыс.руб. (1364930,0 • 133,02 руб.)</w:t>
      </w:r>
    </w:p>
    <w:p w:rsidR="00D01C60" w:rsidRPr="00A94ADE" w:rsidRDefault="00D01C60" w:rsidP="00D01C60">
      <w:pPr>
        <w:rPr>
          <w:rFonts w:eastAsia="Times New Roman"/>
          <w:bCs/>
          <w:color w:val="000000" w:themeColor="text1"/>
          <w:lang w:eastAsia="ru-RU"/>
        </w:rPr>
      </w:pPr>
      <w:r w:rsidRPr="00A94ADE">
        <w:rPr>
          <w:rFonts w:eastAsia="Times New Roman"/>
          <w:bCs/>
          <w:color w:val="000000" w:themeColor="text1"/>
          <w:lang w:eastAsia="ru-RU"/>
        </w:rPr>
        <w:t>Себестоимости единицы продукции и всей продукции возросла под влиянием следующих факторов:</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количества продукции – размер влияния 131143,2 тыс.руб. на весь выпуск;</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структуры выпуска – размер влияния 58691,8 тыс.руб. на весь выпуск;</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цены на ресурсу – размер влияния 185915 тыс.руб. на весь выпуск.</w:t>
      </w:r>
    </w:p>
    <w:p w:rsidR="00D01C60" w:rsidRPr="00A94ADE" w:rsidRDefault="00D01C60" w:rsidP="00D01C60">
      <w:pPr>
        <w:rPr>
          <w:rFonts w:eastAsia="Times New Roman"/>
          <w:bCs/>
          <w:color w:val="000000" w:themeColor="text1"/>
          <w:lang w:eastAsia="ru-RU"/>
        </w:rPr>
      </w:pPr>
      <w:r w:rsidRPr="00A94ADE">
        <w:rPr>
          <w:rFonts w:eastAsia="Times New Roman"/>
          <w:bCs/>
          <w:color w:val="000000" w:themeColor="text1"/>
          <w:lang w:eastAsia="ru-RU"/>
        </w:rPr>
        <w:t xml:space="preserve">При снижении ресурсоемкости выпуска продукции. себестоимость единицы продукции и всей продукции также снизилась на 46,21 </w:t>
      </w:r>
      <w:proofErr w:type="spellStart"/>
      <w:r w:rsidRPr="00A94ADE">
        <w:rPr>
          <w:rFonts w:eastAsia="Times New Roman"/>
          <w:bCs/>
          <w:color w:val="000000" w:themeColor="text1"/>
          <w:lang w:eastAsia="ru-RU"/>
        </w:rPr>
        <w:t>руб.и</w:t>
      </w:r>
      <w:proofErr w:type="spellEnd"/>
      <w:r w:rsidRPr="00A94ADE">
        <w:rPr>
          <w:rFonts w:eastAsia="Times New Roman"/>
          <w:bCs/>
          <w:color w:val="000000" w:themeColor="text1"/>
          <w:lang w:eastAsia="ru-RU"/>
        </w:rPr>
        <w:t xml:space="preserve"> 63069 тыс.руб. соответственно.</w:t>
      </w:r>
    </w:p>
    <w:p w:rsidR="00D01C60" w:rsidRPr="00A94ADE" w:rsidRDefault="00D01C60" w:rsidP="00D01C60">
      <w:pPr>
        <w:rPr>
          <w:rFonts w:eastAsia="Times New Roman"/>
          <w:bCs/>
          <w:color w:val="000000" w:themeColor="text1"/>
          <w:lang w:eastAsia="ru-RU"/>
        </w:rPr>
      </w:pPr>
      <w:r w:rsidRPr="00A94ADE">
        <w:rPr>
          <w:rFonts w:eastAsia="Times New Roman"/>
          <w:bCs/>
          <w:color w:val="000000" w:themeColor="text1"/>
          <w:lang w:eastAsia="ru-RU"/>
        </w:rPr>
        <w:t xml:space="preserve">Так как структура выпуска оказала отрицательное влияние на себестоимость, то проведем анализ структуры. </w:t>
      </w:r>
    </w:p>
    <w:p w:rsidR="00D01C60" w:rsidRPr="00A94ADE" w:rsidRDefault="00F236C7" w:rsidP="00D01C60">
      <w:pPr>
        <w:rPr>
          <w:rFonts w:eastAsia="Times New Roman"/>
          <w:color w:val="000000" w:themeColor="text1"/>
          <w:lang w:eastAsia="ru-RU"/>
        </w:rPr>
      </w:pPr>
      <w:r w:rsidRPr="00A94ADE">
        <w:rPr>
          <w:rFonts w:eastAsia="Times New Roman"/>
          <w:bCs/>
          <w:color w:val="000000" w:themeColor="text1"/>
          <w:lang w:eastAsia="ru-RU"/>
        </w:rPr>
        <w:t>Н</w:t>
      </w:r>
      <w:r w:rsidR="00D01C60" w:rsidRPr="00A94ADE">
        <w:rPr>
          <w:rFonts w:eastAsia="Times New Roman"/>
          <w:color w:val="000000" w:themeColor="text1"/>
          <w:lang w:eastAsia="ru-RU"/>
        </w:rPr>
        <w:t>аибольший удельный вес в структуре выпускаемой продукции в 2013г занимают плиты – 50,12%, лестничные марши – 14,73%, кольца – 10,08% и фундаментные блоки – 9,10</w:t>
      </w:r>
      <w:proofErr w:type="gramStart"/>
      <w:r w:rsidR="00D01C60" w:rsidRPr="00A94ADE">
        <w:rPr>
          <w:rFonts w:eastAsia="Times New Roman"/>
          <w:color w:val="000000" w:themeColor="text1"/>
          <w:lang w:eastAsia="ru-RU"/>
        </w:rPr>
        <w:t>% .</w:t>
      </w:r>
      <w:proofErr w:type="gramEnd"/>
    </w:p>
    <w:p w:rsidR="00D01C60" w:rsidRPr="00A94ADE" w:rsidRDefault="00D01C60" w:rsidP="00D01C60">
      <w:pPr>
        <w:rPr>
          <w:rFonts w:eastAsia="Times New Roman"/>
          <w:color w:val="000000" w:themeColor="text1"/>
          <w:lang w:eastAsia="ru-RU"/>
        </w:rPr>
      </w:pPr>
      <w:r w:rsidRPr="00A94ADE">
        <w:rPr>
          <w:rFonts w:eastAsia="Times New Roman"/>
          <w:color w:val="000000" w:themeColor="text1"/>
          <w:lang w:eastAsia="ru-RU"/>
        </w:rPr>
        <w:t xml:space="preserve">Структура товарной продукции за 2013г по сравнению с 2012г изменилась. В 2013г завод выпустил новый вид продукции - опоры ЛЭП, его доля составила 2,04%. Увеличение удельного веса выпускаемой продукции по сравнению с 2012г произошло по тротуарным блокам на 3,4% (4,67% - 1,27%) и по лестничным маршам на 2,67% (14,73% - 12,05%). По остальным видам продукции наблюдается уменьшение удельного веса, наибольшее снижение по плитам (- 5,74%). </w:t>
      </w:r>
    </w:p>
    <w:p w:rsidR="00D01C60" w:rsidRPr="00A94ADE" w:rsidRDefault="00F236C7" w:rsidP="00D01C60">
      <w:pPr>
        <w:rPr>
          <w:rFonts w:eastAsia="Times New Roman"/>
          <w:color w:val="000000" w:themeColor="text1"/>
          <w:lang w:eastAsia="ru-RU"/>
        </w:rPr>
      </w:pPr>
      <w:r w:rsidRPr="00A94ADE">
        <w:rPr>
          <w:rFonts w:eastAsia="Times New Roman"/>
          <w:color w:val="000000" w:themeColor="text1"/>
          <w:lang w:eastAsia="ru-RU"/>
        </w:rPr>
        <w:lastRenderedPageBreak/>
        <w:t>Н</w:t>
      </w:r>
      <w:r w:rsidR="00D01C60" w:rsidRPr="00A94ADE">
        <w:rPr>
          <w:rFonts w:eastAsia="Times New Roman"/>
          <w:color w:val="000000" w:themeColor="text1"/>
          <w:lang w:eastAsia="ru-RU"/>
        </w:rPr>
        <w:t>а анализируемом предприятии произошло увеличение выпуска продукции на 334417 тыс. руб. или на 32,4% (1367681 / 1033263). Увеличение выпуска товарной продукции произошло в основном за счет увеличения количества выпускаемой продукции на 220881 тыс. руб</w:t>
      </w:r>
      <w:bookmarkStart w:id="10" w:name="_GoBack"/>
      <w:bookmarkEnd w:id="10"/>
      <w:r w:rsidR="00D01C60" w:rsidRPr="00A94ADE">
        <w:rPr>
          <w:rFonts w:eastAsia="Times New Roman"/>
          <w:color w:val="000000" w:themeColor="text1"/>
          <w:lang w:eastAsia="ru-RU"/>
        </w:rPr>
        <w:t>. (1254144 – 1033263). Наибольшее влияние на рост выпуска товарной продукции по сравнению с предыдущим периодом оказали следующие виды продукции: плиты – увеличение на 108282 тыс. руб., лестничные марши – увеличение на 76848 тыс. руб., тротуарные блоки – увеличение на 50729 тыс. руб.</w:t>
      </w:r>
    </w:p>
    <w:p w:rsidR="00D01C60" w:rsidRPr="00A94ADE" w:rsidRDefault="00D01C60" w:rsidP="00D01C60">
      <w:pPr>
        <w:rPr>
          <w:rFonts w:eastAsia="Times New Roman"/>
          <w:color w:val="000000" w:themeColor="text1"/>
          <w:lang w:eastAsia="ru-RU"/>
        </w:rPr>
      </w:pPr>
      <w:r w:rsidRPr="00A94ADE">
        <w:rPr>
          <w:rFonts w:eastAsia="Times New Roman"/>
          <w:color w:val="000000" w:themeColor="text1"/>
          <w:lang w:eastAsia="ru-RU"/>
        </w:rPr>
        <w:t>Снижение выпуска продукции произошло только по перемычкам на 301 тыс. руб.</w:t>
      </w:r>
      <w:r w:rsidR="00F236C7" w:rsidRPr="00A94ADE">
        <w:rPr>
          <w:rFonts w:eastAsia="Times New Roman"/>
          <w:color w:val="000000" w:themeColor="text1"/>
          <w:lang w:eastAsia="ru-RU"/>
        </w:rPr>
        <w:t xml:space="preserve"> </w:t>
      </w:r>
      <w:r w:rsidRPr="00A94ADE">
        <w:rPr>
          <w:rFonts w:eastAsia="Times New Roman"/>
          <w:color w:val="000000" w:themeColor="text1"/>
          <w:lang w:eastAsia="ru-RU"/>
        </w:rPr>
        <w:t>Таким образом, на предприятии произошло увеличение объемов производства почти по всем видам продукции.</w:t>
      </w:r>
    </w:p>
    <w:p w:rsidR="00D01C60" w:rsidRPr="00A94ADE" w:rsidRDefault="00F236C7" w:rsidP="00D01C60">
      <w:pPr>
        <w:rPr>
          <w:rFonts w:eastAsia="Times New Roman"/>
          <w:color w:val="000000" w:themeColor="text1"/>
          <w:lang w:eastAsia="ru-RU"/>
        </w:rPr>
      </w:pPr>
      <w:r w:rsidRPr="00A94ADE">
        <w:rPr>
          <w:rFonts w:eastAsia="Times New Roman"/>
          <w:color w:val="000000" w:themeColor="text1"/>
          <w:lang w:eastAsia="ru-RU"/>
        </w:rPr>
        <w:t>Н</w:t>
      </w:r>
      <w:r w:rsidR="00D01C60" w:rsidRPr="00A94ADE">
        <w:rPr>
          <w:rFonts w:eastAsia="Times New Roman"/>
          <w:color w:val="000000" w:themeColor="text1"/>
          <w:lang w:eastAsia="ru-RU"/>
        </w:rPr>
        <w:t>аибольшее влияние на увеличение себестоимости оказали следующие виды продукции:</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лестничные марши – себестоимость на единицу увеличилась на 755,81 руб. (7094,54- 6338,73), на выпуск – на 72333 тыс. руб.;</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плиты – на единицу на 228,29 руб.(1796,64-1568,35), на выпуск – на 152123 тыс. руб.;</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 xml:space="preserve">тротуарные блоки – на единицу на 194,1 руб., на выпуск – на 33007 тыс. руб. </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 xml:space="preserve">кольца – хотя себестоимость на единицу увеличилась сравнительно не на много на 29,25 руб., но за счет большого количества колец себестоимость на весь выпуск возросла значительно - на 40214 тыс. руб. </w:t>
      </w:r>
    </w:p>
    <w:p w:rsidR="00D01C60" w:rsidRPr="00A94ADE" w:rsidRDefault="00D01C60" w:rsidP="00D01C60">
      <w:pPr>
        <w:rPr>
          <w:rFonts w:eastAsia="Times New Roman"/>
          <w:color w:val="000000" w:themeColor="text1"/>
          <w:lang w:eastAsia="ru-RU"/>
        </w:rPr>
      </w:pPr>
      <w:r w:rsidRPr="00A94ADE">
        <w:rPr>
          <w:rFonts w:eastAsia="Times New Roman"/>
          <w:color w:val="000000" w:themeColor="text1"/>
          <w:lang w:eastAsia="ru-RU"/>
        </w:rPr>
        <w:t xml:space="preserve">По двум видам продукции себестоимость уменьшилась – это фундаментные блоки и перемычки. </w:t>
      </w:r>
    </w:p>
    <w:p w:rsidR="00D01C60" w:rsidRPr="00A94ADE" w:rsidRDefault="00F236C7" w:rsidP="00D01C60">
      <w:pPr>
        <w:rPr>
          <w:rFonts w:eastAsia="Times New Roman"/>
          <w:color w:val="000000" w:themeColor="text1"/>
          <w:lang w:eastAsia="ru-RU"/>
        </w:rPr>
      </w:pPr>
      <w:r w:rsidRPr="00A94ADE">
        <w:rPr>
          <w:rFonts w:eastAsia="Times New Roman"/>
          <w:color w:val="000000" w:themeColor="text1"/>
          <w:lang w:eastAsia="ru-RU"/>
        </w:rPr>
        <w:t>В</w:t>
      </w:r>
      <w:r w:rsidR="00D01C60" w:rsidRPr="00A94ADE">
        <w:rPr>
          <w:rFonts w:eastAsia="Times New Roman"/>
          <w:color w:val="000000" w:themeColor="text1"/>
          <w:lang w:eastAsia="ru-RU"/>
        </w:rPr>
        <w:t xml:space="preserve"> ЗАО «Завод ЖБИ-6» за анализируемые пять лет затраты на рубль товарной продукции постоянно росли, причем они резко возросли за 2 года (2012 и 2013) с 85,2коп. до 91,33коп. Минимальное значение в 2009 году – 83,66; максимальное в 2013 году – 91,33.</w:t>
      </w:r>
    </w:p>
    <w:p w:rsidR="00D01C60" w:rsidRPr="00A94ADE" w:rsidRDefault="00D01C60" w:rsidP="00D01C60">
      <w:pPr>
        <w:rPr>
          <w:rFonts w:eastAsia="Times New Roman"/>
          <w:color w:val="000000" w:themeColor="text1"/>
          <w:lang w:eastAsia="ru-RU"/>
        </w:rPr>
      </w:pPr>
      <w:r w:rsidRPr="00A94ADE">
        <w:rPr>
          <w:rFonts w:eastAsia="Times New Roman"/>
          <w:color w:val="000000" w:themeColor="text1"/>
          <w:lang w:eastAsia="ru-RU"/>
        </w:rPr>
        <w:t xml:space="preserve">Затраты на 1 руб. товарной продукции в 2013г по сравнению с 2012 г. увеличились на 0,7 коп (91,33 – 90,63), что на весь выпуск товарной продукции </w:t>
      </w:r>
      <w:r w:rsidRPr="00A94ADE">
        <w:rPr>
          <w:rFonts w:eastAsia="Times New Roman"/>
          <w:color w:val="000000" w:themeColor="text1"/>
          <w:lang w:eastAsia="ru-RU"/>
        </w:rPr>
        <w:lastRenderedPageBreak/>
        <w:t>обеспечило предприятию перерасход в затратах в сумме 9573,4 тыс.руб. (1367681• 0,7/100).</w:t>
      </w:r>
    </w:p>
    <w:p w:rsidR="00D01C60" w:rsidRPr="00A94ADE" w:rsidRDefault="00D01C60" w:rsidP="00D01C60">
      <w:pPr>
        <w:rPr>
          <w:rFonts w:eastAsia="Times New Roman"/>
          <w:color w:val="000000" w:themeColor="text1"/>
          <w:lang w:eastAsia="ru-RU"/>
        </w:rPr>
      </w:pPr>
      <w:r w:rsidRPr="00A94ADE">
        <w:rPr>
          <w:rFonts w:eastAsia="Times New Roman"/>
          <w:color w:val="000000" w:themeColor="text1"/>
          <w:lang w:eastAsia="ru-RU"/>
        </w:rPr>
        <w:t>На увеличение затрат на 1 руб. товарной продукции в 2013 году оказали влияние следующие факторы:</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влияние структурных сдвигов в ассортименте увеличили уровень затрат на 0,8 коп. на каждый рубль товарной продукции.</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изменение ресурсоемкости продукции оказало положительное влияние и привело к снижению затрат на 5,12 коп. на каждый рубль товарной продукции;</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рост цен на отдельные виды сырья, материалы, покупные изделия, трудовые ресурсы и услуги привел к увеличению затрат на 14,08 коп. на каждый рубль товарной продукции;</w:t>
      </w:r>
    </w:p>
    <w:p w:rsidR="00D01C60" w:rsidRPr="00A94ADE" w:rsidRDefault="00D01C60" w:rsidP="00D01C60">
      <w:pPr>
        <w:pStyle w:val="a"/>
        <w:rPr>
          <w:rFonts w:eastAsia="Times New Roman"/>
          <w:color w:val="000000" w:themeColor="text1"/>
          <w:lang w:eastAsia="ru-RU"/>
        </w:rPr>
      </w:pPr>
      <w:r w:rsidRPr="00A94ADE">
        <w:rPr>
          <w:rFonts w:eastAsia="Times New Roman"/>
          <w:color w:val="000000" w:themeColor="text1"/>
          <w:lang w:eastAsia="ru-RU"/>
        </w:rPr>
        <w:t>рост же оптовых цен привел к снижению затрат на 9,04 коп. на каждый рубль товарной продукции.</w:t>
      </w:r>
    </w:p>
    <w:p w:rsidR="00D01C60" w:rsidRPr="00A94ADE" w:rsidRDefault="00D01C60" w:rsidP="00D01C60">
      <w:pPr>
        <w:rPr>
          <w:rFonts w:eastAsia="Times New Roman"/>
          <w:color w:val="000000" w:themeColor="text1"/>
          <w:lang w:eastAsia="ru-RU"/>
        </w:rPr>
      </w:pPr>
      <w:r w:rsidRPr="00A94ADE">
        <w:rPr>
          <w:rFonts w:eastAsia="Times New Roman"/>
          <w:color w:val="000000" w:themeColor="text1"/>
          <w:lang w:eastAsia="ru-RU"/>
        </w:rPr>
        <w:t>Таким образом, из проведенного анализа видим, что на данном предприятии увеличение затрат на 1 руб. товарной продукции вызвано ростом цен на основные ресурсы при этом цены на готовую продукцию росли медленнее чем на ресурсы. Повышение же оптовых цен на готовую продукцию вызвало снижение затрат на рубль продукции, что обусловлено инфляцией и изменением качества продукции. Также, на увеличение данного показателя повлияло изменение структуры товарной продукции, т.е. в структуре продукции увеличился выпуск менее рентабельных и уменьшился выпуск высокорентабельных изделий.</w:t>
      </w:r>
    </w:p>
    <w:p w:rsidR="00746064" w:rsidRPr="00A94ADE" w:rsidRDefault="00D01C60" w:rsidP="00F236C7">
      <w:pPr>
        <w:rPr>
          <w:rFonts w:asciiTheme="majorHAnsi" w:eastAsiaTheme="majorEastAsia" w:hAnsiTheme="majorHAnsi" w:cstheme="majorBidi"/>
          <w:b/>
          <w:bCs/>
          <w:color w:val="000000" w:themeColor="text1"/>
          <w:szCs w:val="28"/>
        </w:rPr>
      </w:pPr>
      <w:r w:rsidRPr="00A94ADE">
        <w:rPr>
          <w:rFonts w:eastAsia="Times New Roman"/>
          <w:color w:val="000000" w:themeColor="text1"/>
          <w:lang w:eastAsia="ru-RU"/>
        </w:rPr>
        <w:t xml:space="preserve">В результате проведенного анализа важнейших видов продукции можно сделать вывод, что себестоимость продукции увеличилась в основном за счет материальных расходов, покупных изделий, общепроизводственных и общехозяйственных расходов. Для выявления причин увеличения этих расходов мы более подробно проанализировали затраты по этим статьям. </w:t>
      </w:r>
      <w:r w:rsidR="00746064" w:rsidRPr="00A94ADE">
        <w:rPr>
          <w:color w:val="000000" w:themeColor="text1"/>
        </w:rPr>
        <w:br w:type="page"/>
      </w:r>
    </w:p>
    <w:p w:rsidR="000D7F9D" w:rsidRPr="00A94ADE" w:rsidRDefault="000D7F9D" w:rsidP="00EC5D7B">
      <w:pPr>
        <w:pStyle w:val="1"/>
        <w:rPr>
          <w:color w:val="000000" w:themeColor="text1"/>
        </w:rPr>
      </w:pPr>
      <w:bookmarkStart w:id="11" w:name="_Toc402209041"/>
      <w:r w:rsidRPr="00A94ADE">
        <w:rPr>
          <w:color w:val="000000" w:themeColor="text1"/>
        </w:rPr>
        <w:lastRenderedPageBreak/>
        <w:t>Список использованных источников</w:t>
      </w:r>
      <w:bookmarkEnd w:id="11"/>
    </w:p>
    <w:p w:rsidR="000D7F9D" w:rsidRPr="00A94ADE" w:rsidRDefault="000D7F9D" w:rsidP="00EC5D7B">
      <w:pPr>
        <w:rPr>
          <w:color w:val="000000" w:themeColor="text1"/>
        </w:rPr>
      </w:pP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rPr>
        <w:t xml:space="preserve">Анализ и диагностика финансово-хозяйственной деятельности предприятия: Учеб. пособие для вузов / П.П. </w:t>
      </w:r>
      <w:proofErr w:type="spellStart"/>
      <w:r w:rsidRPr="00A94ADE">
        <w:rPr>
          <w:rFonts w:ascii="Times New Roman" w:eastAsia="Calibri" w:hAnsi="Times New Roman" w:cs="Times New Roman"/>
          <w:color w:val="000000" w:themeColor="text1"/>
        </w:rPr>
        <w:t>Табурчак</w:t>
      </w:r>
      <w:proofErr w:type="spellEnd"/>
      <w:r w:rsidRPr="00A94ADE">
        <w:rPr>
          <w:rFonts w:ascii="Times New Roman" w:eastAsia="Calibri" w:hAnsi="Times New Roman" w:cs="Times New Roman"/>
          <w:color w:val="000000" w:themeColor="text1"/>
        </w:rPr>
        <w:t xml:space="preserve">, А.Е. </w:t>
      </w:r>
      <w:proofErr w:type="spellStart"/>
      <w:r w:rsidRPr="00A94ADE">
        <w:rPr>
          <w:rFonts w:ascii="Times New Roman" w:eastAsia="Calibri" w:hAnsi="Times New Roman" w:cs="Times New Roman"/>
          <w:color w:val="000000" w:themeColor="text1"/>
        </w:rPr>
        <w:t>Викуленко</w:t>
      </w:r>
      <w:proofErr w:type="spellEnd"/>
      <w:r w:rsidRPr="00A94ADE">
        <w:rPr>
          <w:rFonts w:ascii="Times New Roman" w:eastAsia="Calibri" w:hAnsi="Times New Roman" w:cs="Times New Roman"/>
          <w:color w:val="000000" w:themeColor="text1"/>
        </w:rPr>
        <w:t xml:space="preserve"> А.Е., Л.А. </w:t>
      </w:r>
      <w:proofErr w:type="spellStart"/>
      <w:r w:rsidRPr="00A94ADE">
        <w:rPr>
          <w:rFonts w:ascii="Times New Roman" w:eastAsia="Calibri" w:hAnsi="Times New Roman" w:cs="Times New Roman"/>
          <w:color w:val="000000" w:themeColor="text1"/>
        </w:rPr>
        <w:t>Овчиникова</w:t>
      </w:r>
      <w:proofErr w:type="spellEnd"/>
      <w:r w:rsidRPr="00A94ADE">
        <w:rPr>
          <w:rFonts w:ascii="Times New Roman" w:eastAsia="Calibri" w:hAnsi="Times New Roman" w:cs="Times New Roman"/>
          <w:color w:val="000000" w:themeColor="text1"/>
        </w:rPr>
        <w:t xml:space="preserve"> и др.; Под ред. П.П. </w:t>
      </w:r>
      <w:proofErr w:type="spellStart"/>
      <w:r w:rsidRPr="00A94ADE">
        <w:rPr>
          <w:rFonts w:ascii="Times New Roman" w:eastAsia="Calibri" w:hAnsi="Times New Roman" w:cs="Times New Roman"/>
          <w:color w:val="000000" w:themeColor="text1"/>
        </w:rPr>
        <w:t>Табурчака</w:t>
      </w:r>
      <w:proofErr w:type="spellEnd"/>
      <w:r w:rsidRPr="00A94ADE">
        <w:rPr>
          <w:rFonts w:ascii="Times New Roman" w:eastAsia="Calibri" w:hAnsi="Times New Roman" w:cs="Times New Roman"/>
          <w:color w:val="000000" w:themeColor="text1"/>
        </w:rPr>
        <w:t>. - Ростов - на-Дону: Феникс, 2010.</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proofErr w:type="spellStart"/>
      <w:r w:rsidRPr="00A94ADE">
        <w:rPr>
          <w:rFonts w:ascii="Times New Roman" w:eastAsia="Calibri" w:hAnsi="Times New Roman" w:cs="Times New Roman"/>
          <w:color w:val="000000" w:themeColor="text1"/>
        </w:rPr>
        <w:t>Ананькина</w:t>
      </w:r>
      <w:proofErr w:type="spellEnd"/>
      <w:r w:rsidRPr="00A94ADE">
        <w:rPr>
          <w:rFonts w:ascii="Times New Roman" w:eastAsia="Calibri" w:hAnsi="Times New Roman" w:cs="Times New Roman"/>
          <w:color w:val="000000" w:themeColor="text1"/>
        </w:rPr>
        <w:t xml:space="preserve"> Е.А., </w:t>
      </w:r>
      <w:proofErr w:type="spellStart"/>
      <w:r w:rsidRPr="00A94ADE">
        <w:rPr>
          <w:rFonts w:ascii="Times New Roman" w:eastAsia="Calibri" w:hAnsi="Times New Roman" w:cs="Times New Roman"/>
          <w:color w:val="000000" w:themeColor="text1"/>
        </w:rPr>
        <w:t>Данилочкина</w:t>
      </w:r>
      <w:proofErr w:type="spellEnd"/>
      <w:r w:rsidRPr="00A94ADE">
        <w:rPr>
          <w:rFonts w:ascii="Times New Roman" w:eastAsia="Calibri" w:hAnsi="Times New Roman" w:cs="Times New Roman"/>
          <w:color w:val="000000" w:themeColor="text1"/>
        </w:rPr>
        <w:t xml:space="preserve"> Н.Г. Управление затратами. - М.: ПРИОР, 2011.</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rPr>
        <w:t>Баканов М.И. Анализ хозяйственной деятельности в торговле. - М.: Экономка, 2010.</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rPr>
        <w:t xml:space="preserve">Баканов М.И., </w:t>
      </w:r>
      <w:proofErr w:type="spellStart"/>
      <w:r w:rsidRPr="00A94ADE">
        <w:rPr>
          <w:rFonts w:ascii="Times New Roman" w:eastAsia="Calibri" w:hAnsi="Times New Roman" w:cs="Times New Roman"/>
          <w:color w:val="000000" w:themeColor="text1"/>
        </w:rPr>
        <w:t>Шеремет</w:t>
      </w:r>
      <w:proofErr w:type="spellEnd"/>
      <w:r w:rsidRPr="00A94ADE">
        <w:rPr>
          <w:rFonts w:ascii="Times New Roman" w:eastAsia="Calibri" w:hAnsi="Times New Roman" w:cs="Times New Roman"/>
          <w:color w:val="000000" w:themeColor="text1"/>
        </w:rPr>
        <w:t xml:space="preserve"> А.Д. Теория анализа хозяйственной деятельности: Учеб. пособие. - М.: Финансы и статистика, 2013.</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rPr>
        <w:t>Балабанов И. Т. Анализ и планирование финансов хозяйствующего субъекта. - М.: Финансы и статистика, 2011.</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rPr>
        <w:t>Баркан Д.И., Управление фирмой в условиях рынка – Л: Аквилон, 2011.</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proofErr w:type="spellStart"/>
      <w:r w:rsidRPr="00A94ADE">
        <w:rPr>
          <w:rFonts w:ascii="Times New Roman" w:eastAsia="Calibri" w:hAnsi="Times New Roman" w:cs="Times New Roman"/>
          <w:color w:val="000000" w:themeColor="text1"/>
          <w:szCs w:val="28"/>
        </w:rPr>
        <w:t>Басовский</w:t>
      </w:r>
      <w:proofErr w:type="spellEnd"/>
      <w:r w:rsidRPr="00A94ADE">
        <w:rPr>
          <w:rFonts w:ascii="Times New Roman" w:eastAsia="Calibri" w:hAnsi="Times New Roman" w:cs="Times New Roman"/>
          <w:color w:val="000000" w:themeColor="text1"/>
          <w:szCs w:val="28"/>
        </w:rPr>
        <w:t xml:space="preserve"> Л.Е., Лунева А.М., </w:t>
      </w:r>
      <w:proofErr w:type="spellStart"/>
      <w:r w:rsidRPr="00A94ADE">
        <w:rPr>
          <w:rFonts w:ascii="Times New Roman" w:eastAsia="Calibri" w:hAnsi="Times New Roman" w:cs="Times New Roman"/>
          <w:color w:val="000000" w:themeColor="text1"/>
          <w:szCs w:val="28"/>
        </w:rPr>
        <w:t>Басовский</w:t>
      </w:r>
      <w:proofErr w:type="spellEnd"/>
      <w:r w:rsidRPr="00A94ADE">
        <w:rPr>
          <w:rFonts w:ascii="Times New Roman" w:eastAsia="Calibri" w:hAnsi="Times New Roman" w:cs="Times New Roman"/>
          <w:color w:val="000000" w:themeColor="text1"/>
          <w:szCs w:val="28"/>
        </w:rPr>
        <w:t xml:space="preserve"> А.Л. </w:t>
      </w:r>
      <w:proofErr w:type="gramStart"/>
      <w:r w:rsidRPr="00A94ADE">
        <w:rPr>
          <w:rFonts w:ascii="Times New Roman" w:eastAsia="Calibri" w:hAnsi="Times New Roman" w:cs="Times New Roman"/>
          <w:color w:val="000000" w:themeColor="text1"/>
          <w:szCs w:val="28"/>
        </w:rPr>
        <w:t>Экономический  анализ</w:t>
      </w:r>
      <w:proofErr w:type="gramEnd"/>
      <w:r w:rsidRPr="00A94ADE">
        <w:rPr>
          <w:rFonts w:ascii="Times New Roman" w:eastAsia="Calibri" w:hAnsi="Times New Roman" w:cs="Times New Roman"/>
          <w:color w:val="000000" w:themeColor="text1"/>
          <w:szCs w:val="28"/>
        </w:rPr>
        <w:t xml:space="preserve"> (Комплексный экономический анализ хозяйственной деятельности). – М.: ИНФРА-М, 2013. </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proofErr w:type="spellStart"/>
      <w:r w:rsidRPr="00A94ADE">
        <w:rPr>
          <w:rFonts w:ascii="Times New Roman" w:eastAsia="Calibri" w:hAnsi="Times New Roman" w:cs="Times New Roman"/>
          <w:color w:val="000000" w:themeColor="text1"/>
          <w:szCs w:val="28"/>
        </w:rPr>
        <w:t>Белолипецкий</w:t>
      </w:r>
      <w:proofErr w:type="spellEnd"/>
      <w:r w:rsidRPr="00A94ADE">
        <w:rPr>
          <w:rFonts w:ascii="Times New Roman" w:eastAsia="Calibri" w:hAnsi="Times New Roman" w:cs="Times New Roman"/>
          <w:color w:val="000000" w:themeColor="text1"/>
          <w:szCs w:val="28"/>
        </w:rPr>
        <w:t xml:space="preserve"> В.Г. Финансы фирмы. Курс лекций / под ред. И.П. Мерзлякова. М.: ИНФРА-М, 2012.</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Times New Roman" w:hAnsi="Times New Roman" w:cs="Times New Roman"/>
          <w:color w:val="000000" w:themeColor="text1"/>
          <w:szCs w:val="28"/>
          <w:lang w:eastAsia="ru-RU"/>
        </w:rPr>
        <w:t>Бердникова Т.Б. Анализ и диагностика финансово-хозяйственной деятельности предприятия. – М.: ИНФРА-М, 2010.</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proofErr w:type="spellStart"/>
      <w:r w:rsidRPr="00A94ADE">
        <w:rPr>
          <w:rFonts w:ascii="Times New Roman" w:eastAsia="Times New Roman" w:hAnsi="Times New Roman" w:cs="Times New Roman"/>
          <w:color w:val="000000" w:themeColor="text1"/>
          <w:szCs w:val="28"/>
          <w:lang w:eastAsia="ru-RU"/>
        </w:rPr>
        <w:t>Берзон</w:t>
      </w:r>
      <w:proofErr w:type="spellEnd"/>
      <w:r w:rsidRPr="00A94ADE">
        <w:rPr>
          <w:rFonts w:ascii="Times New Roman" w:eastAsia="Times New Roman" w:hAnsi="Times New Roman" w:cs="Times New Roman"/>
          <w:color w:val="000000" w:themeColor="text1"/>
          <w:szCs w:val="28"/>
          <w:lang w:eastAsia="ru-RU"/>
        </w:rPr>
        <w:t xml:space="preserve"> Н.И. Финансовый менеджмент/Н.И. </w:t>
      </w:r>
      <w:proofErr w:type="spellStart"/>
      <w:r w:rsidRPr="00A94ADE">
        <w:rPr>
          <w:rFonts w:ascii="Times New Roman" w:eastAsia="Times New Roman" w:hAnsi="Times New Roman" w:cs="Times New Roman"/>
          <w:color w:val="000000" w:themeColor="text1"/>
          <w:szCs w:val="28"/>
          <w:lang w:eastAsia="ru-RU"/>
        </w:rPr>
        <w:t>Берзон</w:t>
      </w:r>
      <w:proofErr w:type="spellEnd"/>
      <w:r w:rsidRPr="00A94ADE">
        <w:rPr>
          <w:rFonts w:ascii="Times New Roman" w:eastAsia="Times New Roman" w:hAnsi="Times New Roman" w:cs="Times New Roman"/>
          <w:color w:val="000000" w:themeColor="text1"/>
          <w:szCs w:val="28"/>
          <w:lang w:eastAsia="ru-RU"/>
        </w:rPr>
        <w:t xml:space="preserve">, В.Д. </w:t>
      </w:r>
      <w:proofErr w:type="spellStart"/>
      <w:r w:rsidRPr="00A94ADE">
        <w:rPr>
          <w:rFonts w:ascii="Times New Roman" w:eastAsia="Times New Roman" w:hAnsi="Times New Roman" w:cs="Times New Roman"/>
          <w:color w:val="000000" w:themeColor="text1"/>
          <w:szCs w:val="28"/>
          <w:lang w:eastAsia="ru-RU"/>
        </w:rPr>
        <w:t>Газман</w:t>
      </w:r>
      <w:proofErr w:type="spellEnd"/>
      <w:r w:rsidRPr="00A94ADE">
        <w:rPr>
          <w:rFonts w:ascii="Times New Roman" w:eastAsia="Times New Roman" w:hAnsi="Times New Roman" w:cs="Times New Roman"/>
          <w:color w:val="000000" w:themeColor="text1"/>
          <w:szCs w:val="28"/>
          <w:lang w:eastAsia="ru-RU"/>
        </w:rPr>
        <w:t xml:space="preserve"> и др. – М.: Академия, 2013.</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rPr>
        <w:t xml:space="preserve">Бизнес – планирование. Учебник / </w:t>
      </w:r>
      <w:proofErr w:type="spellStart"/>
      <w:r w:rsidRPr="00A94ADE">
        <w:rPr>
          <w:rFonts w:ascii="Times New Roman" w:eastAsia="Calibri" w:hAnsi="Times New Roman" w:cs="Times New Roman"/>
          <w:color w:val="000000" w:themeColor="text1"/>
        </w:rPr>
        <w:t>Под.ред</w:t>
      </w:r>
      <w:proofErr w:type="spellEnd"/>
      <w:r w:rsidRPr="00A94ADE">
        <w:rPr>
          <w:rFonts w:ascii="Times New Roman" w:eastAsia="Calibri" w:hAnsi="Times New Roman" w:cs="Times New Roman"/>
          <w:color w:val="000000" w:themeColor="text1"/>
        </w:rPr>
        <w:t>. В.М. Попова – М, 2013.</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Times New Roman" w:hAnsi="Times New Roman" w:cs="Times New Roman"/>
          <w:color w:val="000000" w:themeColor="text1"/>
          <w:szCs w:val="28"/>
          <w:lang w:eastAsia="ru-RU"/>
        </w:rPr>
        <w:t xml:space="preserve">Бобылева А.З. Финансовый менеджмент: проблемы и решения/А.З. Бобылева, Е.Н. Жаворонкова, А.В. </w:t>
      </w:r>
      <w:proofErr w:type="spellStart"/>
      <w:r w:rsidRPr="00A94ADE">
        <w:rPr>
          <w:rFonts w:ascii="Times New Roman" w:eastAsia="Times New Roman" w:hAnsi="Times New Roman" w:cs="Times New Roman"/>
          <w:color w:val="000000" w:themeColor="text1"/>
          <w:szCs w:val="28"/>
          <w:lang w:eastAsia="ru-RU"/>
        </w:rPr>
        <w:t>Каширова</w:t>
      </w:r>
      <w:proofErr w:type="spellEnd"/>
      <w:r w:rsidRPr="00A94ADE">
        <w:rPr>
          <w:rFonts w:ascii="Times New Roman" w:eastAsia="Times New Roman" w:hAnsi="Times New Roman" w:cs="Times New Roman"/>
          <w:color w:val="000000" w:themeColor="text1"/>
          <w:szCs w:val="28"/>
          <w:lang w:eastAsia="ru-RU"/>
        </w:rPr>
        <w:t xml:space="preserve">. – М.: </w:t>
      </w:r>
      <w:proofErr w:type="spellStart"/>
      <w:r w:rsidRPr="00A94ADE">
        <w:rPr>
          <w:rFonts w:ascii="Times New Roman" w:eastAsia="Times New Roman" w:hAnsi="Times New Roman" w:cs="Times New Roman"/>
          <w:color w:val="000000" w:themeColor="text1"/>
          <w:szCs w:val="28"/>
          <w:lang w:eastAsia="ru-RU"/>
        </w:rPr>
        <w:t>Юрайт</w:t>
      </w:r>
      <w:proofErr w:type="spellEnd"/>
      <w:r w:rsidRPr="00A94ADE">
        <w:rPr>
          <w:rFonts w:ascii="Times New Roman" w:eastAsia="Times New Roman" w:hAnsi="Times New Roman" w:cs="Times New Roman"/>
          <w:color w:val="000000" w:themeColor="text1"/>
          <w:szCs w:val="28"/>
          <w:lang w:eastAsia="ru-RU"/>
        </w:rPr>
        <w:t>, 2012.</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proofErr w:type="spellStart"/>
      <w:r w:rsidRPr="00A94ADE">
        <w:rPr>
          <w:rFonts w:ascii="Times New Roman" w:eastAsia="Calibri" w:hAnsi="Times New Roman" w:cs="Times New Roman"/>
          <w:color w:val="000000" w:themeColor="text1"/>
          <w:szCs w:val="28"/>
        </w:rPr>
        <w:t>Богатко</w:t>
      </w:r>
      <w:proofErr w:type="spellEnd"/>
      <w:r w:rsidRPr="00A94ADE">
        <w:rPr>
          <w:rFonts w:ascii="Times New Roman" w:eastAsia="Calibri" w:hAnsi="Times New Roman" w:cs="Times New Roman"/>
          <w:color w:val="000000" w:themeColor="text1"/>
          <w:szCs w:val="28"/>
        </w:rPr>
        <w:t xml:space="preserve"> А.Н. Основы экономического анализа хозяйствующего субъекта. – М.: Финансы и статистика, 2013.</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szCs w:val="28"/>
        </w:rPr>
        <w:lastRenderedPageBreak/>
        <w:t xml:space="preserve">Васильева Л.С. Финансовый анализ: учебник / </w:t>
      </w:r>
      <w:proofErr w:type="spellStart"/>
      <w:r w:rsidRPr="00A94ADE">
        <w:rPr>
          <w:rFonts w:ascii="Times New Roman" w:eastAsia="Calibri" w:hAnsi="Times New Roman" w:cs="Times New Roman"/>
          <w:color w:val="000000" w:themeColor="text1"/>
          <w:szCs w:val="28"/>
        </w:rPr>
        <w:t>Л.С.Васильева</w:t>
      </w:r>
      <w:proofErr w:type="spellEnd"/>
      <w:r w:rsidRPr="00A94ADE">
        <w:rPr>
          <w:rFonts w:ascii="Times New Roman" w:eastAsia="Calibri" w:hAnsi="Times New Roman" w:cs="Times New Roman"/>
          <w:color w:val="000000" w:themeColor="text1"/>
          <w:szCs w:val="28"/>
        </w:rPr>
        <w:t xml:space="preserve">, </w:t>
      </w:r>
      <w:proofErr w:type="spellStart"/>
      <w:r w:rsidRPr="00A94ADE">
        <w:rPr>
          <w:rFonts w:ascii="Times New Roman" w:eastAsia="Calibri" w:hAnsi="Times New Roman" w:cs="Times New Roman"/>
          <w:color w:val="000000" w:themeColor="text1"/>
          <w:szCs w:val="28"/>
        </w:rPr>
        <w:t>М.В.Петровская</w:t>
      </w:r>
      <w:proofErr w:type="spellEnd"/>
      <w:r w:rsidRPr="00A94ADE">
        <w:rPr>
          <w:rFonts w:ascii="Times New Roman" w:eastAsia="Calibri" w:hAnsi="Times New Roman" w:cs="Times New Roman"/>
          <w:color w:val="000000" w:themeColor="text1"/>
          <w:szCs w:val="28"/>
        </w:rPr>
        <w:t>. – М.: КНОРУС, 2013.</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rPr>
        <w:t xml:space="preserve">Вахрушина М.А, Бухгалтерский управленческий учет - </w:t>
      </w:r>
      <w:proofErr w:type="gramStart"/>
      <w:r w:rsidRPr="00A94ADE">
        <w:rPr>
          <w:rFonts w:ascii="Times New Roman" w:eastAsia="Calibri" w:hAnsi="Times New Roman" w:cs="Times New Roman"/>
          <w:color w:val="000000" w:themeColor="text1"/>
        </w:rPr>
        <w:t>М,:</w:t>
      </w:r>
      <w:proofErr w:type="gramEnd"/>
      <w:r w:rsidRPr="00A94ADE">
        <w:rPr>
          <w:rFonts w:ascii="Times New Roman" w:eastAsia="Calibri" w:hAnsi="Times New Roman" w:cs="Times New Roman"/>
          <w:color w:val="000000" w:themeColor="text1"/>
        </w:rPr>
        <w:t xml:space="preserve"> ЗАО </w:t>
      </w:r>
      <w:proofErr w:type="spellStart"/>
      <w:r w:rsidRPr="00A94ADE">
        <w:rPr>
          <w:rFonts w:ascii="Times New Roman" w:eastAsia="Calibri" w:hAnsi="Times New Roman" w:cs="Times New Roman"/>
          <w:color w:val="000000" w:themeColor="text1"/>
        </w:rPr>
        <w:t>Финстатинформ</w:t>
      </w:r>
      <w:proofErr w:type="spellEnd"/>
      <w:r w:rsidRPr="00A94ADE">
        <w:rPr>
          <w:rFonts w:ascii="Times New Roman" w:eastAsia="Calibri" w:hAnsi="Times New Roman" w:cs="Times New Roman"/>
          <w:color w:val="000000" w:themeColor="text1"/>
        </w:rPr>
        <w:t>, 2013.</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Times New Roman" w:hAnsi="Times New Roman" w:cs="Times New Roman"/>
          <w:color w:val="000000" w:themeColor="text1"/>
          <w:szCs w:val="28"/>
          <w:lang w:eastAsia="ru-RU"/>
        </w:rPr>
        <w:t>Володин А.М. Управление финансами (финансы предприятий). – М.: ИНФРА-М, 2012.</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szCs w:val="28"/>
        </w:rPr>
        <w:t xml:space="preserve">Гаврилова С.С. Экономический анализ. – М.: </w:t>
      </w:r>
      <w:proofErr w:type="spellStart"/>
      <w:r w:rsidRPr="00A94ADE">
        <w:rPr>
          <w:rFonts w:ascii="Times New Roman" w:eastAsia="Calibri" w:hAnsi="Times New Roman" w:cs="Times New Roman"/>
          <w:color w:val="000000" w:themeColor="text1"/>
          <w:szCs w:val="28"/>
        </w:rPr>
        <w:t>Эксмо</w:t>
      </w:r>
      <w:proofErr w:type="spellEnd"/>
      <w:r w:rsidRPr="00A94ADE">
        <w:rPr>
          <w:rFonts w:ascii="Times New Roman" w:eastAsia="Calibri" w:hAnsi="Times New Roman" w:cs="Times New Roman"/>
          <w:color w:val="000000" w:themeColor="text1"/>
          <w:szCs w:val="28"/>
        </w:rPr>
        <w:t>, 2011.</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r w:rsidRPr="00A94ADE">
        <w:rPr>
          <w:rFonts w:ascii="Times New Roman" w:eastAsia="Calibri" w:hAnsi="Times New Roman" w:cs="Times New Roman"/>
          <w:color w:val="000000" w:themeColor="text1"/>
          <w:szCs w:val="28"/>
        </w:rPr>
        <w:t xml:space="preserve">Гиляровская Л.Т., </w:t>
      </w:r>
      <w:proofErr w:type="spellStart"/>
      <w:r w:rsidRPr="00A94ADE">
        <w:rPr>
          <w:rFonts w:ascii="Times New Roman" w:eastAsia="Calibri" w:hAnsi="Times New Roman" w:cs="Times New Roman"/>
          <w:color w:val="000000" w:themeColor="text1"/>
          <w:szCs w:val="28"/>
        </w:rPr>
        <w:t>Вехорева</w:t>
      </w:r>
      <w:proofErr w:type="spellEnd"/>
      <w:r w:rsidRPr="00A94ADE">
        <w:rPr>
          <w:rFonts w:ascii="Times New Roman" w:eastAsia="Calibri" w:hAnsi="Times New Roman" w:cs="Times New Roman"/>
          <w:color w:val="000000" w:themeColor="text1"/>
          <w:szCs w:val="28"/>
        </w:rPr>
        <w:t xml:space="preserve"> А.А. Анализ и оценка финансовой устойчивости коммерческого предприятия. – </w:t>
      </w:r>
      <w:proofErr w:type="gramStart"/>
      <w:r w:rsidRPr="00A94ADE">
        <w:rPr>
          <w:rFonts w:ascii="Times New Roman" w:eastAsia="Calibri" w:hAnsi="Times New Roman" w:cs="Times New Roman"/>
          <w:color w:val="000000" w:themeColor="text1"/>
          <w:szCs w:val="28"/>
        </w:rPr>
        <w:t>СПб.:</w:t>
      </w:r>
      <w:proofErr w:type="gramEnd"/>
      <w:r w:rsidRPr="00A94ADE">
        <w:rPr>
          <w:rFonts w:ascii="Times New Roman" w:eastAsia="Calibri" w:hAnsi="Times New Roman" w:cs="Times New Roman"/>
          <w:color w:val="000000" w:themeColor="text1"/>
          <w:szCs w:val="28"/>
        </w:rPr>
        <w:t xml:space="preserve"> Питер, 2013.</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proofErr w:type="spellStart"/>
      <w:r w:rsidRPr="00A94ADE">
        <w:rPr>
          <w:rFonts w:ascii="Times New Roman" w:eastAsia="Calibri" w:hAnsi="Times New Roman" w:cs="Times New Roman"/>
          <w:color w:val="000000" w:themeColor="text1"/>
          <w:szCs w:val="28"/>
        </w:rPr>
        <w:t>Горфингель</w:t>
      </w:r>
      <w:proofErr w:type="spellEnd"/>
      <w:r w:rsidRPr="00A94ADE">
        <w:rPr>
          <w:rFonts w:ascii="Times New Roman" w:eastAsia="Calibri" w:hAnsi="Times New Roman" w:cs="Times New Roman"/>
          <w:color w:val="000000" w:themeColor="text1"/>
          <w:szCs w:val="28"/>
        </w:rPr>
        <w:t xml:space="preserve"> В.Я., </w:t>
      </w:r>
      <w:proofErr w:type="spellStart"/>
      <w:r w:rsidRPr="00A94ADE">
        <w:rPr>
          <w:rFonts w:ascii="Times New Roman" w:eastAsia="Calibri" w:hAnsi="Times New Roman" w:cs="Times New Roman"/>
          <w:color w:val="000000" w:themeColor="text1"/>
          <w:szCs w:val="28"/>
        </w:rPr>
        <w:t>Швандар</w:t>
      </w:r>
      <w:proofErr w:type="spellEnd"/>
      <w:r w:rsidRPr="00A94ADE">
        <w:rPr>
          <w:rFonts w:ascii="Times New Roman" w:eastAsia="Calibri" w:hAnsi="Times New Roman" w:cs="Times New Roman"/>
          <w:color w:val="000000" w:themeColor="text1"/>
          <w:szCs w:val="28"/>
        </w:rPr>
        <w:t xml:space="preserve"> В.А. Экономика предприятия - М.: ЮНИТИ – 2010.</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proofErr w:type="spellStart"/>
      <w:r w:rsidRPr="00A94ADE">
        <w:rPr>
          <w:rFonts w:ascii="Times New Roman" w:eastAsia="Calibri" w:hAnsi="Times New Roman" w:cs="Times New Roman"/>
          <w:color w:val="000000" w:themeColor="text1"/>
          <w:szCs w:val="28"/>
        </w:rPr>
        <w:t>Драгункина</w:t>
      </w:r>
      <w:proofErr w:type="spellEnd"/>
      <w:r w:rsidRPr="00A94ADE">
        <w:rPr>
          <w:rFonts w:ascii="Times New Roman" w:eastAsia="Calibri" w:hAnsi="Times New Roman" w:cs="Times New Roman"/>
          <w:color w:val="000000" w:themeColor="text1"/>
          <w:szCs w:val="28"/>
        </w:rPr>
        <w:t xml:space="preserve"> Н.В. Теория экономического анализа. – М.: Издательство «Экзамен», 2010.</w:t>
      </w:r>
    </w:p>
    <w:p w:rsidR="00A94ADE" w:rsidRPr="00A94ADE" w:rsidRDefault="00A94ADE" w:rsidP="000F41AB">
      <w:pPr>
        <w:widowControl/>
        <w:numPr>
          <w:ilvl w:val="0"/>
          <w:numId w:val="4"/>
        </w:numPr>
        <w:tabs>
          <w:tab w:val="left" w:pos="1134"/>
        </w:tabs>
        <w:ind w:left="0" w:firstLine="567"/>
        <w:contextualSpacing/>
        <w:rPr>
          <w:rFonts w:ascii="Times New Roman" w:eastAsia="Calibri" w:hAnsi="Times New Roman" w:cs="Times New Roman"/>
          <w:color w:val="000000" w:themeColor="text1"/>
        </w:rPr>
      </w:pPr>
      <w:proofErr w:type="spellStart"/>
      <w:r w:rsidRPr="00A94ADE">
        <w:rPr>
          <w:rFonts w:ascii="Times New Roman" w:eastAsia="Times New Roman" w:hAnsi="Times New Roman" w:cs="Times New Roman"/>
          <w:color w:val="000000" w:themeColor="text1"/>
          <w:szCs w:val="28"/>
          <w:lang w:eastAsia="ru-RU"/>
        </w:rPr>
        <w:t>Дыбаль</w:t>
      </w:r>
      <w:proofErr w:type="spellEnd"/>
      <w:r w:rsidRPr="00A94ADE">
        <w:rPr>
          <w:rFonts w:ascii="Times New Roman" w:eastAsia="Times New Roman" w:hAnsi="Times New Roman" w:cs="Times New Roman"/>
          <w:color w:val="000000" w:themeColor="text1"/>
          <w:szCs w:val="28"/>
          <w:lang w:eastAsia="ru-RU"/>
        </w:rPr>
        <w:t xml:space="preserve"> С.В. Финансовый анализ. Теория и практика. – СПб, Бизнес-Пресса, 2013.</w:t>
      </w:r>
    </w:p>
    <w:p w:rsidR="00A94ADE" w:rsidRPr="00A94ADE" w:rsidRDefault="00A94ADE" w:rsidP="000F41AB">
      <w:pPr>
        <w:numPr>
          <w:ilvl w:val="0"/>
          <w:numId w:val="4"/>
        </w:numPr>
        <w:tabs>
          <w:tab w:val="left" w:pos="1134"/>
        </w:tabs>
        <w:ind w:left="0" w:firstLine="567"/>
        <w:contextualSpacing/>
        <w:rPr>
          <w:color w:val="000000" w:themeColor="text1"/>
        </w:rPr>
      </w:pPr>
      <w:r w:rsidRPr="00A94ADE">
        <w:rPr>
          <w:color w:val="000000" w:themeColor="text1"/>
        </w:rPr>
        <w:t>Планирование, финансы, управление на предприятии: Практическое пособие. / Под ред. О.К. Филатова. – М. Финансы и статистика, 2012.</w:t>
      </w:r>
    </w:p>
    <w:p w:rsidR="00A94ADE" w:rsidRPr="00A94ADE" w:rsidRDefault="00A94ADE" w:rsidP="000F41AB">
      <w:pPr>
        <w:numPr>
          <w:ilvl w:val="0"/>
          <w:numId w:val="4"/>
        </w:numPr>
        <w:tabs>
          <w:tab w:val="left" w:pos="1134"/>
        </w:tabs>
        <w:ind w:left="0" w:firstLine="567"/>
        <w:contextualSpacing/>
        <w:rPr>
          <w:color w:val="000000" w:themeColor="text1"/>
        </w:rPr>
      </w:pPr>
      <w:r w:rsidRPr="00A94ADE">
        <w:rPr>
          <w:color w:val="000000" w:themeColor="text1"/>
        </w:rPr>
        <w:t>Попова Л.В., Головина Т.А., Маслова И.А.</w:t>
      </w:r>
      <w:r w:rsidRPr="00A94ADE">
        <w:rPr>
          <w:bCs/>
          <w:color w:val="000000" w:themeColor="text1"/>
        </w:rPr>
        <w:t xml:space="preserve"> Современный управленческий анализ: Теория и практика </w:t>
      </w:r>
      <w:proofErr w:type="spellStart"/>
      <w:r w:rsidRPr="00A94ADE">
        <w:rPr>
          <w:bCs/>
          <w:color w:val="000000" w:themeColor="text1"/>
        </w:rPr>
        <w:t>контроллинга</w:t>
      </w:r>
      <w:proofErr w:type="spellEnd"/>
      <w:r w:rsidRPr="00A94ADE">
        <w:rPr>
          <w:bCs/>
          <w:color w:val="000000" w:themeColor="text1"/>
        </w:rPr>
        <w:t xml:space="preserve">. – М.: </w:t>
      </w:r>
      <w:r w:rsidRPr="00A94ADE">
        <w:rPr>
          <w:color w:val="000000" w:themeColor="text1"/>
        </w:rPr>
        <w:t>ДИС – 2011.</w:t>
      </w:r>
    </w:p>
    <w:p w:rsidR="00A94ADE" w:rsidRPr="00A94ADE" w:rsidRDefault="00A94ADE" w:rsidP="000F41AB">
      <w:pPr>
        <w:numPr>
          <w:ilvl w:val="0"/>
          <w:numId w:val="4"/>
        </w:numPr>
        <w:tabs>
          <w:tab w:val="left" w:pos="1134"/>
        </w:tabs>
        <w:ind w:left="0" w:firstLine="567"/>
        <w:contextualSpacing/>
        <w:rPr>
          <w:color w:val="000000" w:themeColor="text1"/>
        </w:rPr>
      </w:pPr>
      <w:r w:rsidRPr="00A94ADE">
        <w:rPr>
          <w:color w:val="000000" w:themeColor="text1"/>
        </w:rPr>
        <w:t xml:space="preserve">Радченко Ю.В. Анализ финансовой отчетности: Учебное пособие для вузов / </w:t>
      </w:r>
      <w:proofErr w:type="spellStart"/>
      <w:r w:rsidRPr="00A94ADE">
        <w:rPr>
          <w:color w:val="000000" w:themeColor="text1"/>
        </w:rPr>
        <w:t>Ю.В.Радченко</w:t>
      </w:r>
      <w:proofErr w:type="spellEnd"/>
      <w:r w:rsidRPr="00A94ADE">
        <w:rPr>
          <w:color w:val="000000" w:themeColor="text1"/>
        </w:rPr>
        <w:t>. – Ростов н/д: Феникс, 2013.</w:t>
      </w:r>
    </w:p>
    <w:p w:rsidR="00A94ADE" w:rsidRPr="00A94ADE" w:rsidRDefault="00A94ADE" w:rsidP="000F41AB">
      <w:pPr>
        <w:numPr>
          <w:ilvl w:val="0"/>
          <w:numId w:val="4"/>
        </w:numPr>
        <w:tabs>
          <w:tab w:val="left" w:pos="1134"/>
        </w:tabs>
        <w:ind w:left="0" w:firstLine="567"/>
        <w:contextualSpacing/>
        <w:rPr>
          <w:color w:val="000000" w:themeColor="text1"/>
        </w:rPr>
      </w:pPr>
      <w:r w:rsidRPr="00A94ADE">
        <w:rPr>
          <w:color w:val="000000" w:themeColor="text1"/>
        </w:rPr>
        <w:t>Рахметов А.Х. Локализация затрат по видам произведенной продукции. М., 2013.</w:t>
      </w:r>
    </w:p>
    <w:p w:rsidR="00A94ADE" w:rsidRPr="00A94ADE" w:rsidRDefault="00A94ADE" w:rsidP="000F41AB">
      <w:pPr>
        <w:numPr>
          <w:ilvl w:val="0"/>
          <w:numId w:val="4"/>
        </w:numPr>
        <w:tabs>
          <w:tab w:val="left" w:pos="1134"/>
        </w:tabs>
        <w:ind w:left="0" w:firstLine="567"/>
        <w:contextualSpacing/>
        <w:rPr>
          <w:color w:val="000000" w:themeColor="text1"/>
        </w:rPr>
      </w:pPr>
      <w:r w:rsidRPr="00A94ADE">
        <w:rPr>
          <w:color w:val="000000" w:themeColor="text1"/>
        </w:rPr>
        <w:t xml:space="preserve">Савицкая Г. В. Анализ эффективности деятельности предприятия: методологические аспекты / Г. В. Савицкая. ─ 6-е изд. </w:t>
      </w:r>
      <w:proofErr w:type="spellStart"/>
      <w:r w:rsidRPr="00A94ADE">
        <w:rPr>
          <w:color w:val="000000" w:themeColor="text1"/>
        </w:rPr>
        <w:t>испр</w:t>
      </w:r>
      <w:proofErr w:type="spellEnd"/>
      <w:r w:rsidRPr="00A94ADE">
        <w:rPr>
          <w:color w:val="000000" w:themeColor="text1"/>
        </w:rPr>
        <w:t>. ─ М.: Новое знание, 2013.</w:t>
      </w:r>
    </w:p>
    <w:p w:rsidR="00A94ADE" w:rsidRPr="00A94ADE" w:rsidRDefault="00A94ADE" w:rsidP="00A94ADE">
      <w:pPr>
        <w:widowControl/>
        <w:tabs>
          <w:tab w:val="left" w:pos="1134"/>
        </w:tabs>
        <w:ind w:left="709" w:firstLine="0"/>
        <w:contextualSpacing/>
        <w:rPr>
          <w:rFonts w:ascii="Times New Roman" w:eastAsia="Calibri" w:hAnsi="Times New Roman" w:cs="Times New Roman"/>
          <w:color w:val="000000" w:themeColor="text1"/>
        </w:rPr>
      </w:pPr>
    </w:p>
    <w:p w:rsidR="00746064" w:rsidRPr="00A94ADE" w:rsidRDefault="00746064">
      <w:pPr>
        <w:widowControl/>
        <w:spacing w:after="200" w:line="276" w:lineRule="auto"/>
        <w:ind w:firstLine="0"/>
        <w:jc w:val="left"/>
        <w:rPr>
          <w:rFonts w:asciiTheme="majorHAnsi" w:eastAsiaTheme="majorEastAsia" w:hAnsiTheme="majorHAnsi" w:cstheme="majorBidi"/>
          <w:b/>
          <w:bCs/>
          <w:color w:val="000000" w:themeColor="text1"/>
          <w:szCs w:val="28"/>
        </w:rPr>
      </w:pPr>
      <w:r w:rsidRPr="00A94ADE">
        <w:rPr>
          <w:color w:val="000000" w:themeColor="text1"/>
        </w:rPr>
        <w:br w:type="page"/>
      </w:r>
    </w:p>
    <w:p w:rsidR="000D7F9D" w:rsidRPr="00A94ADE" w:rsidRDefault="000D7F9D" w:rsidP="00EC5D7B">
      <w:pPr>
        <w:pStyle w:val="1"/>
        <w:rPr>
          <w:color w:val="000000" w:themeColor="text1"/>
        </w:rPr>
      </w:pPr>
      <w:bookmarkStart w:id="12" w:name="_Toc402209042"/>
      <w:r w:rsidRPr="00A94ADE">
        <w:rPr>
          <w:color w:val="000000" w:themeColor="text1"/>
        </w:rPr>
        <w:lastRenderedPageBreak/>
        <w:t>Приложения</w:t>
      </w:r>
      <w:bookmarkEnd w:id="12"/>
    </w:p>
    <w:p w:rsidR="000D7F9D" w:rsidRPr="00A94ADE" w:rsidRDefault="000D7F9D" w:rsidP="00EC5D7B">
      <w:pPr>
        <w:rPr>
          <w:color w:val="000000" w:themeColor="text1"/>
        </w:rPr>
      </w:pPr>
    </w:p>
    <w:p w:rsidR="00746064" w:rsidRPr="00A94ADE" w:rsidRDefault="00746064">
      <w:pPr>
        <w:widowControl/>
        <w:spacing w:after="200" w:line="276" w:lineRule="auto"/>
        <w:ind w:firstLine="0"/>
        <w:jc w:val="left"/>
        <w:rPr>
          <w:b/>
          <w:color w:val="000000" w:themeColor="text1"/>
        </w:rPr>
      </w:pPr>
      <w:r w:rsidRPr="00A94ADE">
        <w:rPr>
          <w:b/>
          <w:color w:val="000000" w:themeColor="text1"/>
        </w:rPr>
        <w:br w:type="page"/>
      </w:r>
    </w:p>
    <w:p w:rsidR="000D7F9D" w:rsidRPr="00A94ADE" w:rsidRDefault="009720DD" w:rsidP="000F4AEE">
      <w:pPr>
        <w:pStyle w:val="aff3"/>
        <w:ind w:firstLine="0"/>
        <w:rPr>
          <w:color w:val="000000" w:themeColor="text1"/>
        </w:rPr>
      </w:pPr>
      <w:r w:rsidRPr="00A94ADE">
        <w:rPr>
          <w:color w:val="000000" w:themeColor="text1"/>
        </w:rPr>
        <w:lastRenderedPageBreak/>
        <w:t xml:space="preserve">Приложение </w:t>
      </w:r>
      <w:r w:rsidRPr="00A94ADE">
        <w:rPr>
          <w:color w:val="000000" w:themeColor="text1"/>
        </w:rPr>
        <w:fldChar w:fldCharType="begin"/>
      </w:r>
      <w:r w:rsidRPr="00A94ADE">
        <w:rPr>
          <w:color w:val="000000" w:themeColor="text1"/>
        </w:rPr>
        <w:instrText xml:space="preserve"> AUTONUM  </w:instrText>
      </w:r>
      <w:r w:rsidRPr="00A94ADE">
        <w:rPr>
          <w:color w:val="000000" w:themeColor="text1"/>
        </w:rPr>
        <w:fldChar w:fldCharType="end"/>
      </w:r>
    </w:p>
    <w:p w:rsidR="009720DD" w:rsidRPr="00A94ADE" w:rsidRDefault="007E2597" w:rsidP="000F4AEE">
      <w:pPr>
        <w:ind w:firstLine="0"/>
        <w:rPr>
          <w:color w:val="000000" w:themeColor="text1"/>
        </w:rPr>
      </w:pPr>
      <w:r w:rsidRPr="00A94ADE">
        <w:rPr>
          <w:color w:val="000000" w:themeColor="text1"/>
        </w:rPr>
        <w:drawing>
          <wp:inline distT="0" distB="0" distL="0" distR="0" wp14:anchorId="53E3F059" wp14:editId="6A885EBF">
            <wp:extent cx="5940425" cy="7490155"/>
            <wp:effectExtent l="0" t="0" r="317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0425" cy="7490155"/>
                    </a:xfrm>
                    <a:prstGeom prst="rect">
                      <a:avLst/>
                    </a:prstGeom>
                    <a:noFill/>
                    <a:ln>
                      <a:noFill/>
                    </a:ln>
                  </pic:spPr>
                </pic:pic>
              </a:graphicData>
            </a:graphic>
          </wp:inline>
        </w:drawing>
      </w:r>
    </w:p>
    <w:p w:rsidR="000F4AEE" w:rsidRPr="00A94ADE" w:rsidRDefault="000F4AEE" w:rsidP="000F4AEE">
      <w:pPr>
        <w:ind w:firstLine="0"/>
        <w:rPr>
          <w:color w:val="000000" w:themeColor="text1"/>
        </w:rPr>
      </w:pPr>
    </w:p>
    <w:p w:rsidR="000F4AEE" w:rsidRPr="00A94ADE" w:rsidRDefault="007E2597" w:rsidP="000F4AEE">
      <w:pPr>
        <w:ind w:firstLine="0"/>
        <w:rPr>
          <w:color w:val="000000" w:themeColor="text1"/>
        </w:rPr>
      </w:pPr>
      <w:r w:rsidRPr="00A94ADE">
        <w:rPr>
          <w:color w:val="000000" w:themeColor="text1"/>
        </w:rPr>
        <w:lastRenderedPageBreak/>
        <w:drawing>
          <wp:inline distT="0" distB="0" distL="0" distR="0" wp14:anchorId="0CA7AC1E" wp14:editId="1782AF80">
            <wp:extent cx="5940425" cy="8485082"/>
            <wp:effectExtent l="0" t="0" r="317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0425" cy="8485082"/>
                    </a:xfrm>
                    <a:prstGeom prst="rect">
                      <a:avLst/>
                    </a:prstGeom>
                    <a:noFill/>
                    <a:ln>
                      <a:noFill/>
                    </a:ln>
                  </pic:spPr>
                </pic:pic>
              </a:graphicData>
            </a:graphic>
          </wp:inline>
        </w:drawing>
      </w:r>
    </w:p>
    <w:p w:rsidR="007E2597" w:rsidRPr="00A94ADE" w:rsidRDefault="007E2597">
      <w:pPr>
        <w:widowControl/>
        <w:spacing w:after="200" w:line="276" w:lineRule="auto"/>
        <w:ind w:firstLine="0"/>
        <w:jc w:val="left"/>
        <w:rPr>
          <w:color w:val="000000" w:themeColor="text1"/>
        </w:rPr>
      </w:pPr>
      <w:r w:rsidRPr="00A94ADE">
        <w:rPr>
          <w:color w:val="000000" w:themeColor="text1"/>
        </w:rPr>
        <w:br w:type="page"/>
      </w:r>
    </w:p>
    <w:p w:rsidR="009720DD" w:rsidRPr="00A94ADE" w:rsidRDefault="009720DD" w:rsidP="000F4AEE">
      <w:pPr>
        <w:pStyle w:val="aff3"/>
        <w:ind w:firstLine="0"/>
        <w:rPr>
          <w:color w:val="000000" w:themeColor="text1"/>
        </w:rPr>
      </w:pPr>
      <w:r w:rsidRPr="00A94ADE">
        <w:rPr>
          <w:color w:val="000000" w:themeColor="text1"/>
        </w:rPr>
        <w:lastRenderedPageBreak/>
        <w:t xml:space="preserve">Приложение </w:t>
      </w:r>
      <w:r w:rsidRPr="00A94ADE">
        <w:rPr>
          <w:color w:val="000000" w:themeColor="text1"/>
        </w:rPr>
        <w:fldChar w:fldCharType="begin"/>
      </w:r>
      <w:r w:rsidRPr="00A94ADE">
        <w:rPr>
          <w:color w:val="000000" w:themeColor="text1"/>
        </w:rPr>
        <w:instrText xml:space="preserve"> AUTONUM  </w:instrText>
      </w:r>
      <w:r w:rsidRPr="00A94ADE">
        <w:rPr>
          <w:color w:val="000000" w:themeColor="text1"/>
        </w:rPr>
        <w:fldChar w:fldCharType="end"/>
      </w:r>
    </w:p>
    <w:p w:rsidR="009720DD" w:rsidRPr="00A94ADE" w:rsidRDefault="007E2597" w:rsidP="000F4AEE">
      <w:pPr>
        <w:ind w:firstLine="0"/>
        <w:rPr>
          <w:color w:val="000000" w:themeColor="text1"/>
        </w:rPr>
      </w:pPr>
      <w:r w:rsidRPr="00A94ADE">
        <w:rPr>
          <w:color w:val="000000" w:themeColor="text1"/>
        </w:rPr>
        <w:drawing>
          <wp:inline distT="0" distB="0" distL="0" distR="0" wp14:anchorId="0B93889C" wp14:editId="35EC8A9C">
            <wp:extent cx="5940425" cy="6171570"/>
            <wp:effectExtent l="0" t="0" r="3175" b="63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0425" cy="6171570"/>
                    </a:xfrm>
                    <a:prstGeom prst="rect">
                      <a:avLst/>
                    </a:prstGeom>
                    <a:noFill/>
                    <a:ln>
                      <a:noFill/>
                    </a:ln>
                  </pic:spPr>
                </pic:pic>
              </a:graphicData>
            </a:graphic>
          </wp:inline>
        </w:drawing>
      </w:r>
    </w:p>
    <w:p w:rsidR="007E2597" w:rsidRPr="00A94ADE" w:rsidRDefault="007E2597" w:rsidP="000F4AEE">
      <w:pPr>
        <w:ind w:firstLine="0"/>
        <w:rPr>
          <w:color w:val="000000" w:themeColor="text1"/>
        </w:rPr>
      </w:pPr>
      <w:r w:rsidRPr="00A94ADE">
        <w:rPr>
          <w:color w:val="000000" w:themeColor="text1"/>
        </w:rPr>
        <w:lastRenderedPageBreak/>
        <w:drawing>
          <wp:inline distT="0" distB="0" distL="0" distR="0" wp14:anchorId="4E8E5684" wp14:editId="4599E99C">
            <wp:extent cx="5940425" cy="4923387"/>
            <wp:effectExtent l="0" t="0" r="317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0425" cy="4923387"/>
                    </a:xfrm>
                    <a:prstGeom prst="rect">
                      <a:avLst/>
                    </a:prstGeom>
                    <a:noFill/>
                    <a:ln>
                      <a:noFill/>
                    </a:ln>
                  </pic:spPr>
                </pic:pic>
              </a:graphicData>
            </a:graphic>
          </wp:inline>
        </w:drawing>
      </w:r>
    </w:p>
    <w:p w:rsidR="007E2597" w:rsidRPr="00A94ADE" w:rsidRDefault="007E2597" w:rsidP="000F4AEE">
      <w:pPr>
        <w:ind w:firstLine="0"/>
        <w:rPr>
          <w:color w:val="000000" w:themeColor="text1"/>
        </w:rPr>
      </w:pPr>
    </w:p>
    <w:p w:rsidR="007E2597" w:rsidRPr="00A94ADE" w:rsidRDefault="007E2597" w:rsidP="00A122C0">
      <w:pPr>
        <w:pStyle w:val="ac"/>
        <w:rPr>
          <w:color w:val="000000" w:themeColor="text1"/>
          <w:sz w:val="16"/>
        </w:rPr>
      </w:pPr>
    </w:p>
    <w:p w:rsidR="007E2597" w:rsidRPr="00A94ADE" w:rsidRDefault="007E2597" w:rsidP="00A122C0">
      <w:pPr>
        <w:pStyle w:val="ac"/>
        <w:rPr>
          <w:color w:val="000000" w:themeColor="text1"/>
          <w:sz w:val="16"/>
        </w:rPr>
      </w:pPr>
    </w:p>
    <w:p w:rsidR="008F5CFB" w:rsidRPr="00A94ADE" w:rsidRDefault="00D36551" w:rsidP="00A122C0">
      <w:pPr>
        <w:pStyle w:val="ac"/>
        <w:rPr>
          <w:color w:val="000000" w:themeColor="text1"/>
        </w:rPr>
      </w:pPr>
      <w:r w:rsidRPr="00A94ADE">
        <w:rPr>
          <w:noProof/>
          <w:color w:val="000000" w:themeColor="text1"/>
          <w:lang w:eastAsia="ru-RU"/>
        </w:rPr>
        <w:pict>
          <v:shapetype id="_x0000_t202" coordsize="21600,21600" o:spt="202" path="m,l,21600r21600,l21600,xe">
            <v:stroke joinstyle="miter"/>
            <v:path gradientshapeok="t" o:connecttype="rect"/>
          </v:shapetype>
          <v:shape id="_x0000_s1122" type="#_x0000_t202" style="position:absolute;margin-left:-85.05pt;margin-top:-767.6pt;width:1in;height:1in;z-index:251732992">
            <v:textbox>
              <w:txbxContent>
                <w:p w:rsidR="00D36551" w:rsidRDefault="00352D6F">
                  <w:r>
                    <w:object w:dxaOrig="9780" w:dyaOrig="7050">
                      <v:shape id="_x0000_i1041" type="#_x0000_t75" style="width:489.1pt;height:352.55pt" o:ole="">
                        <v:imagedata r:id="rId41" o:title=""/>
                      </v:shape>
                      <o:OLEObject Type="Embed" ProgID="MSGraph.Chart.8" ShapeID="_x0000_i1041" DrawAspect="Content" ObjectID="_1475953853" r:id="rId42"/>
                    </w:object>
                  </w:r>
                </w:p>
              </w:txbxContent>
            </v:textbox>
          </v:shape>
        </w:pict>
      </w:r>
      <w:r w:rsidRPr="00A94ADE">
        <w:rPr>
          <w:noProof/>
          <w:color w:val="000000" w:themeColor="text1"/>
          <w:lang w:eastAsia="ru-RU"/>
        </w:rPr>
        <w:pict>
          <v:shape id="_x0000_s1123" type="#_x0000_t202" style="position:absolute;margin-left:-85.05pt;margin-top:-767.6pt;width:1in;height:1in;z-index:251734016">
            <v:textbox>
              <w:txbxContent>
                <w:p w:rsidR="00D36551" w:rsidRDefault="00352D6F">
                  <w:r>
                    <w:object w:dxaOrig="9345" w:dyaOrig="6645">
                      <v:shape id="_x0000_i1042" type="#_x0000_t75" style="width:467.6pt;height:331.85pt" o:ole="">
                        <v:imagedata r:id="rId43" o:title=""/>
                      </v:shape>
                      <o:OLEObject Type="Embed" ProgID="MSGraph.Chart.8" ShapeID="_x0000_i1042" DrawAspect="Content" ObjectID="_1475953854" r:id="rId44"/>
                    </w:object>
                  </w:r>
                </w:p>
              </w:txbxContent>
            </v:textbox>
          </v:shape>
        </w:pict>
      </w:r>
    </w:p>
    <w:sectPr w:rsidR="008F5CFB" w:rsidRPr="00A94ADE" w:rsidSect="009720DD">
      <w:pgSz w:w="11906" w:h="16838"/>
      <w:pgMar w:top="1134" w:right="850" w:bottom="1134"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1AB" w:rsidRDefault="000F41AB" w:rsidP="00EC5D7B">
      <w:r>
        <w:separator/>
      </w:r>
    </w:p>
  </w:endnote>
  <w:endnote w:type="continuationSeparator" w:id="0">
    <w:p w:rsidR="000F41AB" w:rsidRDefault="000F41AB" w:rsidP="00EC5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CC"/>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rPr>
      <w:id w:val="-208880646"/>
      <w:docPartObj>
        <w:docPartGallery w:val="Page Numbers (Bottom of Page)"/>
        <w:docPartUnique/>
      </w:docPartObj>
    </w:sdtPr>
    <w:sdtContent>
      <w:p w:rsidR="00352D6F" w:rsidRPr="00FE7D9C" w:rsidRDefault="00352D6F" w:rsidP="00FE7D9C">
        <w:pPr>
          <w:pStyle w:val="aff"/>
          <w:ind w:firstLine="0"/>
          <w:jc w:val="center"/>
          <w:rPr>
            <w:sz w:val="24"/>
          </w:rPr>
        </w:pPr>
        <w:r w:rsidRPr="00EC5D7B">
          <w:rPr>
            <w:sz w:val="24"/>
          </w:rPr>
          <w:fldChar w:fldCharType="begin"/>
        </w:r>
        <w:r w:rsidRPr="00EC5D7B">
          <w:rPr>
            <w:sz w:val="24"/>
          </w:rPr>
          <w:instrText>PAGE   \* MERGEFORMAT</w:instrText>
        </w:r>
        <w:r w:rsidRPr="00EC5D7B">
          <w:rPr>
            <w:sz w:val="24"/>
          </w:rPr>
          <w:fldChar w:fldCharType="separate"/>
        </w:r>
        <w:r w:rsidR="00A94ADE">
          <w:rPr>
            <w:noProof/>
            <w:sz w:val="24"/>
          </w:rPr>
          <w:t>47</w:t>
        </w:r>
        <w:r w:rsidRPr="00EC5D7B">
          <w:rPr>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1AB" w:rsidRDefault="000F41AB" w:rsidP="00EC5D7B">
      <w:r>
        <w:separator/>
      </w:r>
    </w:p>
  </w:footnote>
  <w:footnote w:type="continuationSeparator" w:id="0">
    <w:p w:rsidR="000F41AB" w:rsidRDefault="000F41AB" w:rsidP="00EC5D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7266D86"/>
    <w:lvl w:ilvl="0">
      <w:start w:val="1"/>
      <w:numFmt w:val="bullet"/>
      <w:pStyle w:val="2"/>
      <w:lvlText w:val=""/>
      <w:lvlJc w:val="left"/>
      <w:pPr>
        <w:tabs>
          <w:tab w:val="num" w:pos="643"/>
        </w:tabs>
        <w:ind w:left="643" w:hanging="360"/>
      </w:pPr>
      <w:rPr>
        <w:rFonts w:ascii="Symbol" w:hAnsi="Symbol" w:hint="default"/>
      </w:rPr>
    </w:lvl>
  </w:abstractNum>
  <w:abstractNum w:abstractNumId="1">
    <w:nsid w:val="248413F9"/>
    <w:multiLevelType w:val="hybridMultilevel"/>
    <w:tmpl w:val="BB0675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3237B6B"/>
    <w:multiLevelType w:val="hybridMultilevel"/>
    <w:tmpl w:val="BC081642"/>
    <w:lvl w:ilvl="0" w:tplc="485EAADA">
      <w:start w:val="1"/>
      <w:numFmt w:val="bullet"/>
      <w:pStyle w:val="a"/>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B3471AB"/>
    <w:multiLevelType w:val="hybridMultilevel"/>
    <w:tmpl w:val="BA92EFA8"/>
    <w:lvl w:ilvl="0" w:tplc="C1F69104">
      <w:start w:val="1"/>
      <w:numFmt w:val="decimal"/>
      <w:pStyle w:val="a0"/>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CFB"/>
    <w:rsid w:val="00007139"/>
    <w:rsid w:val="00033637"/>
    <w:rsid w:val="000D7F9D"/>
    <w:rsid w:val="000E1B4C"/>
    <w:rsid w:val="000F41AB"/>
    <w:rsid w:val="000F4AEE"/>
    <w:rsid w:val="00111C1A"/>
    <w:rsid w:val="00132641"/>
    <w:rsid w:val="00136F86"/>
    <w:rsid w:val="00177514"/>
    <w:rsid w:val="001B4C1B"/>
    <w:rsid w:val="001C05F0"/>
    <w:rsid w:val="001D4C46"/>
    <w:rsid w:val="001D63F1"/>
    <w:rsid w:val="001E117F"/>
    <w:rsid w:val="001F3721"/>
    <w:rsid w:val="00204BCD"/>
    <w:rsid w:val="00266E68"/>
    <w:rsid w:val="002D74E8"/>
    <w:rsid w:val="002E0857"/>
    <w:rsid w:val="00321EA4"/>
    <w:rsid w:val="0033228E"/>
    <w:rsid w:val="00352D6F"/>
    <w:rsid w:val="00372C70"/>
    <w:rsid w:val="003B62F0"/>
    <w:rsid w:val="003C5B11"/>
    <w:rsid w:val="003F39B1"/>
    <w:rsid w:val="00411C74"/>
    <w:rsid w:val="004143DB"/>
    <w:rsid w:val="00442551"/>
    <w:rsid w:val="00445E80"/>
    <w:rsid w:val="00461BA9"/>
    <w:rsid w:val="004964DD"/>
    <w:rsid w:val="004A6BC3"/>
    <w:rsid w:val="004B52FF"/>
    <w:rsid w:val="004F452B"/>
    <w:rsid w:val="00512D04"/>
    <w:rsid w:val="00513BE5"/>
    <w:rsid w:val="005313D3"/>
    <w:rsid w:val="00532FFB"/>
    <w:rsid w:val="00543DE4"/>
    <w:rsid w:val="00560ACA"/>
    <w:rsid w:val="00582E62"/>
    <w:rsid w:val="00584F6F"/>
    <w:rsid w:val="0059054E"/>
    <w:rsid w:val="005957DF"/>
    <w:rsid w:val="006249F0"/>
    <w:rsid w:val="00681B11"/>
    <w:rsid w:val="006867A1"/>
    <w:rsid w:val="006B77E9"/>
    <w:rsid w:val="006D4071"/>
    <w:rsid w:val="006F1644"/>
    <w:rsid w:val="00734BF4"/>
    <w:rsid w:val="00737151"/>
    <w:rsid w:val="00746064"/>
    <w:rsid w:val="0076523A"/>
    <w:rsid w:val="007C0B0B"/>
    <w:rsid w:val="007E2597"/>
    <w:rsid w:val="00851147"/>
    <w:rsid w:val="00885D2C"/>
    <w:rsid w:val="008D2AE0"/>
    <w:rsid w:val="008F1F6B"/>
    <w:rsid w:val="008F5CFB"/>
    <w:rsid w:val="008F6528"/>
    <w:rsid w:val="0095492C"/>
    <w:rsid w:val="009661A9"/>
    <w:rsid w:val="009720DD"/>
    <w:rsid w:val="009A4C9B"/>
    <w:rsid w:val="009E6926"/>
    <w:rsid w:val="00A122C0"/>
    <w:rsid w:val="00A17561"/>
    <w:rsid w:val="00A33D9F"/>
    <w:rsid w:val="00A60EF5"/>
    <w:rsid w:val="00A630A9"/>
    <w:rsid w:val="00A94ADE"/>
    <w:rsid w:val="00AA279F"/>
    <w:rsid w:val="00AA509A"/>
    <w:rsid w:val="00AD5BE6"/>
    <w:rsid w:val="00B1416A"/>
    <w:rsid w:val="00B663B6"/>
    <w:rsid w:val="00B84AB6"/>
    <w:rsid w:val="00B87E87"/>
    <w:rsid w:val="00BC288A"/>
    <w:rsid w:val="00BE3E0A"/>
    <w:rsid w:val="00BE4224"/>
    <w:rsid w:val="00C923CB"/>
    <w:rsid w:val="00CA08C6"/>
    <w:rsid w:val="00CB4588"/>
    <w:rsid w:val="00D005B0"/>
    <w:rsid w:val="00D01C60"/>
    <w:rsid w:val="00D02A5A"/>
    <w:rsid w:val="00D36551"/>
    <w:rsid w:val="00D443D0"/>
    <w:rsid w:val="00D84387"/>
    <w:rsid w:val="00DA6091"/>
    <w:rsid w:val="00DB4363"/>
    <w:rsid w:val="00DD7E36"/>
    <w:rsid w:val="00E52321"/>
    <w:rsid w:val="00E5674E"/>
    <w:rsid w:val="00E8439D"/>
    <w:rsid w:val="00EA0410"/>
    <w:rsid w:val="00EC589C"/>
    <w:rsid w:val="00EC5D7B"/>
    <w:rsid w:val="00EF15BA"/>
    <w:rsid w:val="00EF5303"/>
    <w:rsid w:val="00F13A92"/>
    <w:rsid w:val="00F236C7"/>
    <w:rsid w:val="00F330FD"/>
    <w:rsid w:val="00F8046F"/>
    <w:rsid w:val="00F81180"/>
    <w:rsid w:val="00FE7BF8"/>
    <w:rsid w:val="00FE7D9C"/>
    <w:rsid w:val="00FF03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4"/>
    <o:shapelayout v:ext="edit">
      <o:idmap v:ext="edit" data="1"/>
    </o:shapelayout>
  </w:shapeDefaults>
  <w:decimalSymbol w:val=","/>
  <w:listSeparator w:val=";"/>
  <w15:docId w15:val="{843714FA-7D7E-47EF-B43A-D0D35815A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F5303"/>
    <w:pPr>
      <w:widowControl w:val="0"/>
      <w:spacing w:after="0" w:line="360" w:lineRule="auto"/>
      <w:ind w:firstLine="567"/>
      <w:jc w:val="both"/>
    </w:pPr>
    <w:rPr>
      <w:sz w:val="28"/>
    </w:rPr>
  </w:style>
  <w:style w:type="paragraph" w:styleId="1">
    <w:name w:val="heading 1"/>
    <w:aliases w:val="ЗАГ-1"/>
    <w:basedOn w:val="a1"/>
    <w:next w:val="a1"/>
    <w:link w:val="10"/>
    <w:qFormat/>
    <w:rsid w:val="008F5CFB"/>
    <w:pPr>
      <w:keepNext/>
      <w:keepLines/>
      <w:suppressAutoHyphens/>
      <w:ind w:firstLine="0"/>
      <w:jc w:val="center"/>
      <w:outlineLvl w:val="0"/>
    </w:pPr>
    <w:rPr>
      <w:rFonts w:asciiTheme="majorHAnsi" w:eastAsiaTheme="majorEastAsia" w:hAnsiTheme="majorHAnsi" w:cstheme="majorBidi"/>
      <w:b/>
      <w:bCs/>
      <w:color w:val="060FC1" w:themeColor="accent1" w:themeShade="BF"/>
      <w:szCs w:val="28"/>
    </w:rPr>
  </w:style>
  <w:style w:type="paragraph" w:styleId="20">
    <w:name w:val="heading 2"/>
    <w:aliases w:val="ЗАГ-2"/>
    <w:basedOn w:val="a1"/>
    <w:next w:val="a1"/>
    <w:link w:val="21"/>
    <w:unhideWhenUsed/>
    <w:qFormat/>
    <w:rsid w:val="008F5CFB"/>
    <w:pPr>
      <w:keepNext/>
      <w:keepLines/>
      <w:suppressAutoHyphens/>
      <w:ind w:firstLine="0"/>
      <w:jc w:val="center"/>
      <w:outlineLvl w:val="1"/>
    </w:pPr>
    <w:rPr>
      <w:rFonts w:asciiTheme="majorHAnsi" w:eastAsiaTheme="majorEastAsia" w:hAnsiTheme="majorHAnsi" w:cstheme="majorBidi"/>
      <w:b/>
      <w:bCs/>
      <w:color w:val="1520F7" w:themeColor="accent1"/>
      <w:szCs w:val="26"/>
    </w:rPr>
  </w:style>
  <w:style w:type="paragraph" w:styleId="3">
    <w:name w:val="heading 3"/>
    <w:aliases w:val="ЗАГ-3"/>
    <w:basedOn w:val="a1"/>
    <w:next w:val="a1"/>
    <w:link w:val="30"/>
    <w:unhideWhenUsed/>
    <w:qFormat/>
    <w:rsid w:val="008F5CFB"/>
    <w:pPr>
      <w:keepNext/>
      <w:keepLines/>
      <w:suppressAutoHyphens/>
      <w:ind w:firstLine="0"/>
      <w:jc w:val="center"/>
      <w:outlineLvl w:val="2"/>
    </w:pPr>
    <w:rPr>
      <w:rFonts w:asciiTheme="majorHAnsi" w:eastAsiaTheme="majorEastAsia" w:hAnsiTheme="majorHAnsi" w:cstheme="majorBidi"/>
      <w:b/>
      <w:bCs/>
      <w:color w:val="1520F7" w:themeColor="accent1"/>
    </w:rPr>
  </w:style>
  <w:style w:type="paragraph" w:styleId="4">
    <w:name w:val="heading 4"/>
    <w:aliases w:val="ЗАГ-4"/>
    <w:basedOn w:val="a1"/>
    <w:next w:val="a1"/>
    <w:link w:val="40"/>
    <w:unhideWhenUsed/>
    <w:qFormat/>
    <w:rsid w:val="00D005B0"/>
    <w:pPr>
      <w:keepNext/>
      <w:keepLines/>
      <w:suppressAutoHyphens/>
      <w:ind w:firstLine="0"/>
      <w:jc w:val="center"/>
      <w:outlineLvl w:val="3"/>
    </w:pPr>
    <w:rPr>
      <w:rFonts w:asciiTheme="majorHAnsi" w:eastAsiaTheme="majorEastAsia" w:hAnsiTheme="majorHAnsi" w:cstheme="majorBidi"/>
      <w:b/>
      <w:bCs/>
      <w:iCs/>
      <w:color w:val="1520F7" w:themeColor="accent1"/>
    </w:rPr>
  </w:style>
  <w:style w:type="paragraph" w:styleId="5">
    <w:name w:val="heading 5"/>
    <w:aliases w:val="ЗАГ-5"/>
    <w:basedOn w:val="a1"/>
    <w:next w:val="a1"/>
    <w:link w:val="50"/>
    <w:unhideWhenUsed/>
    <w:qFormat/>
    <w:rsid w:val="00EC5D7B"/>
    <w:pPr>
      <w:keepNext/>
      <w:keepLines/>
      <w:suppressAutoHyphens/>
      <w:ind w:firstLine="0"/>
      <w:jc w:val="center"/>
      <w:outlineLvl w:val="4"/>
    </w:pPr>
    <w:rPr>
      <w:rFonts w:asciiTheme="majorHAnsi" w:eastAsiaTheme="majorEastAsia" w:hAnsiTheme="majorHAnsi" w:cstheme="majorBidi"/>
      <w:b/>
      <w:color w:val="040A80" w:themeColor="accent1" w:themeShade="7F"/>
    </w:rPr>
  </w:style>
  <w:style w:type="paragraph" w:styleId="6">
    <w:name w:val="heading 6"/>
    <w:aliases w:val="ЗАГ-6"/>
    <w:basedOn w:val="a1"/>
    <w:next w:val="a1"/>
    <w:link w:val="60"/>
    <w:unhideWhenUsed/>
    <w:qFormat/>
    <w:rsid w:val="00DB4363"/>
    <w:pPr>
      <w:keepNext/>
      <w:keepLines/>
      <w:suppressAutoHyphens/>
      <w:ind w:firstLine="0"/>
      <w:jc w:val="center"/>
      <w:outlineLvl w:val="5"/>
    </w:pPr>
    <w:rPr>
      <w:rFonts w:asciiTheme="majorHAnsi" w:eastAsiaTheme="majorEastAsia" w:hAnsiTheme="majorHAnsi" w:cstheme="majorBidi"/>
      <w:b/>
      <w:iCs/>
      <w:color w:val="040A80" w:themeColor="accent1" w:themeShade="7F"/>
    </w:rPr>
  </w:style>
  <w:style w:type="paragraph" w:styleId="7">
    <w:name w:val="heading 7"/>
    <w:aliases w:val="ЗАГ-7"/>
    <w:basedOn w:val="a1"/>
    <w:next w:val="a1"/>
    <w:link w:val="70"/>
    <w:unhideWhenUsed/>
    <w:qFormat/>
    <w:rsid w:val="00DB4363"/>
    <w:pPr>
      <w:keepNext/>
      <w:keepLines/>
      <w:suppressAutoHyphens/>
      <w:ind w:firstLine="0"/>
      <w:jc w:val="center"/>
      <w:outlineLvl w:val="6"/>
    </w:pPr>
    <w:rPr>
      <w:rFonts w:asciiTheme="majorHAnsi" w:eastAsiaTheme="majorEastAsia" w:hAnsiTheme="majorHAnsi" w:cstheme="majorBidi"/>
      <w:iCs/>
      <w:color w:val="404040" w:themeColor="text1" w:themeTint="BF"/>
      <w:lang w:val="en-US"/>
    </w:rPr>
  </w:style>
  <w:style w:type="paragraph" w:styleId="8">
    <w:name w:val="heading 8"/>
    <w:basedOn w:val="a1"/>
    <w:next w:val="a1"/>
    <w:link w:val="80"/>
    <w:unhideWhenUsed/>
    <w:qFormat/>
    <w:rsid w:val="008F5CFB"/>
    <w:pPr>
      <w:keepNext/>
      <w:keepLines/>
      <w:spacing w:before="200"/>
      <w:outlineLvl w:val="7"/>
    </w:pPr>
    <w:rPr>
      <w:rFonts w:asciiTheme="majorHAnsi" w:eastAsiaTheme="majorEastAsia" w:hAnsiTheme="majorHAnsi" w:cstheme="majorBidi"/>
      <w:color w:val="1520F7" w:themeColor="accent1"/>
      <w:sz w:val="20"/>
      <w:szCs w:val="20"/>
    </w:rPr>
  </w:style>
  <w:style w:type="paragraph" w:styleId="9">
    <w:name w:val="heading 9"/>
    <w:basedOn w:val="a1"/>
    <w:next w:val="a1"/>
    <w:link w:val="90"/>
    <w:unhideWhenUsed/>
    <w:qFormat/>
    <w:rsid w:val="008F5CF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1 Знак"/>
    <w:basedOn w:val="a2"/>
    <w:link w:val="1"/>
    <w:uiPriority w:val="99"/>
    <w:rsid w:val="008F5CFB"/>
    <w:rPr>
      <w:rFonts w:asciiTheme="majorHAnsi" w:eastAsiaTheme="majorEastAsia" w:hAnsiTheme="majorHAnsi" w:cstheme="majorBidi"/>
      <w:b/>
      <w:bCs/>
      <w:color w:val="060FC1" w:themeColor="accent1" w:themeShade="BF"/>
      <w:sz w:val="28"/>
      <w:szCs w:val="28"/>
    </w:rPr>
  </w:style>
  <w:style w:type="character" w:customStyle="1" w:styleId="21">
    <w:name w:val="Заголовок 2 Знак"/>
    <w:aliases w:val="ЗАГ-2 Знак"/>
    <w:basedOn w:val="a2"/>
    <w:link w:val="20"/>
    <w:uiPriority w:val="9"/>
    <w:rsid w:val="008F5CFB"/>
    <w:rPr>
      <w:rFonts w:asciiTheme="majorHAnsi" w:eastAsiaTheme="majorEastAsia" w:hAnsiTheme="majorHAnsi" w:cstheme="majorBidi"/>
      <w:b/>
      <w:bCs/>
      <w:color w:val="1520F7" w:themeColor="accent1"/>
      <w:sz w:val="28"/>
      <w:szCs w:val="26"/>
    </w:rPr>
  </w:style>
  <w:style w:type="character" w:customStyle="1" w:styleId="30">
    <w:name w:val="Заголовок 3 Знак"/>
    <w:aliases w:val="ЗАГ-3 Знак"/>
    <w:basedOn w:val="a2"/>
    <w:link w:val="3"/>
    <w:uiPriority w:val="99"/>
    <w:rsid w:val="008F5CFB"/>
    <w:rPr>
      <w:rFonts w:asciiTheme="majorHAnsi" w:eastAsiaTheme="majorEastAsia" w:hAnsiTheme="majorHAnsi" w:cstheme="majorBidi"/>
      <w:b/>
      <w:bCs/>
      <w:color w:val="1520F7" w:themeColor="accent1"/>
      <w:sz w:val="28"/>
    </w:rPr>
  </w:style>
  <w:style w:type="character" w:customStyle="1" w:styleId="40">
    <w:name w:val="Заголовок 4 Знак"/>
    <w:aliases w:val="ЗАГ-4 Знак"/>
    <w:basedOn w:val="a2"/>
    <w:link w:val="4"/>
    <w:uiPriority w:val="99"/>
    <w:rsid w:val="00D005B0"/>
    <w:rPr>
      <w:rFonts w:asciiTheme="majorHAnsi" w:eastAsiaTheme="majorEastAsia" w:hAnsiTheme="majorHAnsi" w:cstheme="majorBidi"/>
      <w:b/>
      <w:bCs/>
      <w:iCs/>
      <w:color w:val="1520F7" w:themeColor="accent1"/>
      <w:sz w:val="28"/>
    </w:rPr>
  </w:style>
  <w:style w:type="character" w:customStyle="1" w:styleId="50">
    <w:name w:val="Заголовок 5 Знак"/>
    <w:aliases w:val="ЗАГ-5 Знак"/>
    <w:basedOn w:val="a2"/>
    <w:link w:val="5"/>
    <w:uiPriority w:val="99"/>
    <w:rsid w:val="00EC5D7B"/>
    <w:rPr>
      <w:rFonts w:asciiTheme="majorHAnsi" w:eastAsiaTheme="majorEastAsia" w:hAnsiTheme="majorHAnsi" w:cstheme="majorBidi"/>
      <w:b/>
      <w:color w:val="040A80" w:themeColor="accent1" w:themeShade="7F"/>
      <w:sz w:val="28"/>
    </w:rPr>
  </w:style>
  <w:style w:type="character" w:customStyle="1" w:styleId="60">
    <w:name w:val="Заголовок 6 Знак"/>
    <w:aliases w:val="ЗАГ-6 Знак"/>
    <w:basedOn w:val="a2"/>
    <w:link w:val="6"/>
    <w:uiPriority w:val="9"/>
    <w:rsid w:val="00DB4363"/>
    <w:rPr>
      <w:rFonts w:asciiTheme="majorHAnsi" w:eastAsiaTheme="majorEastAsia" w:hAnsiTheme="majorHAnsi" w:cstheme="majorBidi"/>
      <w:b/>
      <w:iCs/>
      <w:color w:val="040A80" w:themeColor="accent1" w:themeShade="7F"/>
      <w:sz w:val="28"/>
    </w:rPr>
  </w:style>
  <w:style w:type="character" w:customStyle="1" w:styleId="70">
    <w:name w:val="Заголовок 7 Знак"/>
    <w:aliases w:val="ЗАГ-7 Знак"/>
    <w:basedOn w:val="a2"/>
    <w:link w:val="7"/>
    <w:uiPriority w:val="9"/>
    <w:rsid w:val="00DB4363"/>
    <w:rPr>
      <w:rFonts w:asciiTheme="majorHAnsi" w:eastAsiaTheme="majorEastAsia" w:hAnsiTheme="majorHAnsi" w:cstheme="majorBidi"/>
      <w:iCs/>
      <w:color w:val="404040" w:themeColor="text1" w:themeTint="BF"/>
      <w:sz w:val="28"/>
      <w:lang w:val="en-US"/>
    </w:rPr>
  </w:style>
  <w:style w:type="character" w:customStyle="1" w:styleId="80">
    <w:name w:val="Заголовок 8 Знак"/>
    <w:basedOn w:val="a2"/>
    <w:link w:val="8"/>
    <w:uiPriority w:val="99"/>
    <w:rsid w:val="008F5CFB"/>
    <w:rPr>
      <w:rFonts w:asciiTheme="majorHAnsi" w:eastAsiaTheme="majorEastAsia" w:hAnsiTheme="majorHAnsi" w:cstheme="majorBidi"/>
      <w:color w:val="1520F7" w:themeColor="accent1"/>
      <w:sz w:val="20"/>
      <w:szCs w:val="20"/>
    </w:rPr>
  </w:style>
  <w:style w:type="character" w:customStyle="1" w:styleId="90">
    <w:name w:val="Заголовок 9 Знак"/>
    <w:basedOn w:val="a2"/>
    <w:link w:val="9"/>
    <w:uiPriority w:val="9"/>
    <w:semiHidden/>
    <w:rsid w:val="008F5CFB"/>
    <w:rPr>
      <w:rFonts w:asciiTheme="majorHAnsi" w:eastAsiaTheme="majorEastAsia" w:hAnsiTheme="majorHAnsi" w:cstheme="majorBidi"/>
      <w:i/>
      <w:iCs/>
      <w:color w:val="404040" w:themeColor="text1" w:themeTint="BF"/>
      <w:sz w:val="20"/>
      <w:szCs w:val="20"/>
    </w:rPr>
  </w:style>
  <w:style w:type="paragraph" w:styleId="a5">
    <w:name w:val="caption"/>
    <w:basedOn w:val="a1"/>
    <w:next w:val="a1"/>
    <w:unhideWhenUsed/>
    <w:qFormat/>
    <w:rsid w:val="008F5CFB"/>
    <w:pPr>
      <w:spacing w:line="240" w:lineRule="auto"/>
    </w:pPr>
    <w:rPr>
      <w:b/>
      <w:bCs/>
      <w:color w:val="1520F7" w:themeColor="accent1"/>
      <w:sz w:val="18"/>
      <w:szCs w:val="18"/>
    </w:rPr>
  </w:style>
  <w:style w:type="paragraph" w:styleId="a6">
    <w:name w:val="Title"/>
    <w:basedOn w:val="a1"/>
    <w:next w:val="a1"/>
    <w:link w:val="a7"/>
    <w:qFormat/>
    <w:rsid w:val="008F5CFB"/>
    <w:pPr>
      <w:pBdr>
        <w:bottom w:val="single" w:sz="8" w:space="4" w:color="1520F7"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2"/>
    <w:link w:val="a6"/>
    <w:uiPriority w:val="10"/>
    <w:rsid w:val="008F5CFB"/>
    <w:rPr>
      <w:rFonts w:asciiTheme="majorHAnsi" w:eastAsiaTheme="majorEastAsia" w:hAnsiTheme="majorHAnsi" w:cstheme="majorBidi"/>
      <w:color w:val="17365D" w:themeColor="text2" w:themeShade="BF"/>
      <w:spacing w:val="5"/>
      <w:kern w:val="28"/>
      <w:sz w:val="52"/>
      <w:szCs w:val="52"/>
    </w:rPr>
  </w:style>
  <w:style w:type="paragraph" w:styleId="a8">
    <w:name w:val="Subtitle"/>
    <w:basedOn w:val="a1"/>
    <w:next w:val="a1"/>
    <w:link w:val="a9"/>
    <w:qFormat/>
    <w:rsid w:val="00DB4363"/>
    <w:pPr>
      <w:numPr>
        <w:ilvl w:val="1"/>
      </w:numPr>
      <w:ind w:firstLine="567"/>
    </w:pPr>
    <w:rPr>
      <w:rFonts w:asciiTheme="majorHAnsi" w:eastAsiaTheme="majorEastAsia" w:hAnsiTheme="majorHAnsi" w:cstheme="majorBidi"/>
      <w:b/>
      <w:iCs/>
      <w:color w:val="C00000"/>
      <w:spacing w:val="15"/>
      <w:szCs w:val="24"/>
    </w:rPr>
  </w:style>
  <w:style w:type="character" w:customStyle="1" w:styleId="a9">
    <w:name w:val="Подзаголовок Знак"/>
    <w:basedOn w:val="a2"/>
    <w:link w:val="a8"/>
    <w:uiPriority w:val="11"/>
    <w:rsid w:val="00DB4363"/>
    <w:rPr>
      <w:rFonts w:asciiTheme="majorHAnsi" w:eastAsiaTheme="majorEastAsia" w:hAnsiTheme="majorHAnsi" w:cstheme="majorBidi"/>
      <w:b/>
      <w:iCs/>
      <w:color w:val="C00000"/>
      <w:spacing w:val="15"/>
      <w:sz w:val="28"/>
      <w:szCs w:val="24"/>
    </w:rPr>
  </w:style>
  <w:style w:type="character" w:styleId="aa">
    <w:name w:val="Strong"/>
    <w:aliases w:val="Жирный"/>
    <w:basedOn w:val="a2"/>
    <w:uiPriority w:val="22"/>
    <w:qFormat/>
    <w:rsid w:val="008F5CFB"/>
    <w:rPr>
      <w:b/>
      <w:bCs/>
    </w:rPr>
  </w:style>
  <w:style w:type="character" w:styleId="ab">
    <w:name w:val="Emphasis"/>
    <w:basedOn w:val="a2"/>
    <w:uiPriority w:val="20"/>
    <w:qFormat/>
    <w:rsid w:val="008F5CFB"/>
    <w:rPr>
      <w:i/>
      <w:iCs/>
    </w:rPr>
  </w:style>
  <w:style w:type="paragraph" w:styleId="ac">
    <w:name w:val="No Spacing"/>
    <w:uiPriority w:val="1"/>
    <w:qFormat/>
    <w:rsid w:val="008F5CFB"/>
    <w:pPr>
      <w:spacing w:after="0" w:line="240" w:lineRule="auto"/>
    </w:pPr>
  </w:style>
  <w:style w:type="paragraph" w:styleId="a">
    <w:name w:val="List Paragraph"/>
    <w:basedOn w:val="a1"/>
    <w:link w:val="ad"/>
    <w:uiPriority w:val="34"/>
    <w:qFormat/>
    <w:rsid w:val="00D005B0"/>
    <w:pPr>
      <w:numPr>
        <w:numId w:val="1"/>
      </w:numPr>
      <w:tabs>
        <w:tab w:val="left" w:pos="851"/>
      </w:tabs>
      <w:ind w:left="0" w:firstLine="567"/>
      <w:contextualSpacing/>
    </w:pPr>
  </w:style>
  <w:style w:type="paragraph" w:styleId="22">
    <w:name w:val="Quote"/>
    <w:basedOn w:val="a1"/>
    <w:next w:val="a1"/>
    <w:link w:val="23"/>
    <w:uiPriority w:val="29"/>
    <w:qFormat/>
    <w:rsid w:val="008F5CFB"/>
    <w:rPr>
      <w:i/>
      <w:iCs/>
      <w:color w:val="000000" w:themeColor="text1"/>
    </w:rPr>
  </w:style>
  <w:style w:type="character" w:customStyle="1" w:styleId="23">
    <w:name w:val="Цитата 2 Знак"/>
    <w:basedOn w:val="a2"/>
    <w:link w:val="22"/>
    <w:uiPriority w:val="29"/>
    <w:rsid w:val="008F5CFB"/>
    <w:rPr>
      <w:i/>
      <w:iCs/>
      <w:color w:val="000000" w:themeColor="text1"/>
    </w:rPr>
  </w:style>
  <w:style w:type="paragraph" w:styleId="ae">
    <w:name w:val="Intense Quote"/>
    <w:basedOn w:val="a1"/>
    <w:next w:val="a1"/>
    <w:link w:val="af"/>
    <w:uiPriority w:val="30"/>
    <w:rsid w:val="008F5CFB"/>
    <w:pPr>
      <w:pBdr>
        <w:bottom w:val="single" w:sz="4" w:space="4" w:color="1520F7" w:themeColor="accent1"/>
      </w:pBdr>
      <w:spacing w:before="200" w:after="280"/>
      <w:ind w:left="936" w:right="936"/>
    </w:pPr>
    <w:rPr>
      <w:b/>
      <w:bCs/>
      <w:i/>
      <w:iCs/>
      <w:color w:val="1520F7" w:themeColor="accent1"/>
    </w:rPr>
  </w:style>
  <w:style w:type="character" w:customStyle="1" w:styleId="af">
    <w:name w:val="Выделенная цитата Знак"/>
    <w:basedOn w:val="a2"/>
    <w:link w:val="ae"/>
    <w:uiPriority w:val="30"/>
    <w:rsid w:val="008F5CFB"/>
    <w:rPr>
      <w:b/>
      <w:bCs/>
      <w:i/>
      <w:iCs/>
      <w:color w:val="1520F7" w:themeColor="accent1"/>
    </w:rPr>
  </w:style>
  <w:style w:type="character" w:styleId="af0">
    <w:name w:val="Subtle Emphasis"/>
    <w:aliases w:val="Курсив"/>
    <w:basedOn w:val="a2"/>
    <w:uiPriority w:val="99"/>
    <w:qFormat/>
    <w:rsid w:val="00BE3E0A"/>
    <w:rPr>
      <w:i/>
      <w:iCs/>
      <w:color w:val="000000" w:themeColor="text1"/>
      <w:lang w:val="ru-RU"/>
    </w:rPr>
  </w:style>
  <w:style w:type="character" w:styleId="af1">
    <w:name w:val="Intense Emphasis"/>
    <w:basedOn w:val="a2"/>
    <w:uiPriority w:val="21"/>
    <w:qFormat/>
    <w:rsid w:val="008F5CFB"/>
    <w:rPr>
      <w:b/>
      <w:bCs/>
      <w:i/>
      <w:iCs/>
      <w:color w:val="1520F7" w:themeColor="accent1"/>
    </w:rPr>
  </w:style>
  <w:style w:type="character" w:styleId="af2">
    <w:name w:val="Subtle Reference"/>
    <w:basedOn w:val="a2"/>
    <w:uiPriority w:val="31"/>
    <w:rsid w:val="008F5CFB"/>
    <w:rPr>
      <w:smallCaps/>
      <w:color w:val="FF0000" w:themeColor="accent2"/>
      <w:u w:val="single"/>
    </w:rPr>
  </w:style>
  <w:style w:type="character" w:styleId="af3">
    <w:name w:val="Intense Reference"/>
    <w:basedOn w:val="a2"/>
    <w:uiPriority w:val="32"/>
    <w:rsid w:val="008F5CFB"/>
    <w:rPr>
      <w:b/>
      <w:bCs/>
      <w:smallCaps/>
      <w:color w:val="FF0000" w:themeColor="accent2"/>
      <w:spacing w:val="5"/>
      <w:u w:val="single"/>
    </w:rPr>
  </w:style>
  <w:style w:type="character" w:styleId="af4">
    <w:name w:val="Book Title"/>
    <w:basedOn w:val="a2"/>
    <w:uiPriority w:val="33"/>
    <w:qFormat/>
    <w:rsid w:val="008F5CFB"/>
    <w:rPr>
      <w:b/>
      <w:bCs/>
      <w:smallCaps/>
      <w:spacing w:val="5"/>
    </w:rPr>
  </w:style>
  <w:style w:type="paragraph" w:styleId="af5">
    <w:name w:val="TOC Heading"/>
    <w:basedOn w:val="1"/>
    <w:next w:val="a1"/>
    <w:uiPriority w:val="99"/>
    <w:unhideWhenUsed/>
    <w:qFormat/>
    <w:rsid w:val="008F5CFB"/>
    <w:pPr>
      <w:outlineLvl w:val="9"/>
    </w:pPr>
  </w:style>
  <w:style w:type="paragraph" w:customStyle="1" w:styleId="-">
    <w:name w:val="Надпись-Ж"/>
    <w:basedOn w:val="a1"/>
    <w:link w:val="-0"/>
    <w:qFormat/>
    <w:rsid w:val="00D005B0"/>
    <w:pPr>
      <w:suppressAutoHyphens/>
      <w:ind w:firstLine="0"/>
      <w:jc w:val="center"/>
    </w:pPr>
    <w:rPr>
      <w:b/>
    </w:rPr>
  </w:style>
  <w:style w:type="paragraph" w:styleId="af6">
    <w:name w:val="footnote text"/>
    <w:basedOn w:val="a1"/>
    <w:link w:val="af7"/>
    <w:semiHidden/>
    <w:unhideWhenUsed/>
    <w:rsid w:val="00D005B0"/>
    <w:pPr>
      <w:spacing w:line="240" w:lineRule="auto"/>
    </w:pPr>
    <w:rPr>
      <w:sz w:val="20"/>
      <w:szCs w:val="20"/>
    </w:rPr>
  </w:style>
  <w:style w:type="character" w:customStyle="1" w:styleId="-0">
    <w:name w:val="Надпись-Ж Знак"/>
    <w:basedOn w:val="a2"/>
    <w:link w:val="-"/>
    <w:rsid w:val="00D005B0"/>
    <w:rPr>
      <w:b/>
      <w:sz w:val="28"/>
    </w:rPr>
  </w:style>
  <w:style w:type="character" w:customStyle="1" w:styleId="af7">
    <w:name w:val="Текст сноски Знак"/>
    <w:basedOn w:val="a2"/>
    <w:link w:val="af6"/>
    <w:semiHidden/>
    <w:rsid w:val="00D005B0"/>
    <w:rPr>
      <w:sz w:val="20"/>
      <w:szCs w:val="20"/>
      <w:lang w:val="en-US"/>
    </w:rPr>
  </w:style>
  <w:style w:type="character" w:styleId="af8">
    <w:name w:val="footnote reference"/>
    <w:basedOn w:val="a2"/>
    <w:semiHidden/>
    <w:unhideWhenUsed/>
    <w:rsid w:val="00D005B0"/>
    <w:rPr>
      <w:vertAlign w:val="superscript"/>
    </w:rPr>
  </w:style>
  <w:style w:type="paragraph" w:customStyle="1" w:styleId="a0">
    <w:name w:val="Нумерация"/>
    <w:basedOn w:val="a"/>
    <w:link w:val="af9"/>
    <w:autoRedefine/>
    <w:qFormat/>
    <w:rsid w:val="00C923CB"/>
    <w:pPr>
      <w:numPr>
        <w:numId w:val="2"/>
      </w:numPr>
      <w:ind w:left="0" w:firstLine="567"/>
      <w:mirrorIndents/>
    </w:pPr>
  </w:style>
  <w:style w:type="paragraph" w:styleId="11">
    <w:name w:val="toc 1"/>
    <w:basedOn w:val="a1"/>
    <w:next w:val="a1"/>
    <w:autoRedefine/>
    <w:uiPriority w:val="39"/>
    <w:unhideWhenUsed/>
    <w:rsid w:val="00532FFB"/>
    <w:pPr>
      <w:tabs>
        <w:tab w:val="right" w:leader="dot" w:pos="9345"/>
      </w:tabs>
      <w:ind w:right="284" w:firstLine="0"/>
      <w:jc w:val="left"/>
    </w:pPr>
  </w:style>
  <w:style w:type="character" w:customStyle="1" w:styleId="ad">
    <w:name w:val="Абзац списка Знак"/>
    <w:basedOn w:val="a2"/>
    <w:link w:val="a"/>
    <w:uiPriority w:val="34"/>
    <w:rsid w:val="00BE3E0A"/>
    <w:rPr>
      <w:sz w:val="28"/>
    </w:rPr>
  </w:style>
  <w:style w:type="character" w:customStyle="1" w:styleId="af9">
    <w:name w:val="Нумерация Знак"/>
    <w:basedOn w:val="ad"/>
    <w:link w:val="a0"/>
    <w:rsid w:val="00C923CB"/>
    <w:rPr>
      <w:sz w:val="28"/>
    </w:rPr>
  </w:style>
  <w:style w:type="paragraph" w:styleId="24">
    <w:name w:val="toc 2"/>
    <w:basedOn w:val="a1"/>
    <w:next w:val="a1"/>
    <w:autoRedefine/>
    <w:uiPriority w:val="39"/>
    <w:unhideWhenUsed/>
    <w:rsid w:val="00532FFB"/>
    <w:pPr>
      <w:ind w:left="278" w:right="284" w:firstLine="0"/>
      <w:jc w:val="left"/>
    </w:pPr>
  </w:style>
  <w:style w:type="paragraph" w:styleId="31">
    <w:name w:val="toc 3"/>
    <w:basedOn w:val="a1"/>
    <w:next w:val="a1"/>
    <w:autoRedefine/>
    <w:unhideWhenUsed/>
    <w:rsid w:val="00532FFB"/>
    <w:pPr>
      <w:ind w:left="561" w:right="284" w:firstLine="0"/>
      <w:jc w:val="left"/>
    </w:pPr>
  </w:style>
  <w:style w:type="character" w:styleId="afa">
    <w:name w:val="Hyperlink"/>
    <w:basedOn w:val="a2"/>
    <w:uiPriority w:val="99"/>
    <w:unhideWhenUsed/>
    <w:rsid w:val="00BE3E0A"/>
    <w:rPr>
      <w:color w:val="0000FF" w:themeColor="hyperlink"/>
      <w:u w:val="single"/>
    </w:rPr>
  </w:style>
  <w:style w:type="paragraph" w:styleId="afb">
    <w:name w:val="Balloon Text"/>
    <w:basedOn w:val="a1"/>
    <w:link w:val="afc"/>
    <w:uiPriority w:val="99"/>
    <w:unhideWhenUsed/>
    <w:rsid w:val="00BE3E0A"/>
    <w:pPr>
      <w:spacing w:line="240" w:lineRule="auto"/>
    </w:pPr>
    <w:rPr>
      <w:rFonts w:ascii="Tahoma" w:hAnsi="Tahoma" w:cs="Tahoma"/>
      <w:sz w:val="16"/>
      <w:szCs w:val="16"/>
    </w:rPr>
  </w:style>
  <w:style w:type="character" w:customStyle="1" w:styleId="afc">
    <w:name w:val="Текст выноски Знак"/>
    <w:basedOn w:val="a2"/>
    <w:link w:val="afb"/>
    <w:uiPriority w:val="99"/>
    <w:rsid w:val="00BE3E0A"/>
    <w:rPr>
      <w:rFonts w:ascii="Tahoma" w:hAnsi="Tahoma" w:cs="Tahoma"/>
      <w:sz w:val="16"/>
      <w:szCs w:val="16"/>
      <w:lang w:val="en-US"/>
    </w:rPr>
  </w:style>
  <w:style w:type="paragraph" w:customStyle="1" w:styleId="-1">
    <w:name w:val="Надпись-П"/>
    <w:basedOn w:val="-"/>
    <w:link w:val="-2"/>
    <w:qFormat/>
    <w:rsid w:val="00EC5D7B"/>
    <w:rPr>
      <w:b w:val="0"/>
    </w:rPr>
  </w:style>
  <w:style w:type="paragraph" w:styleId="afd">
    <w:name w:val="header"/>
    <w:basedOn w:val="a1"/>
    <w:link w:val="afe"/>
    <w:unhideWhenUsed/>
    <w:rsid w:val="00EC5D7B"/>
    <w:pPr>
      <w:tabs>
        <w:tab w:val="center" w:pos="4677"/>
        <w:tab w:val="right" w:pos="9355"/>
      </w:tabs>
      <w:spacing w:line="240" w:lineRule="auto"/>
    </w:pPr>
  </w:style>
  <w:style w:type="character" w:customStyle="1" w:styleId="-2">
    <w:name w:val="Надпись-П Знак"/>
    <w:basedOn w:val="-0"/>
    <w:link w:val="-1"/>
    <w:rsid w:val="00EC5D7B"/>
    <w:rPr>
      <w:b w:val="0"/>
      <w:sz w:val="28"/>
    </w:rPr>
  </w:style>
  <w:style w:type="character" w:customStyle="1" w:styleId="afe">
    <w:name w:val="Верхний колонтитул Знак"/>
    <w:basedOn w:val="a2"/>
    <w:link w:val="afd"/>
    <w:uiPriority w:val="99"/>
    <w:rsid w:val="00EC5D7B"/>
    <w:rPr>
      <w:sz w:val="28"/>
    </w:rPr>
  </w:style>
  <w:style w:type="paragraph" w:styleId="aff">
    <w:name w:val="footer"/>
    <w:basedOn w:val="a1"/>
    <w:link w:val="aff0"/>
    <w:unhideWhenUsed/>
    <w:rsid w:val="00EC5D7B"/>
    <w:pPr>
      <w:tabs>
        <w:tab w:val="center" w:pos="4677"/>
        <w:tab w:val="right" w:pos="9355"/>
      </w:tabs>
      <w:spacing w:line="240" w:lineRule="auto"/>
    </w:pPr>
  </w:style>
  <w:style w:type="character" w:customStyle="1" w:styleId="aff0">
    <w:name w:val="Нижний колонтитул Знак"/>
    <w:basedOn w:val="a2"/>
    <w:link w:val="aff"/>
    <w:uiPriority w:val="99"/>
    <w:rsid w:val="00EC5D7B"/>
    <w:rPr>
      <w:sz w:val="28"/>
    </w:rPr>
  </w:style>
  <w:style w:type="paragraph" w:customStyle="1" w:styleId="aff1">
    <w:name w:val="Литература"/>
    <w:basedOn w:val="a0"/>
    <w:link w:val="aff2"/>
    <w:qFormat/>
    <w:rsid w:val="009720DD"/>
    <w:pPr>
      <w:tabs>
        <w:tab w:val="left" w:pos="426"/>
      </w:tabs>
      <w:ind w:left="426" w:hanging="426"/>
    </w:pPr>
  </w:style>
  <w:style w:type="paragraph" w:styleId="41">
    <w:name w:val="toc 4"/>
    <w:basedOn w:val="a1"/>
    <w:next w:val="a1"/>
    <w:autoRedefine/>
    <w:semiHidden/>
    <w:unhideWhenUsed/>
    <w:rsid w:val="00532FFB"/>
    <w:pPr>
      <w:ind w:left="839" w:right="284" w:firstLine="0"/>
      <w:jc w:val="left"/>
    </w:pPr>
  </w:style>
  <w:style w:type="paragraph" w:styleId="51">
    <w:name w:val="toc 5"/>
    <w:basedOn w:val="a1"/>
    <w:next w:val="a1"/>
    <w:autoRedefine/>
    <w:unhideWhenUsed/>
    <w:rsid w:val="00532FFB"/>
    <w:pPr>
      <w:ind w:left="1123" w:right="284" w:firstLine="0"/>
      <w:jc w:val="left"/>
    </w:pPr>
  </w:style>
  <w:style w:type="paragraph" w:customStyle="1" w:styleId="aff3">
    <w:name w:val="Таблица"/>
    <w:basedOn w:val="a1"/>
    <w:link w:val="aff4"/>
    <w:qFormat/>
    <w:rsid w:val="009E6926"/>
    <w:pPr>
      <w:jc w:val="right"/>
    </w:pPr>
  </w:style>
  <w:style w:type="character" w:customStyle="1" w:styleId="aff2">
    <w:name w:val="Литература Знак"/>
    <w:basedOn w:val="af9"/>
    <w:link w:val="aff1"/>
    <w:rsid w:val="009720DD"/>
    <w:rPr>
      <w:sz w:val="28"/>
    </w:rPr>
  </w:style>
  <w:style w:type="paragraph" w:styleId="aff5">
    <w:name w:val="Bibliography"/>
    <w:basedOn w:val="a1"/>
    <w:next w:val="a1"/>
    <w:uiPriority w:val="37"/>
    <w:unhideWhenUsed/>
    <w:rsid w:val="00737151"/>
  </w:style>
  <w:style w:type="character" w:customStyle="1" w:styleId="aff4">
    <w:name w:val="Таблица Знак"/>
    <w:basedOn w:val="a2"/>
    <w:link w:val="aff3"/>
    <w:rsid w:val="009E6926"/>
    <w:rPr>
      <w:sz w:val="28"/>
    </w:rPr>
  </w:style>
  <w:style w:type="paragraph" w:customStyle="1" w:styleId="aff6">
    <w:name w:val="Введение"/>
    <w:basedOn w:val="1"/>
    <w:link w:val="aff7"/>
    <w:qFormat/>
    <w:rsid w:val="00F8046F"/>
  </w:style>
  <w:style w:type="character" w:customStyle="1" w:styleId="aff7">
    <w:name w:val="Введение Знак"/>
    <w:basedOn w:val="10"/>
    <w:link w:val="aff6"/>
    <w:rsid w:val="00F8046F"/>
    <w:rPr>
      <w:rFonts w:asciiTheme="majorHAnsi" w:eastAsiaTheme="majorEastAsia" w:hAnsiTheme="majorHAnsi" w:cstheme="majorBidi"/>
      <w:b/>
      <w:bCs/>
      <w:color w:val="060FC1" w:themeColor="accent1" w:themeShade="BF"/>
      <w:sz w:val="28"/>
      <w:szCs w:val="28"/>
    </w:rPr>
  </w:style>
  <w:style w:type="paragraph" w:styleId="61">
    <w:name w:val="toc 6"/>
    <w:basedOn w:val="a1"/>
    <w:next w:val="a1"/>
    <w:autoRedefine/>
    <w:semiHidden/>
    <w:unhideWhenUsed/>
    <w:rsid w:val="00532FFB"/>
    <w:pPr>
      <w:spacing w:after="100"/>
      <w:ind w:left="1400"/>
      <w:jc w:val="left"/>
    </w:pPr>
  </w:style>
  <w:style w:type="paragraph" w:styleId="71">
    <w:name w:val="toc 7"/>
    <w:basedOn w:val="a1"/>
    <w:next w:val="a1"/>
    <w:autoRedefine/>
    <w:semiHidden/>
    <w:unhideWhenUsed/>
    <w:rsid w:val="00532FFB"/>
    <w:pPr>
      <w:spacing w:after="100"/>
      <w:ind w:left="1680"/>
      <w:jc w:val="left"/>
    </w:pPr>
  </w:style>
  <w:style w:type="table" w:styleId="aff8">
    <w:name w:val="Table Grid"/>
    <w:basedOn w:val="a3"/>
    <w:uiPriority w:val="59"/>
    <w:rsid w:val="000071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6D4071"/>
  </w:style>
  <w:style w:type="character" w:styleId="aff9">
    <w:name w:val="page number"/>
    <w:rsid w:val="006D4071"/>
    <w:rPr>
      <w:rFonts w:cs="Times New Roman"/>
    </w:rPr>
  </w:style>
  <w:style w:type="paragraph" w:styleId="25">
    <w:name w:val="Body Text 2"/>
    <w:basedOn w:val="a1"/>
    <w:link w:val="26"/>
    <w:rsid w:val="006D4071"/>
    <w:pPr>
      <w:widowControl/>
      <w:spacing w:after="120" w:line="480" w:lineRule="auto"/>
      <w:ind w:firstLine="0"/>
      <w:jc w:val="left"/>
    </w:pPr>
    <w:rPr>
      <w:rFonts w:ascii="Times New Roman" w:eastAsia="Times New Roman" w:hAnsi="Times New Roman" w:cs="Times New Roman"/>
      <w:szCs w:val="28"/>
      <w:lang w:eastAsia="ru-RU"/>
    </w:rPr>
  </w:style>
  <w:style w:type="character" w:customStyle="1" w:styleId="26">
    <w:name w:val="Основной текст 2 Знак"/>
    <w:basedOn w:val="a2"/>
    <w:link w:val="25"/>
    <w:uiPriority w:val="99"/>
    <w:rsid w:val="006D4071"/>
    <w:rPr>
      <w:rFonts w:ascii="Times New Roman" w:eastAsia="Times New Roman" w:hAnsi="Times New Roman" w:cs="Times New Roman"/>
      <w:sz w:val="28"/>
      <w:szCs w:val="28"/>
      <w:lang w:eastAsia="ru-RU"/>
    </w:rPr>
  </w:style>
  <w:style w:type="paragraph" w:styleId="32">
    <w:name w:val="Body Text Indent 3"/>
    <w:basedOn w:val="a1"/>
    <w:link w:val="33"/>
    <w:rsid w:val="006D4071"/>
    <w:pPr>
      <w:widowControl/>
      <w:spacing w:after="120" w:line="240" w:lineRule="auto"/>
      <w:ind w:left="283" w:firstLine="0"/>
      <w:jc w:val="left"/>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2"/>
    <w:link w:val="32"/>
    <w:uiPriority w:val="99"/>
    <w:rsid w:val="006D4071"/>
    <w:rPr>
      <w:rFonts w:ascii="Times New Roman" w:eastAsia="Times New Roman" w:hAnsi="Times New Roman" w:cs="Times New Roman"/>
      <w:sz w:val="16"/>
      <w:szCs w:val="16"/>
      <w:lang w:eastAsia="ru-RU"/>
    </w:rPr>
  </w:style>
  <w:style w:type="paragraph" w:styleId="affa">
    <w:name w:val="Body Text"/>
    <w:basedOn w:val="a1"/>
    <w:link w:val="affb"/>
    <w:rsid w:val="006D4071"/>
    <w:pPr>
      <w:widowControl/>
      <w:spacing w:after="120" w:line="240" w:lineRule="auto"/>
      <w:ind w:firstLine="0"/>
      <w:jc w:val="left"/>
    </w:pPr>
    <w:rPr>
      <w:rFonts w:ascii="Times New Roman" w:eastAsia="Times New Roman" w:hAnsi="Times New Roman" w:cs="Times New Roman"/>
      <w:szCs w:val="28"/>
      <w:lang w:eastAsia="ru-RU"/>
    </w:rPr>
  </w:style>
  <w:style w:type="character" w:customStyle="1" w:styleId="affb">
    <w:name w:val="Основной текст Знак"/>
    <w:basedOn w:val="a2"/>
    <w:link w:val="affa"/>
    <w:uiPriority w:val="99"/>
    <w:rsid w:val="006D4071"/>
    <w:rPr>
      <w:rFonts w:ascii="Times New Roman" w:eastAsia="Times New Roman" w:hAnsi="Times New Roman" w:cs="Times New Roman"/>
      <w:sz w:val="28"/>
      <w:szCs w:val="28"/>
      <w:lang w:eastAsia="ru-RU"/>
    </w:rPr>
  </w:style>
  <w:style w:type="table" w:customStyle="1" w:styleId="13">
    <w:name w:val="Сетка таблицы1"/>
    <w:basedOn w:val="a3"/>
    <w:next w:val="aff8"/>
    <w:rsid w:val="006D4071"/>
    <w:pPr>
      <w:spacing w:after="0" w:line="240" w:lineRule="auto"/>
    </w:pPr>
    <w:rPr>
      <w:rFonts w:ascii="Times New Roman" w:eastAsia="Times New Roman" w:hAnsi="Times New Roman" w:cs="Times New Roman"/>
      <w:sz w:val="20"/>
      <w:szCs w:val="20"/>
      <w:lang w:eastAsia="ru-RU"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List Bullet 2"/>
    <w:basedOn w:val="a1"/>
    <w:uiPriority w:val="99"/>
    <w:rsid w:val="006D4071"/>
    <w:pPr>
      <w:widowControl/>
      <w:numPr>
        <w:numId w:val="3"/>
      </w:numPr>
      <w:spacing w:line="240" w:lineRule="auto"/>
      <w:jc w:val="left"/>
    </w:pPr>
    <w:rPr>
      <w:rFonts w:ascii="Times New Roman" w:eastAsia="Times New Roman" w:hAnsi="Times New Roman" w:cs="Times New Roman"/>
      <w:sz w:val="24"/>
      <w:szCs w:val="24"/>
      <w:lang w:eastAsia="ru-RU"/>
    </w:rPr>
  </w:style>
  <w:style w:type="paragraph" w:styleId="HTML">
    <w:name w:val="HTML Preformatted"/>
    <w:basedOn w:val="a1"/>
    <w:link w:val="HTML0"/>
    <w:uiPriority w:val="99"/>
    <w:rsid w:val="006D40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rsid w:val="006D4071"/>
    <w:rPr>
      <w:rFonts w:ascii="Courier New" w:eastAsia="Times New Roman" w:hAnsi="Courier New" w:cs="Courier New"/>
      <w:sz w:val="20"/>
      <w:szCs w:val="20"/>
      <w:lang w:eastAsia="ru-RU"/>
    </w:rPr>
  </w:style>
  <w:style w:type="paragraph" w:styleId="affc">
    <w:name w:val="Plain Text"/>
    <w:basedOn w:val="a1"/>
    <w:link w:val="affd"/>
    <w:rsid w:val="006D4071"/>
    <w:pPr>
      <w:widowControl/>
      <w:spacing w:line="240" w:lineRule="auto"/>
      <w:ind w:firstLine="0"/>
      <w:jc w:val="left"/>
    </w:pPr>
    <w:rPr>
      <w:rFonts w:ascii="Courier New" w:eastAsia="Times New Roman" w:hAnsi="Courier New" w:cs="Courier New"/>
      <w:sz w:val="20"/>
      <w:szCs w:val="20"/>
      <w:lang w:eastAsia="ru-RU"/>
    </w:rPr>
  </w:style>
  <w:style w:type="character" w:customStyle="1" w:styleId="affd">
    <w:name w:val="Текст Знак"/>
    <w:basedOn w:val="a2"/>
    <w:link w:val="affc"/>
    <w:uiPriority w:val="99"/>
    <w:rsid w:val="006D4071"/>
    <w:rPr>
      <w:rFonts w:ascii="Courier New" w:eastAsia="Times New Roman" w:hAnsi="Courier New" w:cs="Courier New"/>
      <w:sz w:val="20"/>
      <w:szCs w:val="20"/>
      <w:lang w:eastAsia="ru-RU"/>
    </w:rPr>
  </w:style>
  <w:style w:type="paragraph" w:styleId="affe">
    <w:name w:val="Normal (Web)"/>
    <w:basedOn w:val="a1"/>
    <w:uiPriority w:val="99"/>
    <w:unhideWhenUsed/>
    <w:rsid w:val="006D4071"/>
    <w:pPr>
      <w:widowControl/>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afff">
    <w:name w:val="Формула"/>
    <w:basedOn w:val="a1"/>
    <w:next w:val="a1"/>
    <w:rsid w:val="006D4071"/>
    <w:pPr>
      <w:widowControl/>
      <w:tabs>
        <w:tab w:val="center" w:pos="4678"/>
        <w:tab w:val="right" w:pos="9356"/>
      </w:tabs>
      <w:spacing w:before="80" w:after="80" w:line="264" w:lineRule="auto"/>
      <w:ind w:firstLine="0"/>
      <w:jc w:val="center"/>
    </w:pPr>
    <w:rPr>
      <w:rFonts w:ascii="Times New Roman" w:eastAsia="Times New Roman" w:hAnsi="Times New Roman" w:cs="Times New Roman"/>
      <w:noProof/>
      <w:szCs w:val="20"/>
      <w:lang w:eastAsia="ru-RU"/>
    </w:rPr>
  </w:style>
  <w:style w:type="paragraph" w:customStyle="1" w:styleId="IacaIa-oa1">
    <w:name w:val="Iaca Ia-oa1"/>
    <w:basedOn w:val="a1"/>
    <w:uiPriority w:val="99"/>
    <w:rsid w:val="006D4071"/>
    <w:pPr>
      <w:spacing w:after="120" w:line="288" w:lineRule="auto"/>
      <w:ind w:firstLine="0"/>
    </w:pPr>
    <w:rPr>
      <w:rFonts w:ascii="Times New Roman" w:eastAsia="Times New Roman" w:hAnsi="Times New Roman" w:cs="Times New Roman"/>
      <w:b/>
      <w:sz w:val="22"/>
      <w:szCs w:val="20"/>
      <w:lang w:eastAsia="ru-RU"/>
    </w:rPr>
  </w:style>
  <w:style w:type="paragraph" w:styleId="27">
    <w:name w:val="Body Text Indent 2"/>
    <w:basedOn w:val="a1"/>
    <w:link w:val="28"/>
    <w:unhideWhenUsed/>
    <w:rsid w:val="006D4071"/>
    <w:pPr>
      <w:widowControl/>
      <w:spacing w:after="120" w:line="480" w:lineRule="auto"/>
      <w:ind w:left="283" w:firstLine="0"/>
      <w:jc w:val="left"/>
    </w:pPr>
    <w:rPr>
      <w:rFonts w:ascii="Calibri" w:eastAsia="Times New Roman" w:hAnsi="Calibri" w:cs="Times New Roman"/>
      <w:sz w:val="22"/>
    </w:rPr>
  </w:style>
  <w:style w:type="character" w:customStyle="1" w:styleId="28">
    <w:name w:val="Основной текст с отступом 2 Знак"/>
    <w:basedOn w:val="a2"/>
    <w:link w:val="27"/>
    <w:uiPriority w:val="99"/>
    <w:rsid w:val="006D4071"/>
    <w:rPr>
      <w:rFonts w:ascii="Calibri" w:eastAsia="Times New Roman" w:hAnsi="Calibri" w:cs="Times New Roman"/>
    </w:rPr>
  </w:style>
  <w:style w:type="character" w:customStyle="1" w:styleId="hps">
    <w:name w:val="hps"/>
    <w:rsid w:val="006D4071"/>
    <w:rPr>
      <w:rFonts w:cs="Times New Roman"/>
    </w:rPr>
  </w:style>
  <w:style w:type="paragraph" w:customStyle="1" w:styleId="text">
    <w:name w:val="text"/>
    <w:basedOn w:val="a1"/>
    <w:rsid w:val="006D4071"/>
    <w:pPr>
      <w:widowControl/>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customStyle="1" w:styleId="font5">
    <w:name w:val="font5"/>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font6">
    <w:name w:val="font6"/>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sz w:val="20"/>
      <w:szCs w:val="20"/>
      <w:lang w:eastAsia="ru-RU"/>
    </w:rPr>
  </w:style>
  <w:style w:type="paragraph" w:customStyle="1" w:styleId="font7">
    <w:name w:val="font7"/>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sz w:val="18"/>
      <w:szCs w:val="18"/>
      <w:lang w:eastAsia="ru-RU"/>
    </w:rPr>
  </w:style>
  <w:style w:type="paragraph" w:customStyle="1" w:styleId="xl63">
    <w:name w:val="xl63"/>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64">
    <w:name w:val="xl64"/>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65">
    <w:name w:val="xl65"/>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sz w:val="16"/>
      <w:szCs w:val="16"/>
      <w:lang w:eastAsia="ru-RU"/>
    </w:rPr>
  </w:style>
  <w:style w:type="paragraph" w:customStyle="1" w:styleId="xl66">
    <w:name w:val="xl66"/>
    <w:basedOn w:val="a1"/>
    <w:rsid w:val="006D4071"/>
    <w:pPr>
      <w:widowControl/>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67">
    <w:name w:val="xl67"/>
    <w:basedOn w:val="a1"/>
    <w:rsid w:val="006D4071"/>
    <w:pPr>
      <w:widowControl/>
      <w:spacing w:before="100" w:beforeAutospacing="1" w:after="100" w:afterAutospacing="1" w:line="240" w:lineRule="auto"/>
      <w:ind w:firstLine="0"/>
      <w:jc w:val="right"/>
      <w:textAlignment w:val="top"/>
    </w:pPr>
    <w:rPr>
      <w:rFonts w:ascii="Times New Roman" w:eastAsia="Times New Roman" w:hAnsi="Times New Roman" w:cs="Times New Roman"/>
      <w:sz w:val="22"/>
      <w:lang w:eastAsia="ru-RU"/>
    </w:rPr>
  </w:style>
  <w:style w:type="paragraph" w:customStyle="1" w:styleId="xl68">
    <w:name w:val="xl68"/>
    <w:basedOn w:val="a1"/>
    <w:rsid w:val="006D4071"/>
    <w:pPr>
      <w:widowControl/>
      <w:spacing w:before="100" w:beforeAutospacing="1" w:after="100" w:afterAutospacing="1" w:line="240" w:lineRule="auto"/>
      <w:ind w:firstLine="0"/>
      <w:jc w:val="center"/>
    </w:pPr>
    <w:rPr>
      <w:rFonts w:ascii="Times New Roman" w:eastAsia="Times New Roman" w:hAnsi="Times New Roman" w:cs="Times New Roman"/>
      <w:sz w:val="22"/>
      <w:lang w:eastAsia="ru-RU"/>
    </w:rPr>
  </w:style>
  <w:style w:type="paragraph" w:customStyle="1" w:styleId="xl69">
    <w:name w:val="xl69"/>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sz w:val="18"/>
      <w:szCs w:val="18"/>
      <w:lang w:eastAsia="ru-RU"/>
    </w:rPr>
  </w:style>
  <w:style w:type="paragraph" w:customStyle="1" w:styleId="xl70">
    <w:name w:val="xl70"/>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71">
    <w:name w:val="xl71"/>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72">
    <w:name w:val="xl72"/>
    <w:basedOn w:val="a1"/>
    <w:rsid w:val="006D4071"/>
    <w:pPr>
      <w:widowControl/>
      <w:pBdr>
        <w:top w:val="single" w:sz="4" w:space="0" w:color="auto"/>
        <w:lef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73">
    <w:name w:val="xl73"/>
    <w:basedOn w:val="a1"/>
    <w:rsid w:val="006D4071"/>
    <w:pPr>
      <w:widowControl/>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74">
    <w:name w:val="xl74"/>
    <w:basedOn w:val="a1"/>
    <w:rsid w:val="006D4071"/>
    <w:pPr>
      <w:widowControl/>
      <w:pBdr>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75">
    <w:name w:val="xl75"/>
    <w:basedOn w:val="a1"/>
    <w:rsid w:val="006D4071"/>
    <w:pPr>
      <w:widowControl/>
      <w:spacing w:before="100" w:beforeAutospacing="1" w:after="100" w:afterAutospacing="1" w:line="240" w:lineRule="auto"/>
      <w:ind w:firstLine="0"/>
      <w:jc w:val="right"/>
    </w:pPr>
    <w:rPr>
      <w:rFonts w:ascii="Times New Roman" w:eastAsia="Times New Roman" w:hAnsi="Times New Roman" w:cs="Times New Roman"/>
      <w:sz w:val="22"/>
      <w:lang w:eastAsia="ru-RU"/>
    </w:rPr>
  </w:style>
  <w:style w:type="paragraph" w:customStyle="1" w:styleId="xl76">
    <w:name w:val="xl76"/>
    <w:basedOn w:val="a1"/>
    <w:rsid w:val="006D4071"/>
    <w:pPr>
      <w:widowControl/>
      <w:pBdr>
        <w:top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77">
    <w:name w:val="xl77"/>
    <w:basedOn w:val="a1"/>
    <w:rsid w:val="006D4071"/>
    <w:pPr>
      <w:widowControl/>
      <w:pBdr>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78">
    <w:name w:val="xl78"/>
    <w:basedOn w:val="a1"/>
    <w:rsid w:val="006D4071"/>
    <w:pPr>
      <w:widowControl/>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79">
    <w:name w:val="xl79"/>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b/>
      <w:bCs/>
      <w:sz w:val="22"/>
      <w:lang w:eastAsia="ru-RU"/>
    </w:rPr>
  </w:style>
  <w:style w:type="paragraph" w:customStyle="1" w:styleId="xl80">
    <w:name w:val="xl80"/>
    <w:basedOn w:val="a1"/>
    <w:rsid w:val="006D4071"/>
    <w:pPr>
      <w:widowControl/>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81">
    <w:name w:val="xl81"/>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82">
    <w:name w:val="xl82"/>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83">
    <w:name w:val="xl83"/>
    <w:basedOn w:val="a1"/>
    <w:rsid w:val="006D4071"/>
    <w:pPr>
      <w:widowControl/>
      <w:pBdr>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84">
    <w:name w:val="xl84"/>
    <w:basedOn w:val="a1"/>
    <w:rsid w:val="006D4071"/>
    <w:pPr>
      <w:widowControl/>
      <w:pBdr>
        <w:top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85">
    <w:name w:val="xl85"/>
    <w:basedOn w:val="a1"/>
    <w:rsid w:val="006D4071"/>
    <w:pPr>
      <w:widowControl/>
      <w:pBdr>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86">
    <w:name w:val="xl86"/>
    <w:basedOn w:val="a1"/>
    <w:rsid w:val="006D4071"/>
    <w:pPr>
      <w:widowControl/>
      <w:pBdr>
        <w:top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87">
    <w:name w:val="xl87"/>
    <w:basedOn w:val="a1"/>
    <w:rsid w:val="006D4071"/>
    <w:pPr>
      <w:widowControl/>
      <w:pBdr>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88">
    <w:name w:val="xl88"/>
    <w:basedOn w:val="a1"/>
    <w:rsid w:val="006D4071"/>
    <w:pPr>
      <w:widowControl/>
      <w:pBdr>
        <w:top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89">
    <w:name w:val="xl89"/>
    <w:basedOn w:val="a1"/>
    <w:rsid w:val="006D4071"/>
    <w:pPr>
      <w:widowControl/>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90">
    <w:name w:val="xl90"/>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91">
    <w:name w:val="xl91"/>
    <w:basedOn w:val="a1"/>
    <w:rsid w:val="006D4071"/>
    <w:pPr>
      <w:widowControl/>
      <w:pBdr>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92">
    <w:name w:val="xl92"/>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93">
    <w:name w:val="xl93"/>
    <w:basedOn w:val="a1"/>
    <w:rsid w:val="006D4071"/>
    <w:pPr>
      <w:widowControl/>
      <w:pBdr>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94">
    <w:name w:val="xl94"/>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95">
    <w:name w:val="xl95"/>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96">
    <w:name w:val="xl96"/>
    <w:basedOn w:val="a1"/>
    <w:rsid w:val="006D4071"/>
    <w:pPr>
      <w:widowControl/>
      <w:spacing w:before="100" w:beforeAutospacing="1" w:after="100" w:afterAutospacing="1" w:line="240" w:lineRule="auto"/>
      <w:ind w:firstLine="0"/>
      <w:jc w:val="left"/>
      <w:textAlignment w:val="top"/>
    </w:pPr>
    <w:rPr>
      <w:rFonts w:ascii="Times New Roman" w:eastAsia="Times New Roman" w:hAnsi="Times New Roman" w:cs="Times New Roman"/>
      <w:color w:val="FF0000"/>
      <w:sz w:val="18"/>
      <w:szCs w:val="18"/>
      <w:lang w:eastAsia="ru-RU"/>
    </w:rPr>
  </w:style>
  <w:style w:type="paragraph" w:customStyle="1" w:styleId="xl97">
    <w:name w:val="xl97"/>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b/>
      <w:bCs/>
      <w:sz w:val="22"/>
      <w:lang w:eastAsia="ru-RU"/>
    </w:rPr>
  </w:style>
  <w:style w:type="paragraph" w:customStyle="1" w:styleId="xl98">
    <w:name w:val="xl98"/>
    <w:basedOn w:val="a1"/>
    <w:rsid w:val="006D4071"/>
    <w:pPr>
      <w:widowControl/>
      <w:pBdr>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99">
    <w:name w:val="xl99"/>
    <w:basedOn w:val="a1"/>
    <w:rsid w:val="006D4071"/>
    <w:pPr>
      <w:widowControl/>
      <w:pBdr>
        <w:lef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100">
    <w:name w:val="xl100"/>
    <w:basedOn w:val="a1"/>
    <w:rsid w:val="006D4071"/>
    <w:pPr>
      <w:widowControl/>
      <w:pBdr>
        <w:left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101">
    <w:name w:val="xl101"/>
    <w:basedOn w:val="a1"/>
    <w:rsid w:val="006D4071"/>
    <w:pPr>
      <w:widowControl/>
      <w:pBdr>
        <w:left w:val="single" w:sz="4" w:space="0" w:color="auto"/>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102">
    <w:name w:val="xl102"/>
    <w:basedOn w:val="a1"/>
    <w:rsid w:val="006D4071"/>
    <w:pPr>
      <w:widowControl/>
      <w:pBdr>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103">
    <w:name w:val="xl103"/>
    <w:basedOn w:val="a1"/>
    <w:rsid w:val="006D4071"/>
    <w:pPr>
      <w:widowControl/>
      <w:pBdr>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104">
    <w:name w:val="xl104"/>
    <w:basedOn w:val="a1"/>
    <w:rsid w:val="006D4071"/>
    <w:pPr>
      <w:widowControl/>
      <w:pBdr>
        <w:top w:val="single" w:sz="4" w:space="0" w:color="auto"/>
        <w:lef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105">
    <w:name w:val="xl105"/>
    <w:basedOn w:val="a1"/>
    <w:rsid w:val="006D4071"/>
    <w:pPr>
      <w:widowControl/>
      <w:pBdr>
        <w:top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106">
    <w:name w:val="xl106"/>
    <w:basedOn w:val="a1"/>
    <w:rsid w:val="006D4071"/>
    <w:pPr>
      <w:widowControl/>
      <w:pBdr>
        <w:lef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107">
    <w:name w:val="xl107"/>
    <w:basedOn w:val="a1"/>
    <w:rsid w:val="006D4071"/>
    <w:pPr>
      <w:widowControl/>
      <w:pBdr>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108">
    <w:name w:val="xl108"/>
    <w:basedOn w:val="a1"/>
    <w:rsid w:val="006D4071"/>
    <w:pPr>
      <w:widowControl/>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09">
    <w:name w:val="xl109"/>
    <w:basedOn w:val="a1"/>
    <w:rsid w:val="006D4071"/>
    <w:pPr>
      <w:widowControl/>
      <w:pBdr>
        <w:lef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10">
    <w:name w:val="xl110"/>
    <w:basedOn w:val="a1"/>
    <w:rsid w:val="006D4071"/>
    <w:pPr>
      <w:widowControl/>
      <w:pBdr>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11">
    <w:name w:val="xl111"/>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12">
    <w:name w:val="xl112"/>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13">
    <w:name w:val="xl113"/>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14">
    <w:name w:val="xl114"/>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15">
    <w:name w:val="xl115"/>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16">
    <w:name w:val="xl116"/>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17">
    <w:name w:val="xl117"/>
    <w:basedOn w:val="a1"/>
    <w:rsid w:val="006D4071"/>
    <w:pPr>
      <w:widowControl/>
      <w:pBdr>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18">
    <w:name w:val="xl118"/>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19">
    <w:name w:val="xl119"/>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20">
    <w:name w:val="xl120"/>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21">
    <w:name w:val="xl121"/>
    <w:basedOn w:val="a1"/>
    <w:rsid w:val="006D4071"/>
    <w:pPr>
      <w:widowControl/>
      <w:pBdr>
        <w:left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22">
    <w:name w:val="xl122"/>
    <w:basedOn w:val="a1"/>
    <w:rsid w:val="006D4071"/>
    <w:pPr>
      <w:widowControl/>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eastAsia="ru-RU"/>
    </w:rPr>
  </w:style>
  <w:style w:type="paragraph" w:customStyle="1" w:styleId="xl123">
    <w:name w:val="xl123"/>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18"/>
      <w:szCs w:val="18"/>
      <w:lang w:eastAsia="ru-RU"/>
    </w:rPr>
  </w:style>
  <w:style w:type="paragraph" w:customStyle="1" w:styleId="xl124">
    <w:name w:val="xl124"/>
    <w:basedOn w:val="a1"/>
    <w:rsid w:val="006D4071"/>
    <w:pPr>
      <w:widowControl/>
      <w:pBdr>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25">
    <w:name w:val="xl125"/>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26">
    <w:name w:val="xl126"/>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27">
    <w:name w:val="xl127"/>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28">
    <w:name w:val="xl128"/>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29">
    <w:name w:val="xl129"/>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30">
    <w:name w:val="xl130"/>
    <w:basedOn w:val="a1"/>
    <w:rsid w:val="006D4071"/>
    <w:pPr>
      <w:widowControl/>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32">
    <w:name w:val="xl132"/>
    <w:basedOn w:val="a1"/>
    <w:rsid w:val="006D4071"/>
    <w:pPr>
      <w:widowControl/>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33">
    <w:name w:val="xl133"/>
    <w:basedOn w:val="a1"/>
    <w:rsid w:val="006D4071"/>
    <w:pPr>
      <w:widowControl/>
      <w:pBdr>
        <w:top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34">
    <w:name w:val="xl134"/>
    <w:basedOn w:val="a1"/>
    <w:rsid w:val="006D4071"/>
    <w:pPr>
      <w:widowControl/>
      <w:pBdr>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35">
    <w:name w:val="xl135"/>
    <w:basedOn w:val="a1"/>
    <w:rsid w:val="006D4071"/>
    <w:pPr>
      <w:widowControl/>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lang w:eastAsia="ru-RU"/>
    </w:rPr>
  </w:style>
  <w:style w:type="paragraph" w:customStyle="1" w:styleId="xl136">
    <w:name w:val="xl136"/>
    <w:basedOn w:val="a1"/>
    <w:rsid w:val="006D4071"/>
    <w:pPr>
      <w:widowControl/>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paragraph" w:customStyle="1" w:styleId="xl137">
    <w:name w:val="xl137"/>
    <w:basedOn w:val="a1"/>
    <w:rsid w:val="006D4071"/>
    <w:pPr>
      <w:widowControl/>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38">
    <w:name w:val="xl138"/>
    <w:basedOn w:val="a1"/>
    <w:rsid w:val="006D4071"/>
    <w:pPr>
      <w:widowControl/>
      <w:pBdr>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39">
    <w:name w:val="xl139"/>
    <w:basedOn w:val="a1"/>
    <w:rsid w:val="006D4071"/>
    <w:pPr>
      <w:widowControl/>
      <w:pBdr>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40">
    <w:name w:val="xl140"/>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41">
    <w:name w:val="xl141"/>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42">
    <w:name w:val="xl142"/>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43">
    <w:name w:val="xl143"/>
    <w:basedOn w:val="a1"/>
    <w:rsid w:val="006D4071"/>
    <w:pPr>
      <w:widowControl/>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44">
    <w:name w:val="xl144"/>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45">
    <w:name w:val="xl145"/>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46">
    <w:name w:val="xl146"/>
    <w:basedOn w:val="a1"/>
    <w:rsid w:val="006D4071"/>
    <w:pPr>
      <w:widowControl/>
      <w:pBdr>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47">
    <w:name w:val="xl147"/>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48">
    <w:name w:val="xl148"/>
    <w:basedOn w:val="a1"/>
    <w:rsid w:val="006D4071"/>
    <w:pPr>
      <w:widowControl/>
      <w:pBdr>
        <w:top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149">
    <w:name w:val="xl149"/>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50">
    <w:name w:val="xl150"/>
    <w:basedOn w:val="a1"/>
    <w:rsid w:val="006D4071"/>
    <w:pPr>
      <w:widowControl/>
      <w:pBdr>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51">
    <w:name w:val="xl151"/>
    <w:basedOn w:val="a1"/>
    <w:rsid w:val="006D4071"/>
    <w:pPr>
      <w:widowControl/>
      <w:pBdr>
        <w:top w:val="single" w:sz="4" w:space="0" w:color="auto"/>
        <w:bottom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152">
    <w:name w:val="xl152"/>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53">
    <w:name w:val="xl153"/>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54">
    <w:name w:val="xl154"/>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55">
    <w:name w:val="xl155"/>
    <w:basedOn w:val="a1"/>
    <w:rsid w:val="006D4071"/>
    <w:pPr>
      <w:widowControl/>
      <w:pBdr>
        <w:top w:val="single" w:sz="4" w:space="0" w:color="auto"/>
        <w:bottom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56">
    <w:name w:val="xl156"/>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57">
    <w:name w:val="xl157"/>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158">
    <w:name w:val="xl158"/>
    <w:basedOn w:val="a1"/>
    <w:rsid w:val="006D4071"/>
    <w:pPr>
      <w:widowControl/>
      <w:pBdr>
        <w:top w:val="single" w:sz="4" w:space="0" w:color="auto"/>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59">
    <w:name w:val="xl159"/>
    <w:basedOn w:val="a1"/>
    <w:rsid w:val="006D4071"/>
    <w:pPr>
      <w:widowControl/>
      <w:pBdr>
        <w:top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1"/>
    <w:rsid w:val="006D4071"/>
    <w:pPr>
      <w:widowControl/>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1"/>
    <w:rsid w:val="006D4071"/>
    <w:pPr>
      <w:widowControl/>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1"/>
    <w:rsid w:val="006D4071"/>
    <w:pPr>
      <w:widowControl/>
      <w:pBdr>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1"/>
    <w:rsid w:val="006D4071"/>
    <w:pPr>
      <w:widowControl/>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1"/>
    <w:rsid w:val="006D4071"/>
    <w:pPr>
      <w:widowControl/>
      <w:pBdr>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1"/>
    <w:rsid w:val="006D4071"/>
    <w:pPr>
      <w:widowControl/>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1"/>
    <w:rsid w:val="006D4071"/>
    <w:pPr>
      <w:widowControl/>
      <w:pBdr>
        <w:bottom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ru-RU"/>
    </w:rPr>
  </w:style>
  <w:style w:type="paragraph" w:customStyle="1" w:styleId="xl167">
    <w:name w:val="xl167"/>
    <w:basedOn w:val="a1"/>
    <w:rsid w:val="006D4071"/>
    <w:pPr>
      <w:widowControl/>
      <w:pBdr>
        <w:bottom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paragraph" w:customStyle="1" w:styleId="xl168">
    <w:name w:val="xl168"/>
    <w:basedOn w:val="a1"/>
    <w:rsid w:val="006D4071"/>
    <w:pPr>
      <w:widowControl/>
      <w:pBdr>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cs="Times New Roman"/>
      <w:sz w:val="24"/>
      <w:szCs w:val="24"/>
      <w:lang w:eastAsia="ru-RU"/>
    </w:rPr>
  </w:style>
  <w:style w:type="paragraph" w:customStyle="1" w:styleId="xl169">
    <w:name w:val="xl169"/>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70">
    <w:name w:val="xl170"/>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71">
    <w:name w:val="xl171"/>
    <w:basedOn w:val="a1"/>
    <w:rsid w:val="006D4071"/>
    <w:pPr>
      <w:widowControl/>
      <w:pBdr>
        <w:top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72">
    <w:name w:val="xl172"/>
    <w:basedOn w:val="a1"/>
    <w:rsid w:val="006D4071"/>
    <w:pPr>
      <w:widowControl/>
      <w:pBdr>
        <w:top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73">
    <w:name w:val="xl173"/>
    <w:basedOn w:val="a1"/>
    <w:rsid w:val="006D4071"/>
    <w:pPr>
      <w:widowControl/>
      <w:pBdr>
        <w:lef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74">
    <w:name w:val="xl174"/>
    <w:basedOn w:val="a1"/>
    <w:rsid w:val="006D4071"/>
    <w:pPr>
      <w:widowControl/>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75">
    <w:name w:val="xl175"/>
    <w:basedOn w:val="a1"/>
    <w:rsid w:val="006D4071"/>
    <w:pPr>
      <w:widowControl/>
      <w:pBdr>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76">
    <w:name w:val="xl176"/>
    <w:basedOn w:val="a1"/>
    <w:rsid w:val="006D4071"/>
    <w:pPr>
      <w:widowControl/>
      <w:pBdr>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77">
    <w:name w:val="xl177"/>
    <w:basedOn w:val="a1"/>
    <w:rsid w:val="006D4071"/>
    <w:pPr>
      <w:widowControl/>
      <w:pBdr>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78">
    <w:name w:val="xl178"/>
    <w:basedOn w:val="a1"/>
    <w:rsid w:val="006D4071"/>
    <w:pPr>
      <w:widowControl/>
      <w:pBdr>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79">
    <w:name w:val="xl179"/>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80">
    <w:name w:val="xl180"/>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81">
    <w:name w:val="xl181"/>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182">
    <w:name w:val="xl182"/>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83">
    <w:name w:val="xl183"/>
    <w:basedOn w:val="a1"/>
    <w:rsid w:val="006D4071"/>
    <w:pPr>
      <w:widowControl/>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84">
    <w:name w:val="xl184"/>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185">
    <w:name w:val="xl185"/>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86">
    <w:name w:val="xl186"/>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87">
    <w:name w:val="xl187"/>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88">
    <w:name w:val="xl188"/>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189">
    <w:name w:val="xl189"/>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190">
    <w:name w:val="xl190"/>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91">
    <w:name w:val="xl191"/>
    <w:basedOn w:val="a1"/>
    <w:rsid w:val="006D4071"/>
    <w:pPr>
      <w:widowControl/>
      <w:pBdr>
        <w:top w:val="single" w:sz="4" w:space="0" w:color="auto"/>
        <w:bottom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92">
    <w:name w:val="xl192"/>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93">
    <w:name w:val="xl193"/>
    <w:basedOn w:val="a1"/>
    <w:rsid w:val="006D4071"/>
    <w:pPr>
      <w:widowControl/>
      <w:pBdr>
        <w:top w:val="single" w:sz="4" w:space="0" w:color="auto"/>
        <w:lef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94">
    <w:name w:val="xl194"/>
    <w:basedOn w:val="a1"/>
    <w:rsid w:val="006D4071"/>
    <w:pPr>
      <w:widowControl/>
      <w:pBdr>
        <w:top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95">
    <w:name w:val="xl195"/>
    <w:basedOn w:val="a1"/>
    <w:rsid w:val="006D4071"/>
    <w:pPr>
      <w:widowControl/>
      <w:pBdr>
        <w:top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96">
    <w:name w:val="xl196"/>
    <w:basedOn w:val="a1"/>
    <w:rsid w:val="006D4071"/>
    <w:pPr>
      <w:widowControl/>
      <w:pBdr>
        <w:lef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97">
    <w:name w:val="xl197"/>
    <w:basedOn w:val="a1"/>
    <w:rsid w:val="006D4071"/>
    <w:pPr>
      <w:widowControl/>
      <w:pBdr>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98">
    <w:name w:val="xl198"/>
    <w:basedOn w:val="a1"/>
    <w:rsid w:val="006D4071"/>
    <w:pPr>
      <w:widowControl/>
      <w:pBdr>
        <w:left w:val="single" w:sz="4" w:space="0" w:color="auto"/>
        <w:bottom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199">
    <w:name w:val="xl199"/>
    <w:basedOn w:val="a1"/>
    <w:rsid w:val="006D4071"/>
    <w:pPr>
      <w:widowControl/>
      <w:pBdr>
        <w:bottom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200">
    <w:name w:val="xl200"/>
    <w:basedOn w:val="a1"/>
    <w:rsid w:val="006D4071"/>
    <w:pPr>
      <w:widowControl/>
      <w:pBdr>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2"/>
      <w:lang w:eastAsia="ru-RU"/>
    </w:rPr>
  </w:style>
  <w:style w:type="paragraph" w:customStyle="1" w:styleId="xl201">
    <w:name w:val="xl201"/>
    <w:basedOn w:val="a1"/>
    <w:rsid w:val="006D4071"/>
    <w:pPr>
      <w:widowControl/>
      <w:pBdr>
        <w:top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1"/>
    <w:rsid w:val="006D4071"/>
    <w:pPr>
      <w:widowControl/>
      <w:pBdr>
        <w:lef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ru-RU"/>
    </w:rPr>
  </w:style>
  <w:style w:type="paragraph" w:customStyle="1" w:styleId="xl203">
    <w:name w:val="xl203"/>
    <w:basedOn w:val="a1"/>
    <w:rsid w:val="006D4071"/>
    <w:pPr>
      <w:widowControl/>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ru-RU"/>
    </w:rPr>
  </w:style>
  <w:style w:type="paragraph" w:customStyle="1" w:styleId="xl204">
    <w:name w:val="xl204"/>
    <w:basedOn w:val="a1"/>
    <w:rsid w:val="006D4071"/>
    <w:pPr>
      <w:widowControl/>
      <w:pBdr>
        <w:left w:val="single" w:sz="4" w:space="0" w:color="auto"/>
        <w:bottom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ru-RU"/>
    </w:rPr>
  </w:style>
  <w:style w:type="paragraph" w:customStyle="1" w:styleId="xl205">
    <w:name w:val="xl205"/>
    <w:basedOn w:val="a1"/>
    <w:rsid w:val="006D4071"/>
    <w:pPr>
      <w:widowControl/>
      <w:pBdr>
        <w:bottom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ru-RU"/>
    </w:rPr>
  </w:style>
  <w:style w:type="paragraph" w:customStyle="1" w:styleId="xl206">
    <w:name w:val="xl206"/>
    <w:basedOn w:val="a1"/>
    <w:rsid w:val="006D4071"/>
    <w:pPr>
      <w:widowControl/>
      <w:pBdr>
        <w:top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207">
    <w:name w:val="xl207"/>
    <w:basedOn w:val="a1"/>
    <w:rsid w:val="006D4071"/>
    <w:pPr>
      <w:widowControl/>
      <w:pBdr>
        <w:top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208">
    <w:name w:val="xl208"/>
    <w:basedOn w:val="a1"/>
    <w:rsid w:val="006D4071"/>
    <w:pPr>
      <w:widowControl/>
      <w:spacing w:before="100" w:beforeAutospacing="1" w:after="100" w:afterAutospacing="1" w:line="240" w:lineRule="auto"/>
      <w:ind w:firstLine="0"/>
      <w:jc w:val="center"/>
      <w:textAlignment w:val="top"/>
    </w:pPr>
    <w:rPr>
      <w:rFonts w:ascii="Times New Roman" w:eastAsia="Times New Roman" w:hAnsi="Times New Roman" w:cs="Times New Roman"/>
      <w:sz w:val="18"/>
      <w:szCs w:val="18"/>
      <w:lang w:eastAsia="ru-RU"/>
    </w:rPr>
  </w:style>
  <w:style w:type="paragraph" w:customStyle="1" w:styleId="xl209">
    <w:name w:val="xl209"/>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210">
    <w:name w:val="xl210"/>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211">
    <w:name w:val="xl211"/>
    <w:basedOn w:val="a1"/>
    <w:rsid w:val="006D4071"/>
    <w:pPr>
      <w:widowControl/>
      <w:pBdr>
        <w:top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ru-RU"/>
    </w:rPr>
  </w:style>
  <w:style w:type="paragraph" w:customStyle="1" w:styleId="xl212">
    <w:name w:val="xl212"/>
    <w:basedOn w:val="a1"/>
    <w:rsid w:val="006D4071"/>
    <w:pPr>
      <w:widowControl/>
      <w:pBdr>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ru-RU"/>
    </w:rPr>
  </w:style>
  <w:style w:type="paragraph" w:customStyle="1" w:styleId="xl213">
    <w:name w:val="xl213"/>
    <w:basedOn w:val="a1"/>
    <w:rsid w:val="006D4071"/>
    <w:pPr>
      <w:widowControl/>
      <w:pBdr>
        <w:bottom w:val="single" w:sz="4" w:space="0" w:color="auto"/>
        <w:right w:val="single" w:sz="4" w:space="0" w:color="auto"/>
      </w:pBdr>
      <w:spacing w:before="100" w:beforeAutospacing="1" w:after="100" w:afterAutospacing="1" w:line="240" w:lineRule="auto"/>
      <w:ind w:firstLine="0"/>
      <w:jc w:val="center"/>
      <w:textAlignment w:val="top"/>
    </w:pPr>
    <w:rPr>
      <w:rFonts w:ascii="Times New Roman" w:eastAsia="Times New Roman" w:hAnsi="Times New Roman" w:cs="Times New Roman"/>
      <w:sz w:val="24"/>
      <w:szCs w:val="24"/>
      <w:lang w:eastAsia="ru-RU"/>
    </w:rPr>
  </w:style>
  <w:style w:type="paragraph" w:customStyle="1" w:styleId="xl214">
    <w:name w:val="xl214"/>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215">
    <w:name w:val="xl215"/>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216">
    <w:name w:val="xl216"/>
    <w:basedOn w:val="a1"/>
    <w:rsid w:val="006D4071"/>
    <w:pPr>
      <w:widowControl/>
      <w:pBdr>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217">
    <w:name w:val="xl217"/>
    <w:basedOn w:val="a1"/>
    <w:rsid w:val="006D4071"/>
    <w:pPr>
      <w:widowControl/>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218">
    <w:name w:val="xl218"/>
    <w:basedOn w:val="a1"/>
    <w:rsid w:val="006D4071"/>
    <w:pPr>
      <w:widowControl/>
      <w:pBdr>
        <w:top w:val="single" w:sz="4" w:space="0" w:color="auto"/>
        <w:bottom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219">
    <w:name w:val="xl219"/>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sz w:val="22"/>
      <w:lang w:eastAsia="ru-RU"/>
    </w:rPr>
  </w:style>
  <w:style w:type="paragraph" w:customStyle="1" w:styleId="xl220">
    <w:name w:val="xl220"/>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221">
    <w:name w:val="xl221"/>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22">
    <w:name w:val="xl222"/>
    <w:basedOn w:val="a1"/>
    <w:rsid w:val="006D4071"/>
    <w:pPr>
      <w:widowControl/>
      <w:spacing w:before="100" w:beforeAutospacing="1" w:after="100" w:afterAutospacing="1" w:line="240" w:lineRule="auto"/>
      <w:ind w:firstLine="0"/>
      <w:jc w:val="left"/>
      <w:textAlignment w:val="top"/>
    </w:pPr>
    <w:rPr>
      <w:rFonts w:ascii="Times New Roman" w:eastAsia="Times New Roman" w:hAnsi="Times New Roman" w:cs="Times New Roman"/>
      <w:sz w:val="18"/>
      <w:szCs w:val="18"/>
      <w:lang w:eastAsia="ru-RU"/>
    </w:rPr>
  </w:style>
  <w:style w:type="paragraph" w:customStyle="1" w:styleId="xl223">
    <w:name w:val="xl223"/>
    <w:basedOn w:val="a1"/>
    <w:rsid w:val="006D4071"/>
    <w:pPr>
      <w:widowControl/>
      <w:spacing w:before="100" w:beforeAutospacing="1" w:after="100" w:afterAutospacing="1" w:line="240" w:lineRule="auto"/>
      <w:ind w:firstLine="0"/>
      <w:jc w:val="left"/>
      <w:textAlignment w:val="top"/>
    </w:pPr>
    <w:rPr>
      <w:rFonts w:ascii="Times New Roman" w:eastAsia="Times New Roman" w:hAnsi="Times New Roman" w:cs="Times New Roman"/>
      <w:sz w:val="24"/>
      <w:szCs w:val="24"/>
      <w:lang w:eastAsia="ru-RU"/>
    </w:rPr>
  </w:style>
  <w:style w:type="paragraph" w:customStyle="1" w:styleId="xl224">
    <w:name w:val="xl224"/>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225">
    <w:name w:val="xl225"/>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226">
    <w:name w:val="xl226"/>
    <w:basedOn w:val="a1"/>
    <w:rsid w:val="006D4071"/>
    <w:pPr>
      <w:widowControl/>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27">
    <w:name w:val="xl227"/>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28">
    <w:name w:val="xl228"/>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229">
    <w:name w:val="xl229"/>
    <w:basedOn w:val="a1"/>
    <w:rsid w:val="006D4071"/>
    <w:pPr>
      <w:widowControl/>
      <w:spacing w:before="100" w:beforeAutospacing="1" w:after="100" w:afterAutospacing="1" w:line="240" w:lineRule="auto"/>
      <w:ind w:firstLine="0"/>
      <w:jc w:val="right"/>
      <w:textAlignment w:val="top"/>
    </w:pPr>
    <w:rPr>
      <w:rFonts w:ascii="Times New Roman" w:eastAsia="Times New Roman" w:hAnsi="Times New Roman" w:cs="Times New Roman"/>
      <w:sz w:val="18"/>
      <w:szCs w:val="18"/>
      <w:lang w:eastAsia="ru-RU"/>
    </w:rPr>
  </w:style>
  <w:style w:type="paragraph" w:customStyle="1" w:styleId="xl230">
    <w:name w:val="xl230"/>
    <w:basedOn w:val="a1"/>
    <w:rsid w:val="006D4071"/>
    <w:pPr>
      <w:widowControl/>
      <w:spacing w:before="100" w:beforeAutospacing="1" w:after="100" w:afterAutospacing="1" w:line="240" w:lineRule="auto"/>
      <w:ind w:firstLine="0"/>
      <w:jc w:val="right"/>
      <w:textAlignment w:val="top"/>
    </w:pPr>
    <w:rPr>
      <w:rFonts w:ascii="Times New Roman" w:eastAsia="Times New Roman" w:hAnsi="Times New Roman" w:cs="Times New Roman"/>
      <w:sz w:val="24"/>
      <w:szCs w:val="24"/>
      <w:lang w:eastAsia="ru-RU"/>
    </w:rPr>
  </w:style>
  <w:style w:type="paragraph" w:customStyle="1" w:styleId="xl231">
    <w:name w:val="xl231"/>
    <w:basedOn w:val="a1"/>
    <w:rsid w:val="006D4071"/>
    <w:pPr>
      <w:widowControl/>
      <w:pBdr>
        <w:top w:val="single" w:sz="4" w:space="0" w:color="auto"/>
      </w:pBdr>
      <w:spacing w:before="100" w:beforeAutospacing="1" w:after="100" w:afterAutospacing="1" w:line="240" w:lineRule="auto"/>
      <w:ind w:firstLine="0"/>
      <w:jc w:val="right"/>
      <w:textAlignment w:val="top"/>
    </w:pPr>
    <w:rPr>
      <w:rFonts w:ascii="Times New Roman" w:eastAsia="Times New Roman" w:hAnsi="Times New Roman" w:cs="Times New Roman"/>
      <w:sz w:val="24"/>
      <w:szCs w:val="24"/>
      <w:lang w:eastAsia="ru-RU"/>
    </w:rPr>
  </w:style>
  <w:style w:type="paragraph" w:customStyle="1" w:styleId="xl232">
    <w:name w:val="xl232"/>
    <w:basedOn w:val="a1"/>
    <w:rsid w:val="006D4071"/>
    <w:pPr>
      <w:widowControl/>
      <w:spacing w:before="100" w:beforeAutospacing="1" w:after="100" w:afterAutospacing="1" w:line="240" w:lineRule="auto"/>
      <w:ind w:firstLine="0"/>
      <w:textAlignment w:val="top"/>
    </w:pPr>
    <w:rPr>
      <w:rFonts w:ascii="Times New Roman" w:eastAsia="Times New Roman" w:hAnsi="Times New Roman" w:cs="Times New Roman"/>
      <w:sz w:val="18"/>
      <w:szCs w:val="18"/>
      <w:lang w:eastAsia="ru-RU"/>
    </w:rPr>
  </w:style>
  <w:style w:type="paragraph" w:customStyle="1" w:styleId="xl233">
    <w:name w:val="xl233"/>
    <w:basedOn w:val="a1"/>
    <w:rsid w:val="006D4071"/>
    <w:pPr>
      <w:widowControl/>
      <w:spacing w:before="100" w:beforeAutospacing="1" w:after="100" w:afterAutospacing="1" w:line="240" w:lineRule="auto"/>
      <w:ind w:firstLine="0"/>
      <w:textAlignment w:val="top"/>
    </w:pPr>
    <w:rPr>
      <w:rFonts w:ascii="Times New Roman" w:eastAsia="Times New Roman" w:hAnsi="Times New Roman" w:cs="Times New Roman"/>
      <w:sz w:val="18"/>
      <w:szCs w:val="18"/>
      <w:lang w:eastAsia="ru-RU"/>
    </w:rPr>
  </w:style>
  <w:style w:type="paragraph" w:customStyle="1" w:styleId="xl234">
    <w:name w:val="xl234"/>
    <w:basedOn w:val="a1"/>
    <w:rsid w:val="006D4071"/>
    <w:pPr>
      <w:widowControl/>
      <w:spacing w:before="100" w:beforeAutospacing="1" w:after="100" w:afterAutospacing="1" w:line="240" w:lineRule="auto"/>
      <w:ind w:firstLine="0"/>
    </w:pPr>
    <w:rPr>
      <w:rFonts w:ascii="Times New Roman" w:eastAsia="Times New Roman" w:hAnsi="Times New Roman" w:cs="Times New Roman"/>
      <w:sz w:val="18"/>
      <w:szCs w:val="18"/>
      <w:lang w:eastAsia="ru-RU"/>
    </w:rPr>
  </w:style>
  <w:style w:type="paragraph" w:customStyle="1" w:styleId="xl235">
    <w:name w:val="xl235"/>
    <w:basedOn w:val="a1"/>
    <w:rsid w:val="006D4071"/>
    <w:pPr>
      <w:widowControl/>
      <w:pBdr>
        <w:top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36">
    <w:name w:val="xl236"/>
    <w:basedOn w:val="a1"/>
    <w:rsid w:val="006D4071"/>
    <w:pPr>
      <w:widowControl/>
      <w:pBdr>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37">
    <w:name w:val="xl237"/>
    <w:basedOn w:val="a1"/>
    <w:rsid w:val="006D4071"/>
    <w:pPr>
      <w:widowControl/>
      <w:pBdr>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38">
    <w:name w:val="xl238"/>
    <w:basedOn w:val="a1"/>
    <w:rsid w:val="006D4071"/>
    <w:pPr>
      <w:widowControl/>
      <w:pBdr>
        <w:top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customStyle="1" w:styleId="xl239">
    <w:name w:val="xl239"/>
    <w:basedOn w:val="a1"/>
    <w:rsid w:val="006D4071"/>
    <w:pPr>
      <w:widowControl/>
      <w:pBdr>
        <w:top w:val="single" w:sz="4" w:space="0" w:color="auto"/>
      </w:pBdr>
      <w:spacing w:before="100" w:beforeAutospacing="1" w:after="100" w:afterAutospacing="1" w:line="240" w:lineRule="auto"/>
      <w:ind w:firstLine="0"/>
      <w:jc w:val="left"/>
    </w:pPr>
    <w:rPr>
      <w:rFonts w:ascii="Times New Roman" w:eastAsia="Times New Roman" w:hAnsi="Times New Roman" w:cs="Times New Roman"/>
      <w:sz w:val="22"/>
      <w:lang w:eastAsia="ru-RU"/>
    </w:rPr>
  </w:style>
  <w:style w:type="paragraph" w:customStyle="1" w:styleId="xl240">
    <w:name w:val="xl240"/>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2"/>
      <w:lang w:eastAsia="ru-RU"/>
    </w:rPr>
  </w:style>
  <w:style w:type="paragraph" w:customStyle="1" w:styleId="xl241">
    <w:name w:val="xl241"/>
    <w:basedOn w:val="a1"/>
    <w:rsid w:val="006D4071"/>
    <w:pPr>
      <w:widowControl/>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42">
    <w:name w:val="xl242"/>
    <w:basedOn w:val="a1"/>
    <w:rsid w:val="006D4071"/>
    <w:pPr>
      <w:widowControl/>
      <w:pBdr>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43">
    <w:name w:val="xl243"/>
    <w:basedOn w:val="a1"/>
    <w:rsid w:val="006D4071"/>
    <w:pPr>
      <w:widowControl/>
      <w:pBdr>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44">
    <w:name w:val="xl244"/>
    <w:basedOn w:val="a1"/>
    <w:rsid w:val="006D4071"/>
    <w:pPr>
      <w:widowControl/>
      <w:pBdr>
        <w:bottom w:val="single" w:sz="4" w:space="0" w:color="auto"/>
      </w:pBdr>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245">
    <w:name w:val="xl245"/>
    <w:basedOn w:val="a1"/>
    <w:rsid w:val="006D4071"/>
    <w:pPr>
      <w:widowControl/>
      <w:pBdr>
        <w:top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46">
    <w:name w:val="xl246"/>
    <w:basedOn w:val="a1"/>
    <w:rsid w:val="006D4071"/>
    <w:pPr>
      <w:widowControl/>
      <w:pBdr>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xl247">
    <w:name w:val="xl247"/>
    <w:basedOn w:val="a1"/>
    <w:rsid w:val="006D4071"/>
    <w:pPr>
      <w:widowControl/>
      <w:spacing w:before="100" w:beforeAutospacing="1" w:after="100" w:afterAutospacing="1" w:line="240" w:lineRule="auto"/>
      <w:ind w:firstLine="0"/>
      <w:jc w:val="left"/>
      <w:textAlignment w:val="top"/>
    </w:pPr>
    <w:rPr>
      <w:rFonts w:ascii="Times New Roman" w:eastAsia="Times New Roman" w:hAnsi="Times New Roman" w:cs="Times New Roman"/>
      <w:sz w:val="22"/>
      <w:lang w:eastAsia="ru-RU"/>
    </w:rPr>
  </w:style>
  <w:style w:type="paragraph" w:customStyle="1" w:styleId="xl248">
    <w:name w:val="xl248"/>
    <w:basedOn w:val="a1"/>
    <w:rsid w:val="006D4071"/>
    <w:pPr>
      <w:widowControl/>
      <w:spacing w:before="100" w:beforeAutospacing="1" w:after="100" w:afterAutospacing="1" w:line="240" w:lineRule="auto"/>
      <w:ind w:firstLine="0"/>
      <w:jc w:val="left"/>
      <w:textAlignment w:val="center"/>
    </w:pPr>
    <w:rPr>
      <w:rFonts w:ascii="Times New Roman" w:eastAsia="Times New Roman" w:hAnsi="Times New Roman" w:cs="Times New Roman"/>
      <w:sz w:val="24"/>
      <w:szCs w:val="24"/>
      <w:lang w:eastAsia="ru-RU"/>
    </w:rPr>
  </w:style>
  <w:style w:type="paragraph" w:customStyle="1" w:styleId="style1">
    <w:name w:val="style1"/>
    <w:basedOn w:val="a1"/>
    <w:rsid w:val="006D4071"/>
    <w:pPr>
      <w:widowControl/>
      <w:spacing w:before="100" w:beforeAutospacing="1" w:after="100" w:afterAutospacing="1" w:line="240" w:lineRule="auto"/>
      <w:ind w:firstLine="0"/>
    </w:pPr>
    <w:rPr>
      <w:rFonts w:ascii="Times New Roman" w:eastAsia="Times New Roman" w:hAnsi="Times New Roman" w:cs="Times New Roman"/>
      <w:sz w:val="24"/>
      <w:szCs w:val="24"/>
      <w:lang w:eastAsia="ru-RU"/>
    </w:rPr>
  </w:style>
  <w:style w:type="paragraph" w:customStyle="1" w:styleId="afff0">
    <w:name w:val="Без отступа"/>
    <w:basedOn w:val="a1"/>
    <w:uiPriority w:val="99"/>
    <w:rsid w:val="006D4071"/>
    <w:pPr>
      <w:widowControl/>
      <w:spacing w:line="264" w:lineRule="auto"/>
      <w:ind w:firstLine="0"/>
    </w:pPr>
    <w:rPr>
      <w:rFonts w:ascii="Times New Roman" w:eastAsia="Times New Roman" w:hAnsi="Times New Roman" w:cs="Times New Roman"/>
      <w:szCs w:val="20"/>
      <w:lang w:eastAsia="ru-RU"/>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w:basedOn w:val="a1"/>
    <w:rsid w:val="006D4071"/>
    <w:pPr>
      <w:pageBreakBefore/>
      <w:widowControl/>
      <w:spacing w:after="160"/>
      <w:ind w:firstLine="0"/>
      <w:jc w:val="left"/>
    </w:pPr>
    <w:rPr>
      <w:rFonts w:ascii="Times New Roman" w:eastAsia="Times New Roman" w:hAnsi="Times New Roman" w:cs="Times New Roman"/>
      <w:szCs w:val="20"/>
      <w:lang w:val="en-US"/>
    </w:rPr>
  </w:style>
  <w:style w:type="numbering" w:customStyle="1" w:styleId="110">
    <w:name w:val="Нет списка11"/>
    <w:next w:val="a4"/>
    <w:semiHidden/>
    <w:rsid w:val="006D4071"/>
  </w:style>
  <w:style w:type="character" w:customStyle="1" w:styleId="FontStyle22">
    <w:name w:val="Font Style22"/>
    <w:rsid w:val="006D4071"/>
    <w:rPr>
      <w:rFonts w:ascii="Times New Roman" w:hAnsi="Times New Roman" w:cs="Times New Roman"/>
      <w:b/>
      <w:bCs/>
      <w:sz w:val="18"/>
      <w:szCs w:val="18"/>
    </w:rPr>
  </w:style>
  <w:style w:type="character" w:customStyle="1" w:styleId="FontStyle23">
    <w:name w:val="Font Style23"/>
    <w:rsid w:val="006D4071"/>
    <w:rPr>
      <w:rFonts w:ascii="Times New Roman" w:hAnsi="Times New Roman" w:cs="Times New Roman"/>
      <w:sz w:val="18"/>
      <w:szCs w:val="18"/>
    </w:rPr>
  </w:style>
  <w:style w:type="paragraph" w:customStyle="1" w:styleId="Default">
    <w:name w:val="Default"/>
    <w:rsid w:val="006D4071"/>
    <w:pPr>
      <w:autoSpaceDE w:val="0"/>
      <w:autoSpaceDN w:val="0"/>
      <w:adjustRightInd w:val="0"/>
      <w:spacing w:after="0" w:line="240" w:lineRule="auto"/>
    </w:pPr>
    <w:rPr>
      <w:rFonts w:ascii="Garamond" w:eastAsia="Times New Roman" w:hAnsi="Garamond" w:cs="Garamond"/>
      <w:color w:val="000000"/>
      <w:sz w:val="24"/>
      <w:szCs w:val="24"/>
      <w:lang w:eastAsia="ru-RU"/>
    </w:rPr>
  </w:style>
  <w:style w:type="numbering" w:customStyle="1" w:styleId="111">
    <w:name w:val="Нет списка111"/>
    <w:next w:val="a4"/>
    <w:uiPriority w:val="99"/>
    <w:semiHidden/>
    <w:unhideWhenUsed/>
    <w:rsid w:val="006D4071"/>
  </w:style>
  <w:style w:type="character" w:customStyle="1" w:styleId="apple-converted-space">
    <w:name w:val="apple-converted-space"/>
    <w:uiPriority w:val="99"/>
    <w:rsid w:val="006D4071"/>
  </w:style>
  <w:style w:type="table" w:customStyle="1" w:styleId="112">
    <w:name w:val="Сетка таблицы11"/>
    <w:basedOn w:val="a3"/>
    <w:next w:val="aff8"/>
    <w:uiPriority w:val="59"/>
    <w:rsid w:val="006D4071"/>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0">
    <w:name w:val="a6"/>
    <w:basedOn w:val="a1"/>
    <w:uiPriority w:val="99"/>
    <w:rsid w:val="006D4071"/>
    <w:pPr>
      <w:widowControl/>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styleId="afff2">
    <w:name w:val="Body Text Indent"/>
    <w:basedOn w:val="a1"/>
    <w:link w:val="afff3"/>
    <w:semiHidden/>
    <w:unhideWhenUsed/>
    <w:rsid w:val="00EC589C"/>
    <w:pPr>
      <w:spacing w:after="120"/>
      <w:ind w:left="283"/>
    </w:pPr>
  </w:style>
  <w:style w:type="character" w:customStyle="1" w:styleId="afff3">
    <w:name w:val="Основной текст с отступом Знак"/>
    <w:basedOn w:val="a2"/>
    <w:link w:val="afff2"/>
    <w:uiPriority w:val="99"/>
    <w:semiHidden/>
    <w:rsid w:val="00EC589C"/>
    <w:rPr>
      <w:sz w:val="28"/>
    </w:rPr>
  </w:style>
  <w:style w:type="numbering" w:customStyle="1" w:styleId="29">
    <w:name w:val="Нет списка2"/>
    <w:next w:val="a4"/>
    <w:uiPriority w:val="99"/>
    <w:semiHidden/>
    <w:unhideWhenUsed/>
    <w:rsid w:val="00EC589C"/>
  </w:style>
  <w:style w:type="paragraph" w:styleId="afff4">
    <w:name w:val="Block Text"/>
    <w:basedOn w:val="a1"/>
    <w:semiHidden/>
    <w:rsid w:val="00EC589C"/>
    <w:pPr>
      <w:widowControl/>
      <w:ind w:left="142" w:right="214" w:firstLine="0"/>
    </w:pPr>
    <w:rPr>
      <w:rFonts w:ascii="Arial" w:eastAsia="Times New Roman" w:hAnsi="Arial" w:cs="Times New Roman"/>
      <w:szCs w:val="20"/>
      <w:lang w:eastAsia="ru-RU"/>
    </w:rPr>
  </w:style>
  <w:style w:type="paragraph" w:customStyle="1" w:styleId="FR2">
    <w:name w:val="FR2"/>
    <w:rsid w:val="00EC589C"/>
    <w:pPr>
      <w:widowControl w:val="0"/>
      <w:spacing w:before="20" w:after="0" w:line="240" w:lineRule="auto"/>
      <w:ind w:left="80" w:right="1200"/>
    </w:pPr>
    <w:rPr>
      <w:rFonts w:ascii="Arial" w:eastAsia="Times New Roman" w:hAnsi="Arial" w:cs="Times New Roman"/>
      <w:snapToGrid w:val="0"/>
      <w:sz w:val="18"/>
      <w:szCs w:val="20"/>
      <w:lang w:eastAsia="ru-RU"/>
    </w:rPr>
  </w:style>
  <w:style w:type="paragraph" w:styleId="34">
    <w:name w:val="Body Text 3"/>
    <w:basedOn w:val="a1"/>
    <w:link w:val="35"/>
    <w:semiHidden/>
    <w:rsid w:val="00EC589C"/>
    <w:pPr>
      <w:widowControl/>
      <w:spacing w:after="120" w:line="240" w:lineRule="auto"/>
      <w:ind w:firstLine="0"/>
      <w:jc w:val="left"/>
    </w:pPr>
    <w:rPr>
      <w:rFonts w:ascii="Arial" w:eastAsia="Times New Roman" w:hAnsi="Arial" w:cs="Times New Roman"/>
      <w:szCs w:val="20"/>
      <w:lang w:eastAsia="ru-RU"/>
    </w:rPr>
  </w:style>
  <w:style w:type="character" w:customStyle="1" w:styleId="35">
    <w:name w:val="Основной текст 3 Знак"/>
    <w:basedOn w:val="a2"/>
    <w:link w:val="34"/>
    <w:semiHidden/>
    <w:rsid w:val="00EC589C"/>
    <w:rPr>
      <w:rFonts w:ascii="Arial" w:eastAsia="Times New Roman" w:hAnsi="Arial" w:cs="Times New Roman"/>
      <w:sz w:val="28"/>
      <w:szCs w:val="20"/>
      <w:lang w:eastAsia="ru-RU"/>
    </w:rPr>
  </w:style>
  <w:style w:type="paragraph" w:customStyle="1" w:styleId="FR1">
    <w:name w:val="FR1"/>
    <w:rsid w:val="00EC589C"/>
    <w:pPr>
      <w:widowControl w:val="0"/>
      <w:spacing w:after="0" w:line="240" w:lineRule="auto"/>
      <w:ind w:left="640" w:right="200" w:firstLine="900"/>
      <w:jc w:val="both"/>
    </w:pPr>
    <w:rPr>
      <w:rFonts w:ascii="Times New Roman" w:eastAsia="Times New Roman" w:hAnsi="Times New Roman" w:cs="Times New Roman"/>
      <w:snapToGrid w:val="0"/>
      <w:sz w:val="56"/>
      <w:szCs w:val="20"/>
      <w:lang w:eastAsia="ru-RU"/>
    </w:rPr>
  </w:style>
  <w:style w:type="paragraph" w:customStyle="1" w:styleId="FR4">
    <w:name w:val="FR4"/>
    <w:rsid w:val="00EC589C"/>
    <w:pPr>
      <w:widowControl w:val="0"/>
      <w:spacing w:before="220" w:after="0" w:line="240" w:lineRule="auto"/>
      <w:ind w:left="280" w:right="400"/>
    </w:pPr>
    <w:rPr>
      <w:rFonts w:ascii="Times New Roman" w:eastAsia="Times New Roman" w:hAnsi="Times New Roman" w:cs="Times New Roman"/>
      <w:b/>
      <w:snapToGrid w:val="0"/>
      <w:sz w:val="28"/>
      <w:szCs w:val="20"/>
      <w:lang w:eastAsia="ru-RU"/>
    </w:rPr>
  </w:style>
  <w:style w:type="paragraph" w:customStyle="1" w:styleId="FR3">
    <w:name w:val="FR3"/>
    <w:rsid w:val="00EC589C"/>
    <w:pPr>
      <w:widowControl w:val="0"/>
      <w:spacing w:before="320" w:after="0" w:line="240" w:lineRule="auto"/>
      <w:ind w:left="320"/>
    </w:pPr>
    <w:rPr>
      <w:rFonts w:ascii="Arial" w:eastAsia="Times New Roman" w:hAnsi="Arial" w:cs="Times New Roman"/>
      <w:b/>
      <w:snapToGrid w:val="0"/>
      <w:sz w:val="32"/>
      <w:szCs w:val="20"/>
      <w:lang w:eastAsia="ru-RU"/>
    </w:rPr>
  </w:style>
  <w:style w:type="paragraph" w:customStyle="1" w:styleId="Normal">
    <w:name w:val="Normal"/>
    <w:rsid w:val="00EC589C"/>
    <w:pPr>
      <w:widowControl w:val="0"/>
      <w:spacing w:after="0" w:line="480" w:lineRule="auto"/>
      <w:ind w:firstLine="680"/>
      <w:jc w:val="both"/>
    </w:pPr>
    <w:rPr>
      <w:rFonts w:ascii="Times New Roman" w:eastAsia="Times New Roman" w:hAnsi="Times New Roman" w:cs="Times New Roman"/>
      <w:snapToGrid w:val="0"/>
      <w:sz w:val="24"/>
      <w:szCs w:val="20"/>
      <w:lang w:eastAsia="ru-RU"/>
    </w:rPr>
  </w:style>
  <w:style w:type="paragraph" w:styleId="afff5">
    <w:name w:val="Document Map"/>
    <w:basedOn w:val="a1"/>
    <w:link w:val="afff6"/>
    <w:semiHidden/>
    <w:rsid w:val="00EC589C"/>
    <w:pPr>
      <w:widowControl/>
      <w:shd w:val="clear" w:color="auto" w:fill="000080"/>
      <w:spacing w:line="240" w:lineRule="auto"/>
      <w:ind w:firstLine="0"/>
      <w:jc w:val="left"/>
    </w:pPr>
    <w:rPr>
      <w:rFonts w:ascii="Tahoma" w:eastAsia="Times New Roman" w:hAnsi="Tahoma" w:cs="Times New Roman"/>
      <w:sz w:val="20"/>
      <w:szCs w:val="20"/>
      <w:lang w:eastAsia="ru-RU"/>
    </w:rPr>
  </w:style>
  <w:style w:type="character" w:customStyle="1" w:styleId="afff6">
    <w:name w:val="Схема документа Знак"/>
    <w:basedOn w:val="a2"/>
    <w:link w:val="afff5"/>
    <w:semiHidden/>
    <w:rsid w:val="00EC589C"/>
    <w:rPr>
      <w:rFonts w:ascii="Tahoma" w:eastAsia="Times New Roman" w:hAnsi="Tahoma" w:cs="Times New Roman"/>
      <w:sz w:val="20"/>
      <w:szCs w:val="20"/>
      <w:shd w:val="clear" w:color="auto" w:fill="000080"/>
      <w:lang w:eastAsia="ru-RU"/>
    </w:rPr>
  </w:style>
  <w:style w:type="paragraph" w:styleId="81">
    <w:name w:val="toc 8"/>
    <w:basedOn w:val="a1"/>
    <w:next w:val="a1"/>
    <w:autoRedefine/>
    <w:semiHidden/>
    <w:rsid w:val="00EC589C"/>
    <w:pPr>
      <w:widowControl/>
      <w:spacing w:line="240" w:lineRule="auto"/>
      <w:ind w:left="1200" w:firstLine="0"/>
      <w:jc w:val="left"/>
    </w:pPr>
    <w:rPr>
      <w:rFonts w:ascii="Times New Roman" w:eastAsia="Times New Roman" w:hAnsi="Times New Roman" w:cs="Times New Roman"/>
      <w:sz w:val="20"/>
      <w:szCs w:val="20"/>
      <w:lang w:eastAsia="ru-RU"/>
    </w:rPr>
  </w:style>
  <w:style w:type="paragraph" w:styleId="91">
    <w:name w:val="toc 9"/>
    <w:basedOn w:val="a1"/>
    <w:next w:val="a1"/>
    <w:autoRedefine/>
    <w:semiHidden/>
    <w:rsid w:val="00EC589C"/>
    <w:pPr>
      <w:widowControl/>
      <w:spacing w:line="240" w:lineRule="auto"/>
      <w:ind w:left="1400" w:firstLine="0"/>
      <w:jc w:val="left"/>
    </w:pPr>
    <w:rPr>
      <w:rFonts w:ascii="Times New Roman" w:eastAsia="Times New Roman" w:hAnsi="Times New Roman" w:cs="Times New Roman"/>
      <w:sz w:val="20"/>
      <w:szCs w:val="20"/>
      <w:lang w:eastAsia="ru-RU"/>
    </w:rPr>
  </w:style>
  <w:style w:type="paragraph" w:customStyle="1" w:styleId="afff7">
    <w:name w:val="ВтораяСтрока"/>
    <w:basedOn w:val="a1"/>
    <w:autoRedefine/>
    <w:rsid w:val="00EC589C"/>
    <w:pPr>
      <w:keepNext/>
      <w:widowControl/>
      <w:ind w:firstLine="0"/>
      <w:jc w:val="center"/>
    </w:pPr>
    <w:rPr>
      <w:rFonts w:ascii="Times New Roman" w:eastAsia="Times New Roman" w:hAnsi="Times New Roman" w:cs="Times New Roman"/>
      <w:szCs w:val="20"/>
      <w:lang w:eastAsia="ru-RU"/>
    </w:rPr>
  </w:style>
  <w:style w:type="paragraph" w:customStyle="1" w:styleId="afff8">
    <w:name w:val="Название таблицы"/>
    <w:basedOn w:val="a5"/>
    <w:autoRedefine/>
    <w:rsid w:val="00EC589C"/>
    <w:pPr>
      <w:keepNext/>
      <w:widowControl/>
      <w:spacing w:before="240" w:line="360" w:lineRule="auto"/>
      <w:ind w:firstLine="851"/>
      <w:jc w:val="right"/>
    </w:pPr>
    <w:rPr>
      <w:rFonts w:ascii="Times New Roman" w:eastAsia="Times New Roman" w:hAnsi="Times New Roman" w:cs="Times New Roman"/>
      <w:b w:val="0"/>
      <w:bCs w:val="0"/>
      <w:color w:val="auto"/>
      <w:sz w:val="28"/>
      <w:szCs w:val="20"/>
      <w:lang w:eastAsia="ru-RU"/>
    </w:rPr>
  </w:style>
  <w:style w:type="paragraph" w:customStyle="1" w:styleId="afff9">
    <w:name w:val="Таня"/>
    <w:basedOn w:val="a1"/>
    <w:rsid w:val="00EC589C"/>
    <w:pPr>
      <w:widowControl/>
      <w:ind w:firstLine="709"/>
    </w:pPr>
    <w:rPr>
      <w:rFonts w:ascii="Times New Roman" w:eastAsia="Times New Roman" w:hAnsi="Times New Roman" w:cs="Times New Roman"/>
      <w:sz w:val="24"/>
      <w:szCs w:val="20"/>
      <w:lang w:eastAsia="ru-RU"/>
    </w:rPr>
  </w:style>
  <w:style w:type="paragraph" w:customStyle="1" w:styleId="14">
    <w:name w:val="Стиль1"/>
    <w:basedOn w:val="a1"/>
    <w:rsid w:val="00EC589C"/>
    <w:pPr>
      <w:widowControl/>
      <w:tabs>
        <w:tab w:val="left" w:pos="0"/>
        <w:tab w:val="left" w:pos="142"/>
      </w:tabs>
      <w:ind w:firstLine="0"/>
    </w:pPr>
    <w:rPr>
      <w:rFonts w:ascii="Times New Roman" w:eastAsia="Times New Roman" w:hAnsi="Times New Roman" w:cs="Times New Roman"/>
      <w:sz w:val="24"/>
      <w:szCs w:val="20"/>
      <w:lang w:eastAsia="ru-RU"/>
    </w:rPr>
  </w:style>
  <w:style w:type="numbering" w:customStyle="1" w:styleId="36">
    <w:name w:val="Нет списка3"/>
    <w:next w:val="a4"/>
    <w:uiPriority w:val="99"/>
    <w:semiHidden/>
    <w:unhideWhenUsed/>
    <w:rsid w:val="00EC5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300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7.wmf"/><Relationship Id="rId26" Type="http://schemas.openxmlformats.org/officeDocument/2006/relationships/image" Target="media/image12.wmf"/><Relationship Id="rId39" Type="http://schemas.openxmlformats.org/officeDocument/2006/relationships/image" Target="media/image18.emf"/><Relationship Id="rId21" Type="http://schemas.openxmlformats.org/officeDocument/2006/relationships/image" Target="media/image10.wmf"/><Relationship Id="rId34" Type="http://schemas.openxmlformats.org/officeDocument/2006/relationships/chart" Target="charts/chart1.xml"/><Relationship Id="rId42" Type="http://schemas.openxmlformats.org/officeDocument/2006/relationships/oleObject" Target="embeddings/oleObject11.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6.emf"/><Relationship Id="rId40" Type="http://schemas.openxmlformats.org/officeDocument/2006/relationships/image" Target="media/image19.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oleObject" Target="embeddings/oleObject5.bin"/><Relationship Id="rId28" Type="http://schemas.openxmlformats.org/officeDocument/2006/relationships/image" Target="media/image13.wmf"/><Relationship Id="rId36" Type="http://schemas.openxmlformats.org/officeDocument/2006/relationships/chart" Target="charts/chart3.xml"/><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oleObject" Target="embeddings/oleObject9.bin"/><Relationship Id="rId44"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4.bin"/><Relationship Id="rId27" Type="http://schemas.openxmlformats.org/officeDocument/2006/relationships/oleObject" Target="embeddings/oleObject7.bin"/><Relationship Id="rId30" Type="http://schemas.openxmlformats.org/officeDocument/2006/relationships/image" Target="media/image14.wmf"/><Relationship Id="rId35" Type="http://schemas.openxmlformats.org/officeDocument/2006/relationships/chart" Target="charts/chart2.xml"/><Relationship Id="rId43" Type="http://schemas.openxmlformats.org/officeDocument/2006/relationships/image" Target="media/image21.wmf"/><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7.emf"/><Relationship Id="rId46"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image" Target="media/image20.wm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350" b="0" i="0" u="none" strike="noStrike" baseline="0">
                <a:solidFill>
                  <a:srgbClr val="000000"/>
                </a:solidFill>
                <a:latin typeface="Times New Roman"/>
                <a:ea typeface="Times New Roman"/>
                <a:cs typeface="Times New Roman"/>
              </a:defRPr>
            </a:pPr>
            <a:r>
              <a:rPr lang="ru-RU"/>
              <a:t>Маржинальный доход на единицу продукции</a:t>
            </a:r>
          </a:p>
        </c:rich>
      </c:tx>
      <c:layout>
        <c:manualLayout>
          <c:xMode val="edge"/>
          <c:yMode val="edge"/>
          <c:x val="0.21752738654147105"/>
          <c:y val="2.072538860103627E-2"/>
        </c:manualLayout>
      </c:layout>
      <c:overlay val="0"/>
      <c:spPr>
        <a:noFill/>
        <a:ln w="25399">
          <a:noFill/>
        </a:ln>
      </c:spPr>
    </c:title>
    <c:autoTitleDeleted val="0"/>
    <c:plotArea>
      <c:layout>
        <c:manualLayout>
          <c:layoutTarget val="inner"/>
          <c:xMode val="edge"/>
          <c:yMode val="edge"/>
          <c:x val="0.1564945226917058"/>
          <c:y val="0.18393782383419688"/>
          <c:w val="0.82785602503912359"/>
          <c:h val="0.62694300518134716"/>
        </c:manualLayout>
      </c:layout>
      <c:barChart>
        <c:barDir val="col"/>
        <c:grouping val="clustered"/>
        <c:varyColors val="0"/>
        <c:ser>
          <c:idx val="0"/>
          <c:order val="0"/>
          <c:tx>
            <c:strRef>
              <c:f>Sheet1!$A$2</c:f>
              <c:strCache>
                <c:ptCount val="1"/>
                <c:pt idx="0">
                  <c:v>Маржинальный доход</c:v>
                </c:pt>
              </c:strCache>
            </c:strRef>
          </c:tx>
          <c:spPr>
            <a:solidFill>
              <a:srgbClr val="9999FF"/>
            </a:solidFill>
            <a:ln w="12699">
              <a:solidFill>
                <a:srgbClr val="000000"/>
              </a:solidFill>
              <a:prstDash val="solid"/>
            </a:ln>
          </c:spPr>
          <c:invertIfNegative val="0"/>
          <c:dLbls>
            <c:dLbl>
              <c:idx val="4"/>
              <c:layout>
                <c:manualLayout>
                  <c:x val="-4.9227667262527919E-2"/>
                  <c:y val="4.8032235097634324E-2"/>
                </c:manualLayout>
              </c:layout>
              <c:spPr>
                <a:noFill/>
                <a:ln w="25399">
                  <a:noFill/>
                </a:ln>
              </c:spPr>
              <c:txPr>
                <a:bodyPr/>
                <a:lstStyle/>
                <a:p>
                  <a:pPr>
                    <a:defRPr sz="1175" b="0" i="0" u="none" strike="noStrike" baseline="0">
                      <a:solidFill>
                        <a:srgbClr val="000000"/>
                      </a:solidFill>
                      <a:latin typeface="Times New Roman"/>
                      <a:ea typeface="Times New Roman"/>
                      <a:cs typeface="Times New Roman"/>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1.1987484615271216E-3"/>
                  <c:y val="-4.8769629577430251E-2"/>
                </c:manualLayout>
              </c:layout>
              <c:spPr>
                <a:noFill/>
                <a:ln w="25399">
                  <a:noFill/>
                </a:ln>
              </c:spPr>
              <c:txPr>
                <a:bodyPr/>
                <a:lstStyle/>
                <a:p>
                  <a:pPr>
                    <a:defRPr sz="1175" b="0" i="0" u="none" strike="noStrike" baseline="0">
                      <a:solidFill>
                        <a:srgbClr val="000000"/>
                      </a:solidFill>
                      <a:latin typeface="Times New Roman"/>
                      <a:ea typeface="Times New Roman"/>
                      <a:cs typeface="Times New Roman"/>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399">
                <a:noFill/>
              </a:ln>
            </c:spPr>
            <c:txPr>
              <a:bodyPr wrap="square" lIns="38100" tIns="19050" rIns="38100" bIns="19050" anchor="ctr">
                <a:spAutoFit/>
              </a:bodyPr>
              <a:lstStyle/>
              <a:p>
                <a:pPr>
                  <a:defRPr sz="1175"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Д2</c:v>
                </c:pt>
                <c:pt idx="1">
                  <c:v>Д4</c:v>
                </c:pt>
                <c:pt idx="2">
                  <c:v>ДГТЗ</c:v>
                </c:pt>
                <c:pt idx="3">
                  <c:v>1039</c:v>
                </c:pt>
                <c:pt idx="4">
                  <c:v>ДГТ16</c:v>
                </c:pt>
                <c:pt idx="5">
                  <c:v>2108</c:v>
                </c:pt>
              </c:strCache>
            </c:strRef>
          </c:cat>
          <c:val>
            <c:numRef>
              <c:f>Sheet1!$B$2:$G$2</c:f>
              <c:numCache>
                <c:formatCode>General</c:formatCode>
                <c:ptCount val="6"/>
                <c:pt idx="0">
                  <c:v>92</c:v>
                </c:pt>
                <c:pt idx="1">
                  <c:v>257.5</c:v>
                </c:pt>
                <c:pt idx="2">
                  <c:v>245.1</c:v>
                </c:pt>
                <c:pt idx="3">
                  <c:v>0.4</c:v>
                </c:pt>
                <c:pt idx="4">
                  <c:v>393.6</c:v>
                </c:pt>
                <c:pt idx="5">
                  <c:v>-2.9</c:v>
                </c:pt>
              </c:numCache>
            </c:numRef>
          </c:val>
        </c:ser>
        <c:dLbls>
          <c:showLegendKey val="0"/>
          <c:showVal val="1"/>
          <c:showCatName val="0"/>
          <c:showSerName val="0"/>
          <c:showPercent val="0"/>
          <c:showBubbleSize val="0"/>
        </c:dLbls>
        <c:gapWidth val="150"/>
        <c:axId val="723237808"/>
        <c:axId val="723241168"/>
      </c:barChart>
      <c:catAx>
        <c:axId val="723237808"/>
        <c:scaling>
          <c:orientation val="minMax"/>
        </c:scaling>
        <c:delete val="0"/>
        <c:axPos val="b"/>
        <c:title>
          <c:tx>
            <c:rich>
              <a:bodyPr/>
              <a:lstStyle/>
              <a:p>
                <a:pPr>
                  <a:defRPr sz="1200" b="0" i="0" u="none" strike="noStrike" baseline="0">
                    <a:solidFill>
                      <a:srgbClr val="000000"/>
                    </a:solidFill>
                    <a:latin typeface="Times New Roman"/>
                    <a:ea typeface="Times New Roman"/>
                    <a:cs typeface="Times New Roman"/>
                  </a:defRPr>
                </a:pPr>
                <a:r>
                  <a:rPr lang="ru-RU"/>
                  <a:t>вид </a:t>
                </a:r>
                <a:r>
                  <a:rPr lang="ru-RU" sz="1200" b="0" i="0" u="none" strike="noStrike" kern="1200" baseline="0">
                    <a:solidFill>
                      <a:srgbClr val="000000"/>
                    </a:solidFill>
                    <a:latin typeface="Times New Roman"/>
                    <a:cs typeface="Times New Roman"/>
                  </a:rPr>
                  <a:t>кольцо</a:t>
                </a:r>
                <a:r>
                  <a:rPr lang="ru-RU"/>
                  <a:t>а</a:t>
                </a:r>
              </a:p>
            </c:rich>
          </c:tx>
          <c:layout>
            <c:manualLayout>
              <c:xMode val="edge"/>
              <c:yMode val="edge"/>
              <c:x val="0.84976525821596249"/>
              <c:y val="0.83678756476683935"/>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723241168"/>
        <c:crosses val="autoZero"/>
        <c:auto val="1"/>
        <c:lblAlgn val="ctr"/>
        <c:lblOffset val="100"/>
        <c:tickLblSkip val="1"/>
        <c:tickMarkSkip val="1"/>
        <c:noMultiLvlLbl val="0"/>
      </c:catAx>
      <c:valAx>
        <c:axId val="723241168"/>
        <c:scaling>
          <c:orientation val="minMax"/>
          <c:max val="450"/>
          <c:min val="-100"/>
        </c:scaling>
        <c:delete val="0"/>
        <c:axPos val="l"/>
        <c:title>
          <c:tx>
            <c:rich>
              <a:bodyPr rot="0" vert="horz"/>
              <a:lstStyle/>
              <a:p>
                <a:pPr algn="ctr">
                  <a:defRPr sz="1175" b="0" i="0" u="none" strike="noStrike" baseline="0">
                    <a:solidFill>
                      <a:srgbClr val="000000"/>
                    </a:solidFill>
                    <a:latin typeface="Arial Cyr"/>
                    <a:ea typeface="Arial Cyr"/>
                    <a:cs typeface="Arial Cyr"/>
                  </a:defRPr>
                </a:pPr>
                <a:r>
                  <a:rPr lang="ru-RU"/>
                  <a:t>МД,руб</a:t>
                </a:r>
              </a:p>
            </c:rich>
          </c:tx>
          <c:layout>
            <c:manualLayout>
              <c:xMode val="edge"/>
              <c:yMode val="edge"/>
              <c:x val="3.1298904538341159E-3"/>
              <c:y val="7.7720207253886009E-2"/>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1075" b="0" i="0" u="none" strike="noStrike" baseline="0">
                <a:solidFill>
                  <a:srgbClr val="000000"/>
                </a:solidFill>
                <a:latin typeface="Times New Roman"/>
                <a:ea typeface="Times New Roman"/>
                <a:cs typeface="Times New Roman"/>
              </a:defRPr>
            </a:pPr>
            <a:endParaRPr lang="ru-RU"/>
          </a:p>
        </c:txPr>
        <c:crossAx val="723237808"/>
        <c:crosses val="autoZero"/>
        <c:crossBetween val="between"/>
        <c:majorUnit val="50"/>
        <c:minorUnit val="10"/>
      </c:valAx>
      <c:spPr>
        <a:solidFill>
          <a:srgbClr val="FFFFFF"/>
        </a:solidFill>
        <a:ln w="12699">
          <a:solidFill>
            <a:srgbClr val="808080"/>
          </a:solidFill>
          <a:prstDash val="solid"/>
        </a:ln>
      </c:spPr>
    </c:plotArea>
    <c:legend>
      <c:legendPos val="b"/>
      <c:legendEntry>
        <c:idx val="0"/>
        <c:txPr>
          <a:bodyPr/>
          <a:lstStyle/>
          <a:p>
            <a:pPr>
              <a:defRPr sz="1240"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0.41627543035993742"/>
          <c:y val="0.91709844559585496"/>
          <c:w val="0.31611893583724571"/>
          <c:h val="7.512953367875648E-2"/>
        </c:manualLayout>
      </c:layout>
      <c:overlay val="0"/>
      <c:spPr>
        <a:noFill/>
        <a:ln w="3175">
          <a:solidFill>
            <a:srgbClr val="000000"/>
          </a:solidFill>
          <a:prstDash val="solid"/>
        </a:ln>
      </c:spPr>
      <c:txPr>
        <a:bodyPr/>
        <a:lstStyle/>
        <a:p>
          <a:pPr>
            <a:defRPr sz="156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7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Times New Roman"/>
                <a:ea typeface="Times New Roman"/>
                <a:cs typeface="Times New Roman"/>
              </a:defRPr>
            </a:pPr>
            <a:r>
              <a:rPr lang="ru-RU"/>
              <a:t>Структура выпуска </a:t>
            </a:r>
            <a:r>
              <a:rPr lang="ru-RU" sz="1400" b="0" i="0" u="none" strike="noStrike" kern="1200" baseline="0">
                <a:solidFill>
                  <a:srgbClr val="000000"/>
                </a:solidFill>
                <a:latin typeface="Times New Roman"/>
                <a:cs typeface="Times New Roman"/>
              </a:rPr>
              <a:t>колец</a:t>
            </a:r>
            <a:r>
              <a:rPr lang="ru-RU"/>
              <a:t> </a:t>
            </a:r>
          </a:p>
        </c:rich>
      </c:tx>
      <c:layout>
        <c:manualLayout>
          <c:xMode val="edge"/>
          <c:yMode val="edge"/>
          <c:x val="0.2988871224165342"/>
          <c:y val="2.0761245674740483E-2"/>
        </c:manualLayout>
      </c:layout>
      <c:overlay val="0"/>
      <c:spPr>
        <a:noFill/>
        <a:ln w="25400">
          <a:noFill/>
        </a:ln>
      </c:spPr>
    </c:title>
    <c:autoTitleDeleted val="0"/>
    <c:plotArea>
      <c:layout>
        <c:manualLayout>
          <c:layoutTarget val="inner"/>
          <c:xMode val="edge"/>
          <c:yMode val="edge"/>
          <c:x val="9.8569157392686804E-2"/>
          <c:y val="0.2491349480968858"/>
          <c:w val="0.7074721780604134"/>
          <c:h val="0.40484429065743943"/>
        </c:manualLayout>
      </c:layout>
      <c:barChart>
        <c:barDir val="col"/>
        <c:grouping val="clustered"/>
        <c:varyColors val="0"/>
        <c:ser>
          <c:idx val="0"/>
          <c:order val="0"/>
          <c:tx>
            <c:strRef>
              <c:f>Sheet1!$A$2</c:f>
              <c:strCache>
                <c:ptCount val="1"/>
                <c:pt idx="0">
                  <c:v>Существующая структура</c:v>
                </c:pt>
              </c:strCache>
            </c:strRef>
          </c:tx>
          <c:spPr>
            <a:solidFill>
              <a:srgbClr val="9999FF"/>
            </a:solidFill>
            <a:ln w="12700">
              <a:solidFill>
                <a:srgbClr val="000000"/>
              </a:solidFill>
              <a:prstDash val="solid"/>
            </a:ln>
          </c:spPr>
          <c:invertIfNegative val="0"/>
          <c:dLbls>
            <c:dLbl>
              <c:idx val="0"/>
              <c:layout>
                <c:manualLayout>
                  <c:x val="9.9049408534107319E-3"/>
                  <c:y val="9.0687759052743289E-4"/>
                </c:manualLayout>
              </c:layout>
              <c:spPr>
                <a:noFill/>
                <a:ln w="25400">
                  <a:noFill/>
                </a:ln>
              </c:spPr>
              <c:txPr>
                <a:bodyPr/>
                <a:lstStyle/>
                <a:p>
                  <a:pPr>
                    <a:defRPr sz="1200" b="0" i="0" u="none" strike="noStrike" baseline="0">
                      <a:solidFill>
                        <a:srgbClr val="000000"/>
                      </a:solidFill>
                      <a:latin typeface="Times New Roman"/>
                      <a:ea typeface="Times New Roman"/>
                      <a:cs typeface="Times New Roman"/>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1.7651988176683342E-2"/>
                  <c:y val="-3.0632733614435137E-2"/>
                </c:manualLayout>
              </c:layout>
              <c:spPr>
                <a:noFill/>
                <a:ln w="25400">
                  <a:noFill/>
                </a:ln>
              </c:spPr>
              <c:txPr>
                <a:bodyPr/>
                <a:lstStyle/>
                <a:p>
                  <a:pPr>
                    <a:defRPr sz="1200" b="0" i="0" u="none" strike="noStrike" baseline="0">
                      <a:solidFill>
                        <a:srgbClr val="000000"/>
                      </a:solidFill>
                      <a:latin typeface="Times New Roman"/>
                      <a:ea typeface="Times New Roman"/>
                      <a:cs typeface="Times New Roman"/>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2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Д2</c:v>
                </c:pt>
                <c:pt idx="1">
                  <c:v>Д4</c:v>
                </c:pt>
                <c:pt idx="2">
                  <c:v>ДГТ3</c:v>
                </c:pt>
                <c:pt idx="3">
                  <c:v>1039</c:v>
                </c:pt>
                <c:pt idx="4">
                  <c:v>ДГТ16</c:v>
                </c:pt>
                <c:pt idx="5">
                  <c:v>2108</c:v>
                </c:pt>
              </c:strCache>
            </c:strRef>
          </c:cat>
          <c:val>
            <c:numRef>
              <c:f>Sheet1!$B$2:$G$2</c:f>
              <c:numCache>
                <c:formatCode>General</c:formatCode>
                <c:ptCount val="6"/>
                <c:pt idx="0">
                  <c:v>49.1</c:v>
                </c:pt>
                <c:pt idx="1">
                  <c:v>9.8000000000000007</c:v>
                </c:pt>
                <c:pt idx="2">
                  <c:v>23.4</c:v>
                </c:pt>
                <c:pt idx="3">
                  <c:v>4.2</c:v>
                </c:pt>
                <c:pt idx="4">
                  <c:v>2.2000000000000002</c:v>
                </c:pt>
                <c:pt idx="5">
                  <c:v>11.3</c:v>
                </c:pt>
              </c:numCache>
            </c:numRef>
          </c:val>
        </c:ser>
        <c:ser>
          <c:idx val="1"/>
          <c:order val="1"/>
          <c:tx>
            <c:strRef>
              <c:f>Sheet1!$A$3</c:f>
              <c:strCache>
                <c:ptCount val="1"/>
                <c:pt idx="0">
                  <c:v>Проектная структура</c:v>
                </c:pt>
              </c:strCache>
            </c:strRef>
          </c:tx>
          <c:spPr>
            <a:solidFill>
              <a:srgbClr val="993366"/>
            </a:solidFill>
            <a:ln w="12700">
              <a:solidFill>
                <a:srgbClr val="000000"/>
              </a:solidFill>
              <a:prstDash val="solid"/>
            </a:ln>
          </c:spPr>
          <c:invertIfNegative val="0"/>
          <c:dLbls>
            <c:dLbl>
              <c:idx val="2"/>
              <c:layout>
                <c:manualLayout>
                  <c:x val="-1.1843406009980351E-3"/>
                  <c:y val="9.4588922238835749E-3"/>
                </c:manualLayout>
              </c:layout>
              <c:spPr>
                <a:noFill/>
                <a:ln w="25400">
                  <a:noFill/>
                </a:ln>
              </c:spPr>
              <c:txPr>
                <a:bodyPr/>
                <a:lstStyle/>
                <a:p>
                  <a:pPr>
                    <a:defRPr sz="1200"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layout>
                <c:manualLayout>
                  <c:x val="2.4708119714806465E-2"/>
                  <c:y val="-2.4866480284009285E-2"/>
                </c:manualLayout>
              </c:layout>
              <c:spPr>
                <a:noFill/>
                <a:ln w="25400">
                  <a:noFill/>
                </a:ln>
              </c:spPr>
              <c:txPr>
                <a:bodyPr/>
                <a:lstStyle/>
                <a:p>
                  <a:pPr>
                    <a:defRPr sz="1200"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2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Sheet1!$B$1:$G$1</c:f>
              <c:strCache>
                <c:ptCount val="6"/>
                <c:pt idx="0">
                  <c:v>Д2</c:v>
                </c:pt>
                <c:pt idx="1">
                  <c:v>Д4</c:v>
                </c:pt>
                <c:pt idx="2">
                  <c:v>ДГТ3</c:v>
                </c:pt>
                <c:pt idx="3">
                  <c:v>1039</c:v>
                </c:pt>
                <c:pt idx="4">
                  <c:v>ДГТ16</c:v>
                </c:pt>
                <c:pt idx="5">
                  <c:v>2108</c:v>
                </c:pt>
              </c:strCache>
            </c:strRef>
          </c:cat>
          <c:val>
            <c:numRef>
              <c:f>Sheet1!$B$3:$G$3</c:f>
              <c:numCache>
                <c:formatCode>General</c:formatCode>
                <c:ptCount val="6"/>
                <c:pt idx="0">
                  <c:v>26</c:v>
                </c:pt>
                <c:pt idx="1">
                  <c:v>24</c:v>
                </c:pt>
                <c:pt idx="2">
                  <c:v>47.8</c:v>
                </c:pt>
                <c:pt idx="3">
                  <c:v>0</c:v>
                </c:pt>
                <c:pt idx="4">
                  <c:v>2.2000000000000002</c:v>
                </c:pt>
              </c:numCache>
            </c:numRef>
          </c:val>
        </c:ser>
        <c:dLbls>
          <c:showLegendKey val="0"/>
          <c:showVal val="1"/>
          <c:showCatName val="0"/>
          <c:showSerName val="0"/>
          <c:showPercent val="0"/>
          <c:showBubbleSize val="0"/>
        </c:dLbls>
        <c:gapWidth val="150"/>
        <c:axId val="723231088"/>
        <c:axId val="723244528"/>
      </c:barChart>
      <c:catAx>
        <c:axId val="723231088"/>
        <c:scaling>
          <c:orientation val="minMax"/>
        </c:scaling>
        <c:delete val="0"/>
        <c:axPos val="b"/>
        <c:title>
          <c:tx>
            <c:rich>
              <a:bodyPr/>
              <a:lstStyle/>
              <a:p>
                <a:pPr>
                  <a:defRPr sz="1200" b="0" i="0" u="none" strike="noStrike" baseline="0">
                    <a:solidFill>
                      <a:srgbClr val="000000"/>
                    </a:solidFill>
                    <a:latin typeface="Arial Cyr"/>
                    <a:ea typeface="Arial Cyr"/>
                    <a:cs typeface="Arial Cyr"/>
                  </a:defRPr>
                </a:pPr>
                <a:r>
                  <a:rPr lang="ru-RU"/>
                  <a:t>вид </a:t>
                </a:r>
                <a:r>
                  <a:rPr lang="ru-RU" sz="1200" b="0" i="0" u="none" strike="noStrike" kern="1200" baseline="0">
                    <a:solidFill>
                      <a:srgbClr val="000000"/>
                    </a:solidFill>
                    <a:latin typeface="Arial Cyr"/>
                    <a:cs typeface="Arial Cyr"/>
                  </a:rPr>
                  <a:t>кольц</a:t>
                </a:r>
                <a:r>
                  <a:rPr lang="ru-RU"/>
                  <a:t>а</a:t>
                </a:r>
              </a:p>
            </c:rich>
          </c:tx>
          <c:layout>
            <c:manualLayout>
              <c:xMode val="edge"/>
              <c:yMode val="edge"/>
              <c:x val="0.82988871224165339"/>
              <c:y val="0.7093425605536332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Cyr"/>
                <a:ea typeface="Arial Cyr"/>
                <a:cs typeface="Arial Cyr"/>
              </a:defRPr>
            </a:pPr>
            <a:endParaRPr lang="ru-RU"/>
          </a:p>
        </c:txPr>
        <c:crossAx val="723244528"/>
        <c:crosses val="autoZero"/>
        <c:auto val="1"/>
        <c:lblAlgn val="ctr"/>
        <c:lblOffset val="100"/>
        <c:tickLblSkip val="1"/>
        <c:tickMarkSkip val="1"/>
        <c:noMultiLvlLbl val="0"/>
      </c:catAx>
      <c:valAx>
        <c:axId val="723244528"/>
        <c:scaling>
          <c:orientation val="minMax"/>
        </c:scaling>
        <c:delete val="0"/>
        <c:axPos val="l"/>
        <c:title>
          <c:tx>
            <c:rich>
              <a:bodyPr rot="180000" vert="horz"/>
              <a:lstStyle/>
              <a:p>
                <a:pPr algn="ctr">
                  <a:defRPr sz="1200" b="0" i="0" u="none" strike="noStrike" baseline="0">
                    <a:solidFill>
                      <a:srgbClr val="000000"/>
                    </a:solidFill>
                    <a:latin typeface="Arial Cyr"/>
                    <a:ea typeface="Arial Cyr"/>
                    <a:cs typeface="Arial Cyr"/>
                  </a:defRPr>
                </a:pPr>
                <a:r>
                  <a:rPr lang="ru-RU"/>
                  <a:t>Уд.вес,
 %</a:t>
                </a:r>
              </a:p>
            </c:rich>
          </c:tx>
          <c:layout>
            <c:manualLayout>
              <c:xMode val="edge"/>
              <c:yMode val="edge"/>
              <c:x val="3.1796502384737681E-3"/>
              <c:y val="0.1003460207612456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723231088"/>
        <c:crosses val="autoZero"/>
        <c:crossBetween val="between"/>
      </c:valAx>
      <c:spPr>
        <a:solidFill>
          <a:srgbClr val="FFFFFF"/>
        </a:solidFill>
        <a:ln w="12700">
          <a:solidFill>
            <a:srgbClr val="808080"/>
          </a:solidFill>
          <a:prstDash val="solid"/>
        </a:ln>
      </c:spPr>
    </c:plotArea>
    <c:legend>
      <c:legendPos val="b"/>
      <c:layout>
        <c:manualLayout>
          <c:xMode val="edge"/>
          <c:yMode val="edge"/>
          <c:x val="0.14149443561208266"/>
          <c:y val="0.89965397923875434"/>
          <c:w val="0.61685214626391094"/>
          <c:h val="9.3425605536332182E-2"/>
        </c:manualLayout>
      </c:layout>
      <c:overlay val="0"/>
      <c:spPr>
        <a:noFill/>
        <a:ln w="3175">
          <a:solidFill>
            <a:srgbClr val="000000"/>
          </a:solidFill>
          <a:prstDash val="solid"/>
        </a:ln>
      </c:spPr>
      <c:txPr>
        <a:bodyPr/>
        <a:lstStyle/>
        <a:p>
          <a:pPr>
            <a:defRPr sz="11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000000"/>
                </a:solidFill>
                <a:latin typeface="Times New Roman"/>
                <a:ea typeface="Times New Roman"/>
                <a:cs typeface="Times New Roman"/>
              </a:defRPr>
            </a:pPr>
            <a:r>
              <a:rPr lang="ru-RU"/>
              <a:t>Изменение уровня прибыли  при внедрении проектного варианта выпуска </a:t>
            </a:r>
            <a:r>
              <a:rPr lang="ru-RU" sz="1400" b="0" i="0" u="none" strike="noStrike" kern="1200" baseline="0">
                <a:solidFill>
                  <a:srgbClr val="000000"/>
                </a:solidFill>
                <a:latin typeface="Times New Roman"/>
                <a:cs typeface="Times New Roman"/>
              </a:rPr>
              <a:t>колец</a:t>
            </a:r>
            <a:endParaRPr lang="ru-RU"/>
          </a:p>
        </c:rich>
      </c:tx>
      <c:layout>
        <c:manualLayout>
          <c:xMode val="edge"/>
          <c:yMode val="edge"/>
          <c:x val="0.15006033544587413"/>
          <c:y val="2.5220727007786235E-2"/>
        </c:manualLayout>
      </c:layout>
      <c:overlay val="0"/>
      <c:spPr>
        <a:noFill/>
        <a:ln w="25400">
          <a:noFill/>
        </a:ln>
      </c:spPr>
    </c:title>
    <c:autoTitleDeleted val="0"/>
    <c:plotArea>
      <c:layout>
        <c:manualLayout>
          <c:layoutTarget val="inner"/>
          <c:xMode val="edge"/>
          <c:yMode val="edge"/>
          <c:x val="0.26934984520123839"/>
          <c:y val="0.33910034602076122"/>
          <c:w val="0.46439628482972134"/>
          <c:h val="0.40138408304498269"/>
        </c:manualLayout>
      </c:layout>
      <c:lineChart>
        <c:grouping val="standard"/>
        <c:varyColors val="0"/>
        <c:ser>
          <c:idx val="0"/>
          <c:order val="0"/>
          <c:tx>
            <c:strRef>
              <c:f>Sheet1!$A$2</c:f>
              <c:strCache>
                <c:ptCount val="1"/>
                <c:pt idx="0">
                  <c:v>Прибыль,</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2.4868597444537122E-2"/>
                  <c:y val="3.5814780191510409E-2"/>
                </c:manualLayout>
              </c:layout>
              <c:spPr>
                <a:noFill/>
                <a:ln w="25400">
                  <a:noFill/>
                </a:ln>
              </c:spPr>
              <c:txPr>
                <a:bodyPr/>
                <a:lstStyle/>
                <a:p>
                  <a:pPr>
                    <a:defRPr sz="1200"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12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Sheet1!$B$1:$E$1</c:f>
              <c:numCache>
                <c:formatCode>General</c:formatCode>
                <c:ptCount val="4"/>
                <c:pt idx="0">
                  <c:v>1</c:v>
                </c:pt>
                <c:pt idx="1">
                  <c:v>2</c:v>
                </c:pt>
              </c:numCache>
            </c:numRef>
          </c:cat>
          <c:val>
            <c:numRef>
              <c:f>Sheet1!$B$2:$E$2</c:f>
              <c:numCache>
                <c:formatCode>General</c:formatCode>
                <c:ptCount val="4"/>
                <c:pt idx="0">
                  <c:v>-14730.1</c:v>
                </c:pt>
                <c:pt idx="1">
                  <c:v>21705.8</c:v>
                </c:pt>
              </c:numCache>
            </c:numRef>
          </c:val>
          <c:smooth val="0"/>
        </c:ser>
        <c:dLbls>
          <c:showLegendKey val="0"/>
          <c:showVal val="0"/>
          <c:showCatName val="0"/>
          <c:showSerName val="0"/>
          <c:showPercent val="0"/>
          <c:showBubbleSize val="0"/>
        </c:dLbls>
        <c:marker val="1"/>
        <c:smooth val="0"/>
        <c:axId val="68549744"/>
        <c:axId val="68551984"/>
      </c:lineChart>
      <c:catAx>
        <c:axId val="68549744"/>
        <c:scaling>
          <c:orientation val="minMax"/>
        </c:scaling>
        <c:delete val="0"/>
        <c:axPos val="b"/>
        <c:title>
          <c:tx>
            <c:rich>
              <a:bodyPr/>
              <a:lstStyle/>
              <a:p>
                <a:pPr>
                  <a:defRPr sz="1200" b="0" i="0" u="none" strike="noStrike" baseline="0">
                    <a:solidFill>
                      <a:srgbClr val="000000"/>
                    </a:solidFill>
                    <a:latin typeface="Arial Cyr"/>
                    <a:ea typeface="Arial Cyr"/>
                    <a:cs typeface="Arial Cyr"/>
                  </a:defRPr>
                </a:pPr>
                <a:r>
                  <a:rPr lang="ru-RU"/>
                  <a:t>варианты</a:t>
                </a:r>
              </a:p>
            </c:rich>
          </c:tx>
          <c:layout>
            <c:manualLayout>
              <c:xMode val="edge"/>
              <c:yMode val="edge"/>
              <c:x val="0.76315789473684215"/>
              <c:y val="0.6193771626297578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Cyr"/>
                <a:ea typeface="Arial Cyr"/>
                <a:cs typeface="Arial Cyr"/>
              </a:defRPr>
            </a:pPr>
            <a:endParaRPr lang="ru-RU"/>
          </a:p>
        </c:txPr>
        <c:crossAx val="68551984"/>
        <c:crosses val="autoZero"/>
        <c:auto val="1"/>
        <c:lblAlgn val="ctr"/>
        <c:lblOffset val="100"/>
        <c:tickLblSkip val="1"/>
        <c:tickMarkSkip val="1"/>
        <c:noMultiLvlLbl val="0"/>
      </c:catAx>
      <c:valAx>
        <c:axId val="68551984"/>
        <c:scaling>
          <c:orientation val="minMax"/>
          <c:min val="-30000"/>
        </c:scaling>
        <c:delete val="0"/>
        <c:axPos val="l"/>
        <c:title>
          <c:tx>
            <c:rich>
              <a:bodyPr rot="0" vert="horz"/>
              <a:lstStyle/>
              <a:p>
                <a:pPr algn="ctr">
                  <a:defRPr sz="1100" b="0" i="0" u="none" strike="noStrike" baseline="0">
                    <a:solidFill>
                      <a:srgbClr val="000000"/>
                    </a:solidFill>
                    <a:latin typeface="Arial Cyr"/>
                    <a:ea typeface="Arial Cyr"/>
                    <a:cs typeface="Arial Cyr"/>
                  </a:defRPr>
                </a:pPr>
                <a:r>
                  <a:rPr lang="ru-RU"/>
                  <a:t>прибыль от реализации, тыс.руб.</a:t>
                </a:r>
              </a:p>
            </c:rich>
          </c:tx>
          <c:layout>
            <c:manualLayout>
              <c:xMode val="edge"/>
              <c:yMode val="edge"/>
              <c:x val="2.4767801857585141E-2"/>
              <c:y val="0.1868512110726643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Cyr"/>
                <a:ea typeface="Arial Cyr"/>
                <a:cs typeface="Arial Cyr"/>
              </a:defRPr>
            </a:pPr>
            <a:endParaRPr lang="ru-RU"/>
          </a:p>
        </c:txPr>
        <c:crossAx val="68549744"/>
        <c:crosses val="autoZero"/>
        <c:crossBetween val="between"/>
        <c:majorUnit val="10000"/>
      </c:valAx>
      <c:spPr>
        <a:solidFill>
          <a:srgbClr val="FFFFFF"/>
        </a:solidFill>
        <a:ln w="12700">
          <a:solidFill>
            <a:srgbClr val="808080"/>
          </a:solidFill>
          <a:prstDash val="solid"/>
        </a:ln>
      </c:spPr>
    </c:plotArea>
    <c:legend>
      <c:legendPos val="b"/>
      <c:layout>
        <c:manualLayout>
          <c:xMode val="edge"/>
          <c:yMode val="edge"/>
          <c:x val="0.39164086687306504"/>
          <c:y val="0.89619377162629754"/>
          <c:w val="0.16718266253869968"/>
          <c:h val="8.9965397923875437E-2"/>
        </c:manualLayout>
      </c:layout>
      <c:overlay val="0"/>
      <c:spPr>
        <a:noFill/>
        <a:ln w="3175">
          <a:solidFill>
            <a:srgbClr val="000000"/>
          </a:solidFill>
          <a:prstDash val="solid"/>
        </a:ln>
      </c:spPr>
      <c:txPr>
        <a:bodyPr/>
        <a:lstStyle/>
        <a:p>
          <a:pPr>
            <a:defRPr sz="101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BlackBomb">
      <a:dk1>
        <a:sysClr val="windowText" lastClr="000000"/>
      </a:dk1>
      <a:lt1>
        <a:sysClr val="window" lastClr="FFFFFF"/>
      </a:lt1>
      <a:dk2>
        <a:srgbClr val="1F497D"/>
      </a:dk2>
      <a:lt2>
        <a:srgbClr val="EEECE1"/>
      </a:lt2>
      <a:accent1>
        <a:srgbClr val="1520F7"/>
      </a:accent1>
      <a:accent2>
        <a:srgbClr val="FF0000"/>
      </a:accent2>
      <a:accent3>
        <a:srgbClr val="29EB49"/>
      </a:accent3>
      <a:accent4>
        <a:srgbClr val="D531C9"/>
      </a:accent4>
      <a:accent5>
        <a:srgbClr val="77FAFD"/>
      </a:accent5>
      <a:accent6>
        <a:srgbClr val="FFFF00"/>
      </a:accent6>
      <a:hlink>
        <a:srgbClr val="0000FF"/>
      </a:hlink>
      <a:folHlink>
        <a:srgbClr val="800080"/>
      </a:folHlink>
    </a:clrScheme>
    <a:fontScheme name="BlackBomb">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Ива10</b:Tag>
    <b:SourceType>Book</b:SourceType>
    <b:Guid>{9A8DF8FC-B688-4D00-8A22-81931DE80168}</b:Guid>
    <b:Author>
      <b:Author>
        <b:NameList>
          <b:Person>
            <b:Last>Иванов И.И.</b:Last>
            <b:First>Керенский</b:First>
            <b:Middle>А.В.</b:Middle>
          </b:Person>
        </b:NameList>
      </b:Author>
    </b:Author>
    <b:Title>Управление дебиторской задолженностью в бюджетных организациях</b:Title>
    <b:Year>2010</b:Year>
    <b:City>М.</b:City>
    <b:Publisher>Юнити-Дана</b:Publisher>
    <b:Pages>386</b:Pages>
    <b:RefOrder>1</b:RefOrder>
  </b:Source>
  <b:Source xmlns:b="http://schemas.openxmlformats.org/officeDocument/2006/bibliography" xmlns="http://schemas.openxmlformats.org/officeDocument/2006/bibliography">
    <b:Tag>Заполнитель1</b:Tag>
    <b:RefOrder>2</b:RefOrder>
  </b:Source>
</b:Sources>
</file>

<file path=customXml/itemProps1.xml><?xml version="1.0" encoding="utf-8"?>
<ds:datastoreItem xmlns:ds="http://schemas.openxmlformats.org/officeDocument/2006/customXml" ds:itemID="{42F6434A-FCE6-4515-BA3A-408A37C67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46</Pages>
  <Words>9462</Words>
  <Characters>53940</Characters>
  <Application>Microsoft Office Word</Application>
  <DocSecurity>0</DocSecurity>
  <Lines>449</Lines>
  <Paragraphs>126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Шаблон документа</vt:lpstr>
      <vt:lpstr>Шаблон документа</vt:lpstr>
    </vt:vector>
  </TitlesOfParts>
  <Company/>
  <LinksUpToDate>false</LinksUpToDate>
  <CharactersWithSpaces>63276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документа</dc:title>
  <dc:subject/>
  <dc:creator>BlackBomb</dc:creator>
  <cp:keywords>Шаблон</cp:keywords>
  <dc:description/>
  <cp:lastModifiedBy>Exxe Pro</cp:lastModifiedBy>
  <cp:revision>4</cp:revision>
  <dcterms:created xsi:type="dcterms:W3CDTF">2014-10-27T15:05:00Z</dcterms:created>
  <dcterms:modified xsi:type="dcterms:W3CDTF">2014-10-27T15:22:00Z</dcterms:modified>
</cp:coreProperties>
</file>